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36" w:rsidRPr="00264508" w:rsidRDefault="00623936" w:rsidP="00623936">
      <w:pPr>
        <w:tabs>
          <w:tab w:val="left" w:pos="8306"/>
        </w:tabs>
        <w:snapToGrid w:val="0"/>
        <w:spacing w:line="440" w:lineRule="exact"/>
        <w:textAlignment w:val="baseline"/>
        <w:rPr>
          <w:rFonts w:ascii="仿宋_GB2312" w:eastAsia="仿宋_GB2312" w:hAnsi="黑体" w:cs="黑体"/>
          <w:sz w:val="32"/>
          <w:szCs w:val="32"/>
        </w:rPr>
      </w:pPr>
      <w:r>
        <w:rPr>
          <w:rFonts w:ascii="仿宋_GB2312" w:eastAsia="仿宋_GB2312" w:hAnsi="黑体" w:cs="黑体" w:hint="eastAsia"/>
          <w:sz w:val="32"/>
          <w:szCs w:val="32"/>
        </w:rPr>
        <w:t>附件1</w:t>
      </w:r>
    </w:p>
    <w:p w:rsidR="00623936" w:rsidRPr="00623936" w:rsidRDefault="00623936" w:rsidP="00623936">
      <w:pPr>
        <w:spacing w:line="600" w:lineRule="exact"/>
        <w:jc w:val="center"/>
        <w:rPr>
          <w:rFonts w:ascii="方正小标宋简体" w:eastAsia="方正小标宋简体" w:hAnsi="方正小标宋简体" w:cs="方正小标宋简体"/>
          <w:spacing w:val="-14"/>
          <w:sz w:val="44"/>
          <w:szCs w:val="44"/>
        </w:rPr>
      </w:pPr>
      <w:r w:rsidRPr="00623936">
        <w:rPr>
          <w:rFonts w:ascii="方正小标宋简体" w:eastAsia="方正小标宋简体" w:hAnsi="方正小标宋简体" w:cs="方正小标宋简体" w:hint="eastAsia"/>
          <w:spacing w:val="-14"/>
          <w:sz w:val="44"/>
          <w:szCs w:val="44"/>
        </w:rPr>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623936" w:rsidRPr="00264508"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企业</w:t>
            </w:r>
            <w:r w:rsidRPr="00264508">
              <w:rPr>
                <w:rFonts w:ascii="仿宋" w:eastAsia="仿宋" w:hAnsi="仿宋" w:cs="仿宋"/>
                <w:b/>
                <w:sz w:val="28"/>
                <w:szCs w:val="28"/>
              </w:rPr>
              <w:t>（</w:t>
            </w:r>
            <w:r w:rsidRPr="00264508">
              <w:rPr>
                <w:rFonts w:ascii="仿宋" w:eastAsia="仿宋" w:hAnsi="仿宋" w:cs="仿宋" w:hint="eastAsia"/>
                <w:b/>
                <w:sz w:val="28"/>
                <w:szCs w:val="28"/>
              </w:rPr>
              <w:t>发榜方）</w:t>
            </w:r>
            <w:r w:rsidRPr="00264508">
              <w:rPr>
                <w:rFonts w:ascii="仿宋" w:eastAsia="仿宋" w:hAnsi="仿宋" w:cs="仿宋"/>
                <w:b/>
                <w:sz w:val="28"/>
                <w:szCs w:val="28"/>
              </w:rPr>
              <w:t>基本</w:t>
            </w:r>
            <w:r w:rsidRPr="00264508">
              <w:rPr>
                <w:rFonts w:ascii="仿宋" w:eastAsia="仿宋" w:hAnsi="仿宋" w:cs="仿宋" w:hint="eastAsia"/>
                <w:b/>
                <w:sz w:val="28"/>
                <w:szCs w:val="28"/>
              </w:rPr>
              <w:t>情况</w:t>
            </w:r>
          </w:p>
        </w:tc>
      </w:tr>
      <w:tr w:rsidR="00623936" w:rsidRPr="00264508"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tabs>
                <w:tab w:val="left" w:pos="1564"/>
              </w:tabs>
              <w:spacing w:line="440" w:lineRule="exact"/>
              <w:jc w:val="center"/>
              <w:textAlignment w:val="baseline"/>
              <w:rPr>
                <w:rFonts w:ascii="仿宋" w:eastAsia="仿宋" w:hAnsi="仿宋" w:cs="仿宋"/>
                <w:sz w:val="28"/>
                <w:szCs w:val="28"/>
              </w:rPr>
            </w:pPr>
            <w:r>
              <w:rPr>
                <w:rFonts w:ascii="仿宋" w:eastAsia="仿宋" w:hAnsi="仿宋" w:cs="仿宋"/>
                <w:sz w:val="28"/>
                <w:szCs w:val="28"/>
              </w:rPr>
              <w:t>内蒙古包钢钢联股份有限公司</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sidRPr="001F755A">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sidRPr="00264508">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1F755A" w:rsidRDefault="00623936"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sz w:val="24"/>
              </w:rPr>
              <w:t>014010</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1F755A" w:rsidRDefault="00623936"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rPr>
              <w:t>911500007014649754</w:t>
            </w:r>
          </w:p>
        </w:tc>
      </w:tr>
      <w:tr w:rsidR="00623936"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textAlignment w:val="baseline"/>
              <w:rPr>
                <w:rFonts w:ascii="仿宋" w:eastAsia="仿宋" w:hAnsi="仿宋" w:cs="仿宋"/>
                <w:sz w:val="22"/>
                <w:szCs w:val="28"/>
                <w:u w:val="single"/>
              </w:rPr>
            </w:pPr>
            <w:r w:rsidRPr="0007249A">
              <w:rPr>
                <w:rFonts w:ascii="仿宋" w:eastAsia="仿宋" w:hAnsi="仿宋" w:cs="仿宋" w:hint="eastAsia"/>
                <w:sz w:val="28"/>
                <w:szCs w:val="28"/>
              </w:rPr>
              <w:t>□能源</w:t>
            </w:r>
            <w:r w:rsidRPr="0007249A">
              <w:rPr>
                <w:rFonts w:ascii="仿宋" w:eastAsia="仿宋" w:hAnsi="仿宋" w:cs="仿宋"/>
                <w:sz w:val="28"/>
                <w:szCs w:val="28"/>
              </w:rPr>
              <w:t>资源</w:t>
            </w:r>
            <w:r w:rsidRPr="0007249A">
              <w:rPr>
                <w:rFonts w:ascii="仿宋" w:eastAsia="仿宋" w:hAnsi="仿宋" w:cs="仿宋" w:hint="eastAsia"/>
                <w:sz w:val="28"/>
                <w:szCs w:val="28"/>
              </w:rPr>
              <w:t xml:space="preserve">  □现代</w:t>
            </w:r>
            <w:r w:rsidRPr="0007249A">
              <w:rPr>
                <w:rFonts w:ascii="仿宋" w:eastAsia="仿宋" w:hAnsi="仿宋" w:cs="仿宋"/>
                <w:sz w:val="28"/>
                <w:szCs w:val="28"/>
              </w:rPr>
              <w:t>农牧业</w:t>
            </w:r>
            <w:r w:rsidRPr="0007249A">
              <w:rPr>
                <w:rFonts w:ascii="仿宋" w:eastAsia="仿宋" w:hAnsi="仿宋" w:cs="仿宋" w:hint="eastAsia"/>
                <w:sz w:val="28"/>
                <w:szCs w:val="28"/>
              </w:rPr>
              <w:t>□生态</w:t>
            </w:r>
            <w:r w:rsidRPr="0007249A">
              <w:rPr>
                <w:rFonts w:ascii="仿宋" w:eastAsia="仿宋" w:hAnsi="仿宋" w:cs="仿宋"/>
                <w:sz w:val="28"/>
                <w:szCs w:val="28"/>
              </w:rPr>
              <w:t>环境</w:t>
            </w:r>
            <w:r w:rsidRPr="0007249A">
              <w:rPr>
                <w:rFonts w:ascii="仿宋" w:eastAsia="仿宋" w:hAnsi="仿宋" w:cs="仿宋" w:hint="eastAsia"/>
                <w:sz w:val="28"/>
                <w:szCs w:val="28"/>
              </w:rPr>
              <w:t xml:space="preserve">     □其他</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firstLineChars="50" w:firstLine="140"/>
              <w:jc w:val="center"/>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国有       □集体       □私营        □其他</w:t>
            </w:r>
          </w:p>
        </w:tc>
      </w:tr>
      <w:tr w:rsidR="00623936"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刘周利</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widowControl/>
              <w:spacing w:line="440" w:lineRule="exact"/>
              <w:jc w:val="left"/>
              <w:textAlignment w:val="baseline"/>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1E1A75">
              <w:rPr>
                <w:rFonts w:ascii="仿宋" w:eastAsia="仿宋" w:hAnsi="仿宋" w:cs="仿宋" w:hint="eastAsia"/>
                <w:sz w:val="24"/>
                <w:szCs w:val="28"/>
              </w:rPr>
              <w:t>15044972498</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left"/>
              <w:textAlignment w:val="baseline"/>
              <w:rPr>
                <w:rFonts w:ascii="仿宋" w:eastAsia="仿宋" w:hAnsi="仿宋" w:cs="仿宋"/>
                <w:sz w:val="28"/>
                <w:szCs w:val="28"/>
              </w:rPr>
            </w:pPr>
            <w:r w:rsidRPr="001E1A75">
              <w:rPr>
                <w:rFonts w:ascii="仿宋" w:eastAsia="仿宋" w:hAnsi="仿宋" w:cs="仿宋" w:hint="eastAsia"/>
                <w:sz w:val="24"/>
                <w:szCs w:val="28"/>
              </w:rPr>
              <w:t>liuzhouli0408@163.com</w:t>
            </w:r>
          </w:p>
        </w:tc>
      </w:tr>
      <w:tr w:rsidR="00623936" w:rsidRPr="00264508"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二、项目需求信息</w:t>
            </w:r>
          </w:p>
        </w:tc>
      </w:tr>
      <w:tr w:rsidR="00623936" w:rsidRPr="00264508"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3E15E4" w:rsidRDefault="00623936" w:rsidP="003A39D0">
            <w:pPr>
              <w:spacing w:line="440" w:lineRule="exact"/>
              <w:ind w:firstLineChars="100" w:firstLine="280"/>
              <w:jc w:val="center"/>
              <w:rPr>
                <w:rFonts w:eastAsia="宋体"/>
                <w:sz w:val="30"/>
                <w:szCs w:val="30"/>
              </w:rPr>
            </w:pPr>
            <w:r w:rsidRPr="008E7638">
              <w:rPr>
                <w:rFonts w:ascii="仿宋" w:eastAsia="仿宋" w:hAnsi="仿宋" w:cs="仿宋"/>
                <w:sz w:val="28"/>
                <w:szCs w:val="28"/>
              </w:rPr>
              <w:t>钢材产品夹杂物稳定控制技术研究及生产应用</w:t>
            </w:r>
          </w:p>
        </w:tc>
      </w:tr>
      <w:tr w:rsidR="00623936" w:rsidRPr="00264508" w:rsidTr="003A39D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Chars="49" w:left="103"/>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委托研发  □技术改造（设备、研发生产条件）</w:t>
            </w:r>
          </w:p>
          <w:p w:rsidR="00623936" w:rsidRPr="00623936" w:rsidRDefault="00623936" w:rsidP="00623936">
            <w:pPr>
              <w:spacing w:line="440" w:lineRule="exact"/>
              <w:ind w:leftChars="49" w:left="103"/>
              <w:textAlignment w:val="baseline"/>
              <w:rPr>
                <w:rFonts w:ascii="仿宋" w:eastAsia="仿宋" w:hAnsi="仿宋" w:cs="仿宋"/>
                <w:sz w:val="28"/>
                <w:szCs w:val="28"/>
              </w:rPr>
            </w:pPr>
            <w:r w:rsidRPr="00264508">
              <w:rPr>
                <w:rFonts w:ascii="仿宋" w:eastAsia="仿宋" w:hAnsi="仿宋" w:cs="仿宋" w:hint="eastAsia"/>
                <w:sz w:val="28"/>
                <w:szCs w:val="28"/>
              </w:rPr>
              <w:t>□技术购买  □共建中试、熟化基地 □其他</w:t>
            </w:r>
          </w:p>
        </w:tc>
      </w:tr>
      <w:tr w:rsidR="00623936" w:rsidRPr="00264508" w:rsidTr="003A39D0">
        <w:trPr>
          <w:trHeight w:val="3856"/>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776B56" w:rsidRDefault="00623936" w:rsidP="00EE05E0">
            <w:pPr>
              <w:spacing w:line="300" w:lineRule="exact"/>
              <w:textAlignment w:val="baseline"/>
              <w:rPr>
                <w:rFonts w:ascii="仿宋" w:eastAsia="仿宋" w:hAnsi="仿宋" w:cs="仿宋"/>
                <w:b/>
                <w:sz w:val="28"/>
                <w:szCs w:val="28"/>
              </w:rPr>
            </w:pPr>
            <w:r w:rsidRPr="00CD4F0A">
              <w:rPr>
                <w:rFonts w:ascii="仿宋" w:eastAsia="仿宋" w:hAnsi="仿宋" w:cs="仿宋" w:hint="eastAsia"/>
                <w:b/>
                <w:sz w:val="28"/>
                <w:szCs w:val="28"/>
              </w:rPr>
              <w:t>需求背景、国内外相关情况介绍</w:t>
            </w:r>
            <w:r w:rsidRPr="00CD4F0A">
              <w:rPr>
                <w:rFonts w:ascii="仿宋" w:eastAsia="仿宋" w:hAnsi="仿宋" w:cs="仿宋" w:hint="eastAsia"/>
                <w:bCs/>
                <w:sz w:val="28"/>
                <w:szCs w:val="28"/>
              </w:rPr>
              <w:t>（限1000字）</w:t>
            </w:r>
          </w:p>
          <w:p w:rsidR="00623936" w:rsidRPr="00CD4F0A" w:rsidRDefault="00623936" w:rsidP="00EE05E0">
            <w:pPr>
              <w:spacing w:line="300" w:lineRule="exact"/>
              <w:ind w:firstLineChars="200" w:firstLine="560"/>
              <w:jc w:val="left"/>
              <w:rPr>
                <w:rFonts w:ascii="仿宋" w:eastAsia="仿宋" w:hAnsi="仿宋"/>
                <w:sz w:val="28"/>
                <w:szCs w:val="28"/>
              </w:rPr>
            </w:pPr>
            <w:r w:rsidRPr="00CD4F0A">
              <w:rPr>
                <w:rFonts w:ascii="仿宋" w:eastAsia="仿宋" w:hAnsi="仿宋" w:hint="eastAsia"/>
                <w:sz w:val="28"/>
                <w:szCs w:val="28"/>
              </w:rPr>
              <w:t>近年来，铁路轨道交通成为我国及世界其他国家的主要交通手段，铁路运输发展迅速。自20世纪70年代以来，随着全球工业化、城镇化进程的不断推进，西方主要发达国家经济、社会发展先后进入稳定持续增长阶段，交通运输业发展进入了平稳增长期。铁路由于运能、成本和低碳等技术经济特征方面具有比较优势，在经济全球化和低碳经济时代背景下，许多国家铁路发展尤其是高速铁路建设比较迅速。近年来，部分国家（如美国、加拿大、澳大利亚等）越来越重视铁路在低碳经济中发展的作用，并实施了高速铁路战略，铁路网规模出现了温和增长趋势，中国铁路也保持了较高的增长势头。</w:t>
            </w:r>
          </w:p>
          <w:p w:rsidR="00623936" w:rsidRPr="00CD4F0A" w:rsidRDefault="00623936" w:rsidP="00EE05E0">
            <w:pPr>
              <w:spacing w:line="300" w:lineRule="exact"/>
              <w:ind w:firstLineChars="200" w:firstLine="560"/>
              <w:jc w:val="left"/>
              <w:rPr>
                <w:rFonts w:ascii="仿宋" w:eastAsia="仿宋" w:hAnsi="仿宋"/>
                <w:sz w:val="28"/>
                <w:szCs w:val="28"/>
              </w:rPr>
            </w:pPr>
            <w:r w:rsidRPr="00CD4F0A">
              <w:rPr>
                <w:rFonts w:ascii="仿宋" w:eastAsia="仿宋" w:hAnsi="仿宋" w:hint="eastAsia"/>
                <w:sz w:val="28"/>
                <w:szCs w:val="28"/>
              </w:rPr>
              <w:t>包钢作为国内主要钢轨生产厂，从2006年以来在铁水预处理至连铸各个环节开展了大量装备能力提升工作，实现了装备能力的集成化、现代化，建成了专业化的钢坯生产线。同时开展了多项冶炼连铸新技术的创新和升级工作。通过硬件建设和软实力提升，包钢重轨钢坯的过程控制能力水平显著提高，制造能力稳步提升，并且为钢轨品种结构调整与研发奠定了坚实的基础，有效促进了高强热处理钢轨、出口轨、稀土轨等产品的成熟推广。鉴于珠光体钢轨的性能已经接近发展极限，各国的钢轨者正研究新型钢轨。包钢近年主要致力于发展不同等级的淬火钢轨、稀土钢轨、包钢生产的贝氏体钢轨更被誉为“二十</w:t>
            </w:r>
            <w:r w:rsidRPr="00CD4F0A">
              <w:rPr>
                <w:rFonts w:ascii="仿宋" w:eastAsia="仿宋" w:hAnsi="仿宋" w:hint="eastAsia"/>
                <w:sz w:val="28"/>
                <w:szCs w:val="28"/>
              </w:rPr>
              <w:lastRenderedPageBreak/>
              <w:t>一世纪的钢轨”，在大秦线、朔黄线、中南通道先后进行了试铺，运行稳定，得到市场的认可与赞誉。包钢钢轨享誉世界，穿越百年京张，铺上世界屋脊，连接京沪，包钢将重轨作为生命线，历届领导高度重视钢轨的发展与进步，为了不断提升钢轨内部质量，不仅作为世界第一钢轨生产基地之一，还要打造成全球质量一流最强钢轨生产新基地。</w:t>
            </w:r>
          </w:p>
          <w:p w:rsidR="00623936" w:rsidRPr="00CD4F0A" w:rsidRDefault="00623936" w:rsidP="00EE05E0">
            <w:pPr>
              <w:spacing w:line="300" w:lineRule="exact"/>
              <w:ind w:firstLineChars="200" w:firstLine="560"/>
              <w:jc w:val="left"/>
              <w:rPr>
                <w:rFonts w:ascii="仿宋" w:eastAsia="仿宋" w:hAnsi="仿宋"/>
                <w:sz w:val="28"/>
                <w:szCs w:val="28"/>
              </w:rPr>
            </w:pPr>
            <w:r w:rsidRPr="00CD4F0A">
              <w:rPr>
                <w:rFonts w:ascii="仿宋" w:eastAsia="仿宋" w:hAnsi="仿宋" w:hint="eastAsia"/>
                <w:sz w:val="28"/>
                <w:szCs w:val="28"/>
              </w:rPr>
              <w:t>在钢轨需求数量激增的同时，对钢轨的使用和服役性能也提出了更高的要求，现代钢轨制造技术要不断适应高速、重载、安全、舒适、耐磨、长寿等多重目标。为此，国内主要4家钢轨生产厂均完成了钢轨生产的现代化技术改造，实现了钢轨生产的“精炼”“精轧”“精整”“在线监测”和“长尺化”等多项技术更新。承接市场需求的变化，铁路标准对钢轨的洁净化、均质化又有了新的要求。为了适应铁路高速、重载、极端气候的要求，钢轨铁路标准也在不断完善修订，新铁标重轨钢夹杂物的控制更为严格，洁净化、均质化要求不断提升。钢轨的洁净化、均质化、高强化需要持续改进完善。</w:t>
            </w:r>
          </w:p>
          <w:p w:rsidR="00623936" w:rsidRPr="00CD4F0A" w:rsidRDefault="00623936" w:rsidP="00EE05E0">
            <w:pPr>
              <w:spacing w:line="300" w:lineRule="exact"/>
              <w:ind w:firstLineChars="200" w:firstLine="560"/>
              <w:jc w:val="left"/>
              <w:rPr>
                <w:rFonts w:ascii="仿宋" w:eastAsia="仿宋" w:hAnsi="仿宋"/>
                <w:sz w:val="28"/>
                <w:szCs w:val="28"/>
              </w:rPr>
            </w:pPr>
            <w:r w:rsidRPr="00CD4F0A">
              <w:rPr>
                <w:rFonts w:ascii="仿宋" w:eastAsia="仿宋" w:hAnsi="仿宋" w:hint="eastAsia"/>
                <w:sz w:val="28"/>
                <w:szCs w:val="28"/>
              </w:rPr>
              <w:t>随着汽车行业的发展和现代环境对汽车的要求，要求汽车向着环保、节能、减排的绿色发展，汽车行业的迅猛发展带动了汽车钢板的发展，要求汽车钢板质量好、重量轻、防腐蚀性能好、涂漆性能好等，因此对汽车钢夹杂物的控制要求更为严格，洁净化、均质化要求需要不断提升和完善。</w:t>
            </w:r>
          </w:p>
        </w:tc>
      </w:tr>
      <w:tr w:rsidR="00623936" w:rsidRPr="00264508"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CD4F0A" w:rsidRDefault="00623936" w:rsidP="00EE05E0">
            <w:pPr>
              <w:spacing w:line="300" w:lineRule="exact"/>
              <w:ind w:leftChars="50" w:left="105" w:right="105"/>
              <w:textAlignment w:val="baseline"/>
              <w:rPr>
                <w:rFonts w:ascii="仿宋" w:eastAsia="仿宋" w:hAnsi="仿宋"/>
                <w:sz w:val="28"/>
                <w:szCs w:val="28"/>
              </w:rPr>
            </w:pPr>
            <w:r w:rsidRPr="00CD4F0A">
              <w:rPr>
                <w:rFonts w:ascii="仿宋" w:eastAsia="仿宋" w:hAnsi="仿宋" w:cs="仿宋" w:hint="eastAsia"/>
                <w:b/>
                <w:sz w:val="28"/>
                <w:szCs w:val="28"/>
              </w:rPr>
              <w:lastRenderedPageBreak/>
              <w:t>需求内容描述</w:t>
            </w:r>
            <w:r w:rsidRPr="00CD4F0A">
              <w:rPr>
                <w:rFonts w:ascii="仿宋" w:eastAsia="仿宋" w:hAnsi="仿宋" w:cs="仿宋" w:hint="eastAsia"/>
                <w:bCs/>
                <w:sz w:val="28"/>
                <w:szCs w:val="28"/>
              </w:rPr>
              <w:t>（具体需求或技术痛点问题概述、技术解决的价值意义、产品</w:t>
            </w:r>
            <w:r w:rsidRPr="00CD4F0A">
              <w:rPr>
                <w:rFonts w:ascii="仿宋" w:eastAsia="仿宋" w:hAnsi="仿宋" w:hint="eastAsia"/>
                <w:sz w:val="28"/>
                <w:szCs w:val="28"/>
              </w:rPr>
              <w:t>目标和具体技术参数要求等，限3000字内）</w:t>
            </w:r>
          </w:p>
          <w:p w:rsidR="00623936" w:rsidRPr="00862BF9" w:rsidRDefault="00623936" w:rsidP="00EE05E0">
            <w:pPr>
              <w:spacing w:line="300" w:lineRule="exact"/>
              <w:ind w:right="105"/>
              <w:textAlignment w:val="baseline"/>
              <w:rPr>
                <w:rFonts w:ascii="仿宋" w:eastAsia="仿宋" w:hAnsi="仿宋"/>
                <w:b/>
                <w:sz w:val="28"/>
                <w:szCs w:val="28"/>
              </w:rPr>
            </w:pPr>
            <w:r w:rsidRPr="00862BF9">
              <w:rPr>
                <w:rFonts w:ascii="仿宋" w:eastAsia="仿宋" w:hAnsi="仿宋" w:cs="仿宋" w:hint="eastAsia"/>
                <w:b/>
                <w:bCs/>
                <w:sz w:val="28"/>
                <w:szCs w:val="28"/>
              </w:rPr>
              <w:t>（1）具体需求</w:t>
            </w:r>
          </w:p>
          <w:p w:rsidR="00623936" w:rsidRPr="00CD4F0A" w:rsidRDefault="00623936" w:rsidP="00EE05E0">
            <w:pPr>
              <w:spacing w:line="300" w:lineRule="exact"/>
              <w:ind w:leftChars="50" w:left="105" w:right="105" w:firstLineChars="150" w:firstLine="420"/>
              <w:textAlignment w:val="baseline"/>
              <w:rPr>
                <w:rFonts w:ascii="仿宋" w:eastAsia="仿宋" w:hAnsi="仿宋"/>
                <w:sz w:val="28"/>
                <w:szCs w:val="28"/>
              </w:rPr>
            </w:pPr>
            <w:r w:rsidRPr="00CD4F0A">
              <w:rPr>
                <w:rFonts w:ascii="仿宋" w:eastAsia="仿宋" w:hAnsi="仿宋" w:hint="eastAsia"/>
                <w:sz w:val="28"/>
                <w:szCs w:val="28"/>
              </w:rPr>
              <w:t>为了满足高速铁路、汽车和家电的高质量发展的要求，满足日益提升的钢轨、汽车板和家电板均质化、洁净化、高强化、长寿化的要求。结合包钢目前产线的装备与工艺控制水平，包钢在成分气体控制以及钢轨探伤挑出率、A夹杂物控制指标中，国内一直处于较好水平，近年虽通过与科研院所及高校的大力攻关，钢轨、汽车板和家电板的质量稳定性不断提升，得到用户一致好评，但在B、C类夹杂物的控制水平需要进一步攻关提升。</w:t>
            </w:r>
          </w:p>
          <w:p w:rsidR="00623936" w:rsidRPr="00862BF9" w:rsidRDefault="00623936" w:rsidP="00EE05E0">
            <w:pPr>
              <w:snapToGrid w:val="0"/>
              <w:spacing w:line="300" w:lineRule="exact"/>
              <w:rPr>
                <w:rFonts w:ascii="仿宋" w:eastAsia="仿宋" w:hAnsi="仿宋" w:cs="仿宋"/>
                <w:b/>
                <w:bCs/>
                <w:sz w:val="28"/>
                <w:szCs w:val="28"/>
              </w:rPr>
            </w:pPr>
            <w:r w:rsidRPr="00862BF9">
              <w:rPr>
                <w:rFonts w:ascii="仿宋" w:eastAsia="仿宋" w:hAnsi="仿宋" w:cs="仿宋" w:hint="eastAsia"/>
                <w:b/>
                <w:bCs/>
                <w:sz w:val="28"/>
                <w:szCs w:val="28"/>
              </w:rPr>
              <w:t>（2）技术解决的价值意义</w:t>
            </w:r>
          </w:p>
          <w:p w:rsidR="00623936" w:rsidRDefault="00623936" w:rsidP="00EE05E0">
            <w:pPr>
              <w:snapToGrid w:val="0"/>
              <w:spacing w:line="300" w:lineRule="exact"/>
              <w:ind w:firstLineChars="200" w:firstLine="560"/>
              <w:rPr>
                <w:rFonts w:ascii="仿宋" w:eastAsia="仿宋" w:hAnsi="仿宋"/>
                <w:sz w:val="28"/>
                <w:szCs w:val="28"/>
              </w:rPr>
            </w:pPr>
            <w:r w:rsidRPr="00CD4F0A">
              <w:rPr>
                <w:rFonts w:ascii="仿宋" w:eastAsia="仿宋" w:hAnsi="仿宋" w:hint="eastAsia"/>
                <w:sz w:val="28"/>
                <w:szCs w:val="28"/>
              </w:rPr>
              <w:t>研究钢轨产品B类、C类夹杂物及低碳、超低碳钢皮下夹杂生成控制技术及工序节点控制目标。针对夹杂物控制，进行生产工艺全流程诊断，提出现有工艺的优化方向及生产所用原、辅材料的改进方向，制定钢轨产品B类、C类夹杂物及低碳、超低碳钢皮下夹杂控制的具体措施，建立夹杂物控制技术体系，自主形成模块化、集成化生产技术。</w:t>
            </w:r>
          </w:p>
          <w:p w:rsidR="00623936" w:rsidRPr="00CD4F0A" w:rsidRDefault="00623936" w:rsidP="00EE05E0">
            <w:pPr>
              <w:snapToGrid w:val="0"/>
              <w:spacing w:line="300" w:lineRule="exact"/>
              <w:rPr>
                <w:rFonts w:ascii="仿宋" w:eastAsia="仿宋" w:hAnsi="仿宋"/>
                <w:sz w:val="28"/>
                <w:szCs w:val="28"/>
              </w:rPr>
            </w:pPr>
            <w:r>
              <w:rPr>
                <w:rFonts w:ascii="仿宋" w:eastAsia="仿宋" w:hAnsi="仿宋" w:hint="eastAsia"/>
                <w:sz w:val="28"/>
                <w:szCs w:val="28"/>
              </w:rPr>
              <w:t>（</w:t>
            </w:r>
            <w:r w:rsidRPr="00862BF9">
              <w:rPr>
                <w:rFonts w:ascii="仿宋" w:eastAsia="仿宋" w:hAnsi="仿宋" w:cs="仿宋" w:hint="eastAsia"/>
                <w:b/>
                <w:bCs/>
                <w:sz w:val="28"/>
                <w:szCs w:val="28"/>
              </w:rPr>
              <w:t>3）产品目标和具体技术参数要求</w:t>
            </w:r>
          </w:p>
          <w:p w:rsidR="00623936" w:rsidRPr="00CD4F0A" w:rsidRDefault="00623936" w:rsidP="00EE05E0">
            <w:pPr>
              <w:snapToGrid w:val="0"/>
              <w:spacing w:line="300" w:lineRule="exact"/>
              <w:ind w:firstLineChars="200" w:firstLine="560"/>
              <w:rPr>
                <w:rFonts w:ascii="仿宋" w:eastAsia="仿宋" w:hAnsi="仿宋" w:cs="仿宋"/>
                <w:sz w:val="28"/>
                <w:szCs w:val="28"/>
              </w:rPr>
            </w:pPr>
            <w:r w:rsidRPr="00CD4F0A">
              <w:rPr>
                <w:rFonts w:ascii="仿宋" w:eastAsia="仿宋" w:hAnsi="仿宋" w:hint="eastAsia"/>
                <w:sz w:val="28"/>
                <w:szCs w:val="28"/>
              </w:rPr>
              <w:t>提出钢轨钢夹杂物控制集成技术及生产工艺，生产工序节点夹杂物目标值，夹杂物控制关联成分（铝、磷、硫）目标值。贝氏体钢轨夹杂物控制A类≤1.5，B、C、D、Ds类≤1.0。珠光体钢轨夹杂物控制A类≤2.0级比率100%，A类≤1.5级比率95%，其余指标见表</w:t>
            </w:r>
            <w:r>
              <w:rPr>
                <w:rFonts w:ascii="仿宋" w:eastAsia="仿宋" w:hAnsi="仿宋" w:hint="eastAsia"/>
                <w:sz w:val="28"/>
                <w:szCs w:val="28"/>
              </w:rPr>
              <w:t>1</w:t>
            </w:r>
            <w:r w:rsidRPr="00CD4F0A">
              <w:rPr>
                <w:rFonts w:ascii="仿宋" w:eastAsia="仿宋" w:hAnsi="仿宋" w:cs="仿宋" w:hint="eastAsia"/>
                <w:sz w:val="28"/>
                <w:szCs w:val="28"/>
              </w:rPr>
              <w:t>。</w:t>
            </w:r>
          </w:p>
          <w:p w:rsidR="00623936" w:rsidRPr="00CD4F0A" w:rsidRDefault="00623936" w:rsidP="00725F68">
            <w:pPr>
              <w:adjustRightInd w:val="0"/>
              <w:snapToGrid w:val="0"/>
              <w:spacing w:line="240" w:lineRule="exact"/>
              <w:jc w:val="center"/>
              <w:rPr>
                <w:rFonts w:ascii="仿宋" w:eastAsia="仿宋" w:hAnsi="仿宋" w:cs="仿宋"/>
                <w:b/>
                <w:sz w:val="24"/>
                <w:szCs w:val="28"/>
              </w:rPr>
            </w:pPr>
            <w:r w:rsidRPr="00CD4F0A">
              <w:rPr>
                <w:rFonts w:ascii="仿宋" w:eastAsia="仿宋" w:hAnsi="仿宋" w:cs="仿宋" w:hint="eastAsia"/>
                <w:b/>
                <w:sz w:val="24"/>
                <w:szCs w:val="28"/>
              </w:rPr>
              <w:t>表</w:t>
            </w:r>
            <w:r>
              <w:rPr>
                <w:rFonts w:ascii="仿宋" w:eastAsia="仿宋" w:hAnsi="仿宋" w:cs="仿宋" w:hint="eastAsia"/>
                <w:b/>
                <w:sz w:val="24"/>
                <w:szCs w:val="28"/>
              </w:rPr>
              <w:t>1</w:t>
            </w:r>
            <w:r w:rsidRPr="00CD4F0A">
              <w:rPr>
                <w:rFonts w:ascii="仿宋" w:eastAsia="仿宋" w:hAnsi="仿宋" w:cs="仿宋" w:hint="eastAsia"/>
                <w:b/>
                <w:sz w:val="24"/>
                <w:szCs w:val="28"/>
              </w:rPr>
              <w:t xml:space="preserve">  钢轨控制目标</w:t>
            </w:r>
          </w:p>
          <w:tbl>
            <w:tblPr>
              <w:tblW w:w="4750" w:type="pct"/>
              <w:jc w:val="center"/>
              <w:tblLayout w:type="fixed"/>
              <w:tblCellMar>
                <w:left w:w="0" w:type="dxa"/>
                <w:right w:w="0" w:type="dxa"/>
              </w:tblCellMar>
              <w:tblLook w:val="04A0" w:firstRow="1" w:lastRow="0" w:firstColumn="1" w:lastColumn="0" w:noHBand="0" w:noVBand="1"/>
            </w:tblPr>
            <w:tblGrid>
              <w:gridCol w:w="2359"/>
              <w:gridCol w:w="2234"/>
              <w:gridCol w:w="2235"/>
              <w:gridCol w:w="2235"/>
            </w:tblGrid>
            <w:tr w:rsidR="00623936" w:rsidRPr="00CD4F0A" w:rsidTr="003A39D0">
              <w:trPr>
                <w:trHeight w:val="283"/>
                <w:jc w:val="center"/>
              </w:trPr>
              <w:tc>
                <w:tcPr>
                  <w:tcW w:w="1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spacing w:line="240" w:lineRule="exact"/>
                    <w:rPr>
                      <w:rFonts w:ascii="仿宋" w:eastAsia="仿宋" w:hAnsi="仿宋"/>
                      <w:sz w:val="24"/>
                      <w:szCs w:val="28"/>
                    </w:rPr>
                  </w:pP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B类</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C类</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D类</w:t>
                  </w:r>
                </w:p>
              </w:tc>
            </w:tr>
            <w:tr w:rsidR="00623936" w:rsidRPr="00CD4F0A" w:rsidTr="003A39D0">
              <w:trPr>
                <w:trHeight w:val="283"/>
                <w:jc w:val="center"/>
              </w:trPr>
              <w:tc>
                <w:tcPr>
                  <w:tcW w:w="1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ind w:firstLineChars="200" w:firstLine="480"/>
                    <w:textAlignment w:val="center"/>
                    <w:rPr>
                      <w:rFonts w:ascii="仿宋" w:eastAsia="仿宋" w:hAnsi="仿宋"/>
                      <w:sz w:val="24"/>
                      <w:szCs w:val="28"/>
                    </w:rPr>
                  </w:pPr>
                  <w:r w:rsidRPr="00CD4F0A">
                    <w:rPr>
                      <w:rFonts w:ascii="仿宋" w:eastAsia="仿宋" w:hAnsi="仿宋"/>
                      <w:kern w:val="0"/>
                      <w:sz w:val="24"/>
                      <w:szCs w:val="28"/>
                    </w:rPr>
                    <w:t>≤0.5级</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93%</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95%</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97%</w:t>
                  </w:r>
                </w:p>
              </w:tc>
            </w:tr>
            <w:tr w:rsidR="00623936" w:rsidRPr="00CD4F0A" w:rsidTr="003A39D0">
              <w:trPr>
                <w:trHeight w:val="283"/>
                <w:jc w:val="center"/>
              </w:trPr>
              <w:tc>
                <w:tcPr>
                  <w:tcW w:w="130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ind w:firstLineChars="200" w:firstLine="480"/>
                    <w:textAlignment w:val="center"/>
                    <w:rPr>
                      <w:rFonts w:ascii="仿宋" w:eastAsia="仿宋" w:hAnsi="仿宋"/>
                      <w:sz w:val="24"/>
                      <w:szCs w:val="28"/>
                    </w:rPr>
                  </w:pPr>
                  <w:r w:rsidRPr="00CD4F0A">
                    <w:rPr>
                      <w:rFonts w:ascii="仿宋" w:eastAsia="仿宋" w:hAnsi="仿宋"/>
                      <w:kern w:val="0"/>
                      <w:sz w:val="24"/>
                      <w:szCs w:val="28"/>
                    </w:rPr>
                    <w:t>≤1.0级</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98%</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99%</w:t>
                  </w:r>
                </w:p>
              </w:tc>
              <w:tc>
                <w:tcPr>
                  <w:tcW w:w="123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23936" w:rsidRPr="00CD4F0A" w:rsidRDefault="00623936" w:rsidP="00725F68">
                  <w:pPr>
                    <w:widowControl/>
                    <w:spacing w:line="240" w:lineRule="exact"/>
                    <w:jc w:val="center"/>
                    <w:textAlignment w:val="center"/>
                    <w:rPr>
                      <w:rFonts w:ascii="仿宋" w:eastAsia="仿宋" w:hAnsi="仿宋"/>
                      <w:sz w:val="24"/>
                      <w:szCs w:val="28"/>
                    </w:rPr>
                  </w:pPr>
                  <w:r w:rsidRPr="00CD4F0A">
                    <w:rPr>
                      <w:rFonts w:ascii="仿宋" w:eastAsia="仿宋" w:hAnsi="仿宋"/>
                      <w:kern w:val="0"/>
                      <w:sz w:val="24"/>
                      <w:szCs w:val="28"/>
                    </w:rPr>
                    <w:t>100%</w:t>
                  </w:r>
                </w:p>
              </w:tc>
            </w:tr>
          </w:tbl>
          <w:p w:rsidR="00623936" w:rsidRPr="00CD4F0A" w:rsidRDefault="00623936" w:rsidP="00EE05E0">
            <w:pPr>
              <w:snapToGrid w:val="0"/>
              <w:spacing w:line="300" w:lineRule="exact"/>
              <w:ind w:firstLineChars="200" w:firstLine="560"/>
              <w:rPr>
                <w:rFonts w:ascii="仿宋" w:eastAsia="仿宋" w:hAnsi="仿宋"/>
                <w:sz w:val="28"/>
                <w:szCs w:val="28"/>
              </w:rPr>
            </w:pPr>
            <w:r w:rsidRPr="00CD4F0A">
              <w:rPr>
                <w:rFonts w:ascii="仿宋" w:eastAsia="仿宋" w:hAnsi="仿宋" w:hint="eastAsia"/>
                <w:sz w:val="28"/>
                <w:szCs w:val="28"/>
              </w:rPr>
              <w:t>提出低碳/超低碳钢夹杂物全流程的控制技术及生产工艺、生产工序节点夹杂物控制目标值、夹杂物控制关联成分（铝、磷、硫）目标值。稀土钢板材公司全钢种皮下夹杂缺陷率攻关目标为1.0%；零缺陷交付产品皮下夹杂率攻关目标为10%（占总缺陷率）。薄板厂冷轧深冲钢St13，夹杂物降级改判率≤10%。</w:t>
            </w:r>
          </w:p>
          <w:p w:rsidR="00623936" w:rsidRPr="00EE05E0" w:rsidRDefault="00623936" w:rsidP="00EE05E0">
            <w:pPr>
              <w:snapToGrid w:val="0"/>
              <w:spacing w:line="300" w:lineRule="exact"/>
              <w:rPr>
                <w:rFonts w:ascii="仿宋" w:eastAsia="仿宋" w:hAnsi="仿宋"/>
                <w:b/>
                <w:sz w:val="28"/>
                <w:szCs w:val="28"/>
              </w:rPr>
            </w:pPr>
            <w:r>
              <w:rPr>
                <w:rFonts w:ascii="仿宋" w:eastAsia="仿宋" w:hAnsi="仿宋" w:hint="eastAsia"/>
                <w:b/>
                <w:sz w:val="28"/>
                <w:szCs w:val="28"/>
              </w:rPr>
              <w:t>（4）</w:t>
            </w:r>
            <w:r w:rsidRPr="00CD4F0A">
              <w:rPr>
                <w:rFonts w:ascii="仿宋" w:eastAsia="仿宋" w:hAnsi="仿宋"/>
                <w:b/>
                <w:sz w:val="28"/>
                <w:szCs w:val="28"/>
              </w:rPr>
              <w:t>预期经济效益</w:t>
            </w:r>
          </w:p>
        </w:tc>
      </w:tr>
      <w:tr w:rsidR="00623936" w:rsidRPr="00264508" w:rsidTr="003A39D0">
        <w:trPr>
          <w:trHeight w:val="2499"/>
          <w:jc w:val="center"/>
        </w:trPr>
        <w:tc>
          <w:tcPr>
            <w:tcW w:w="9560" w:type="dxa"/>
            <w:gridSpan w:val="8"/>
            <w:tcBorders>
              <w:top w:val="single" w:sz="4" w:space="0" w:color="auto"/>
              <w:left w:val="single" w:sz="4" w:space="0" w:color="auto"/>
              <w:bottom w:val="single" w:sz="4" w:space="0" w:color="auto"/>
              <w:right w:val="single" w:sz="4" w:space="0" w:color="auto"/>
            </w:tcBorders>
          </w:tcPr>
          <w:p w:rsidR="00EE05E0" w:rsidRDefault="00EE05E0" w:rsidP="00EE05E0">
            <w:pPr>
              <w:spacing w:line="300" w:lineRule="exact"/>
              <w:ind w:leftChars="50" w:left="105" w:right="105"/>
              <w:jc w:val="left"/>
              <w:textAlignment w:val="baseline"/>
              <w:rPr>
                <w:rFonts w:ascii="仿宋" w:eastAsia="仿宋" w:hAnsi="仿宋"/>
                <w:sz w:val="28"/>
                <w:szCs w:val="28"/>
              </w:rPr>
            </w:pPr>
            <w:r w:rsidRPr="00CD4F0A">
              <w:rPr>
                <w:rFonts w:ascii="仿宋" w:eastAsia="仿宋" w:hAnsi="仿宋" w:hint="eastAsia"/>
                <w:sz w:val="28"/>
                <w:szCs w:val="28"/>
              </w:rPr>
              <w:lastRenderedPageBreak/>
              <w:t>通过“</w:t>
            </w:r>
            <w:r w:rsidRPr="00CD4F0A">
              <w:rPr>
                <w:rFonts w:ascii="仿宋" w:eastAsia="仿宋" w:hAnsi="仿宋"/>
                <w:sz w:val="28"/>
                <w:szCs w:val="28"/>
              </w:rPr>
              <w:t>钢材产品夹杂物稳定控制技术研究及生产应用</w:t>
            </w:r>
            <w:r w:rsidRPr="00CD4F0A">
              <w:rPr>
                <w:rFonts w:ascii="仿宋" w:eastAsia="仿宋" w:hAnsi="仿宋" w:hint="eastAsia"/>
                <w:sz w:val="28"/>
                <w:szCs w:val="28"/>
              </w:rPr>
              <w:t>”项目研究与实施，可有效降低珠光体/贝氏体钢轨、低碳/超低碳钢以及冷轧深冲钢St13等重点高端产品的废品率，预期可实现经济效益800余万元。</w:t>
            </w:r>
          </w:p>
          <w:p w:rsidR="00623936" w:rsidRPr="00264508" w:rsidRDefault="00623936" w:rsidP="00EE05E0">
            <w:pPr>
              <w:spacing w:line="300" w:lineRule="exact"/>
              <w:ind w:leftChars="50" w:left="105" w:right="105"/>
              <w:jc w:val="left"/>
              <w:textAlignment w:val="baseline"/>
              <w:rPr>
                <w:rFonts w:ascii="仿宋" w:eastAsia="仿宋" w:hAnsi="仿宋" w:cs="仿宋"/>
                <w:b/>
                <w:sz w:val="28"/>
                <w:szCs w:val="28"/>
              </w:rPr>
            </w:pPr>
            <w:r w:rsidRPr="00264508">
              <w:rPr>
                <w:rFonts w:ascii="仿宋" w:eastAsia="仿宋" w:hAnsi="仿宋" w:cs="仿宋" w:hint="eastAsia"/>
                <w:b/>
                <w:sz w:val="28"/>
                <w:szCs w:val="28"/>
              </w:rPr>
              <w:t>现有基础情况</w:t>
            </w:r>
            <w:r w:rsidRPr="00264508">
              <w:rPr>
                <w:rFonts w:ascii="仿宋" w:eastAsia="仿宋" w:hAnsi="仿宋" w:cs="仿宋" w:hint="eastAsia"/>
                <w:bCs/>
                <w:sz w:val="28"/>
                <w:szCs w:val="28"/>
              </w:rPr>
              <w:t>（已开展的工作、所处阶段、投入资金和人力、仪器设备、生产条件等，限1000字）</w:t>
            </w:r>
          </w:p>
          <w:p w:rsidR="00623936" w:rsidRPr="0050050C" w:rsidRDefault="00623936" w:rsidP="00EE05E0">
            <w:pPr>
              <w:spacing w:line="300" w:lineRule="exact"/>
              <w:ind w:right="105"/>
              <w:textAlignment w:val="baseline"/>
              <w:rPr>
                <w:rFonts w:ascii="仿宋" w:eastAsia="仿宋" w:hAnsi="仿宋"/>
                <w:b/>
                <w:sz w:val="28"/>
                <w:szCs w:val="24"/>
              </w:rPr>
            </w:pPr>
            <w:r w:rsidRPr="0050050C">
              <w:rPr>
                <w:rFonts w:ascii="仿宋" w:eastAsia="仿宋" w:hAnsi="仿宋" w:hint="eastAsia"/>
                <w:b/>
                <w:sz w:val="28"/>
                <w:szCs w:val="24"/>
              </w:rPr>
              <w:t>（1）已开展的工作</w:t>
            </w:r>
          </w:p>
          <w:p w:rsidR="00623936" w:rsidRPr="00CD4F0A" w:rsidRDefault="00623936" w:rsidP="00EE05E0">
            <w:pPr>
              <w:spacing w:line="300" w:lineRule="exact"/>
              <w:ind w:leftChars="50" w:left="105" w:right="105" w:firstLineChars="200" w:firstLine="560"/>
              <w:textAlignment w:val="baseline"/>
              <w:rPr>
                <w:rFonts w:ascii="仿宋" w:eastAsia="仿宋" w:hAnsi="仿宋"/>
                <w:sz w:val="28"/>
                <w:szCs w:val="24"/>
              </w:rPr>
            </w:pPr>
            <w:r w:rsidRPr="00CD4F0A">
              <w:rPr>
                <w:rFonts w:ascii="仿宋" w:eastAsia="仿宋" w:hAnsi="仿宋" w:hint="eastAsia"/>
                <w:sz w:val="28"/>
                <w:szCs w:val="24"/>
              </w:rPr>
              <w:t>包钢重轨坯产线专业化生产重轨钢的连铸机，具有专一的断面280X380，配有结晶器电磁搅拌，动态二冷配水，动态轻压下技术，专业化生产重轨钢、高品质优特钢的连铸机，产线具有KR脱硫设备，150吨顶底复吹转炉，配有150吨LF精炼炉，真空脱气VD炉，出坯配有补偿式缓冷装置，是一台设备相对先进的大方坯铸机。正在进行RH项目筹建基础准备工作。近年来与国内知名高校研究院所进行了规模化工业生产试验，取得了较好的突破，主要进行了脱氧剂优化、精炼渣系研究，连铸耐材的改进，进行全流程原辅材料、夹杂物形态研究，保证了生产质量的稳定性。</w:t>
            </w:r>
          </w:p>
          <w:p w:rsidR="00623936" w:rsidRPr="00CD4F0A" w:rsidRDefault="00623936" w:rsidP="00EE05E0">
            <w:pPr>
              <w:snapToGrid w:val="0"/>
              <w:spacing w:line="300" w:lineRule="exact"/>
              <w:ind w:firstLineChars="200" w:firstLine="560"/>
              <w:rPr>
                <w:rFonts w:ascii="仿宋" w:eastAsia="仿宋" w:hAnsi="仿宋"/>
                <w:sz w:val="28"/>
                <w:szCs w:val="24"/>
              </w:rPr>
            </w:pPr>
            <w:r w:rsidRPr="00CD4F0A">
              <w:rPr>
                <w:rFonts w:ascii="仿宋" w:eastAsia="仿宋" w:hAnsi="仿宋" w:hint="eastAsia"/>
                <w:sz w:val="28"/>
                <w:szCs w:val="24"/>
              </w:rPr>
              <w:t>随着用户对钢材洁净度的要求不断提高，包钢产品结构逐年升级，目前部分高级别钢材产品的夹杂物和洁净度控制还不能完全满足高端客户需求，因夹杂物超标造成的钢材改判、降级情况时有发生，因此需要针对上述问题开展系统的技术研究和生产攻关，达到稳定产品质量、满足用户需求的目的。</w:t>
            </w:r>
          </w:p>
          <w:p w:rsidR="00623936" w:rsidRPr="0050050C" w:rsidRDefault="00623936" w:rsidP="00EE05E0">
            <w:pPr>
              <w:snapToGrid w:val="0"/>
              <w:spacing w:line="300" w:lineRule="exact"/>
              <w:rPr>
                <w:rFonts w:ascii="仿宋" w:eastAsia="仿宋" w:hAnsi="仿宋"/>
                <w:b/>
                <w:sz w:val="28"/>
                <w:szCs w:val="24"/>
              </w:rPr>
            </w:pPr>
            <w:r w:rsidRPr="0050050C">
              <w:rPr>
                <w:rFonts w:ascii="仿宋" w:eastAsia="仿宋" w:hAnsi="仿宋" w:hint="eastAsia"/>
                <w:b/>
                <w:sz w:val="28"/>
                <w:szCs w:val="24"/>
              </w:rPr>
              <w:t>（2）所处的阶段</w:t>
            </w:r>
          </w:p>
          <w:p w:rsidR="00623936" w:rsidRDefault="00623936" w:rsidP="00EE05E0">
            <w:pPr>
              <w:snapToGrid w:val="0"/>
              <w:spacing w:line="300" w:lineRule="exact"/>
              <w:ind w:firstLineChars="200" w:firstLine="562"/>
              <w:rPr>
                <w:rFonts w:ascii="仿宋" w:eastAsia="仿宋" w:hAnsi="仿宋"/>
                <w:sz w:val="28"/>
                <w:szCs w:val="24"/>
              </w:rPr>
            </w:pPr>
            <w:r w:rsidRPr="0050050C">
              <w:rPr>
                <w:rFonts w:ascii="仿宋" w:eastAsia="仿宋" w:hAnsi="仿宋" w:hint="eastAsia"/>
                <w:b/>
                <w:sz w:val="28"/>
                <w:szCs w:val="24"/>
              </w:rPr>
              <w:t>1）炼钢厂</w:t>
            </w:r>
          </w:p>
          <w:p w:rsidR="00623936" w:rsidRPr="00CD4F0A" w:rsidRDefault="00623936" w:rsidP="00EE05E0">
            <w:pPr>
              <w:snapToGrid w:val="0"/>
              <w:spacing w:line="300" w:lineRule="exact"/>
              <w:ind w:firstLineChars="200" w:firstLine="560"/>
              <w:rPr>
                <w:rFonts w:ascii="仿宋" w:eastAsia="仿宋" w:hAnsi="仿宋"/>
                <w:sz w:val="28"/>
                <w:szCs w:val="24"/>
              </w:rPr>
            </w:pPr>
            <w:r w:rsidRPr="00CD4F0A">
              <w:rPr>
                <w:rFonts w:ascii="仿宋" w:eastAsia="仿宋" w:hAnsi="仿宋" w:hint="eastAsia"/>
                <w:sz w:val="28"/>
                <w:szCs w:val="24"/>
              </w:rPr>
              <w:t>珠光体钢轨（U71Mn、U75V等）采用KR脱硫→转炉→LF精炼→VD→连铸工艺，按照高速轨标准组织生产，夹杂物实际控制水平与标准仍有一定差距，主要表现在B、C类夹杂物偶有超标，夹杂物控制水平见表</w:t>
            </w:r>
            <w:r>
              <w:rPr>
                <w:rFonts w:ascii="仿宋" w:eastAsia="仿宋" w:hAnsi="仿宋" w:hint="eastAsia"/>
                <w:sz w:val="28"/>
                <w:szCs w:val="24"/>
              </w:rPr>
              <w:t>2</w:t>
            </w:r>
            <w:r w:rsidRPr="00CD4F0A">
              <w:rPr>
                <w:rFonts w:ascii="仿宋" w:eastAsia="仿宋" w:hAnsi="仿宋" w:hint="eastAsia"/>
                <w:sz w:val="28"/>
                <w:szCs w:val="24"/>
              </w:rPr>
              <w:t>。</w:t>
            </w:r>
          </w:p>
          <w:p w:rsidR="00623936" w:rsidRPr="00A869C8" w:rsidRDefault="00623936" w:rsidP="00EE05E0">
            <w:pPr>
              <w:adjustRightInd w:val="0"/>
              <w:snapToGrid w:val="0"/>
              <w:spacing w:line="300" w:lineRule="exact"/>
              <w:jc w:val="center"/>
              <w:rPr>
                <w:rFonts w:ascii="仿宋" w:eastAsia="仿宋" w:hAnsi="仿宋" w:cs="仿宋"/>
                <w:b/>
                <w:sz w:val="24"/>
                <w:szCs w:val="21"/>
              </w:rPr>
            </w:pPr>
            <w:r w:rsidRPr="00A869C8">
              <w:rPr>
                <w:rFonts w:ascii="仿宋" w:eastAsia="仿宋" w:hAnsi="仿宋" w:cs="仿宋" w:hint="eastAsia"/>
                <w:b/>
                <w:sz w:val="24"/>
                <w:szCs w:val="21"/>
              </w:rPr>
              <w:t>表</w:t>
            </w:r>
            <w:r>
              <w:rPr>
                <w:rFonts w:ascii="仿宋" w:eastAsia="仿宋" w:hAnsi="仿宋" w:cs="仿宋" w:hint="eastAsia"/>
                <w:b/>
                <w:sz w:val="24"/>
                <w:szCs w:val="21"/>
              </w:rPr>
              <w:t>2</w:t>
            </w:r>
            <w:r w:rsidRPr="00A869C8">
              <w:rPr>
                <w:rFonts w:ascii="仿宋" w:eastAsia="仿宋" w:hAnsi="仿宋" w:cs="仿宋" w:hint="eastAsia"/>
                <w:b/>
                <w:sz w:val="24"/>
                <w:szCs w:val="21"/>
              </w:rPr>
              <w:t xml:space="preserve">  珠光体钢轨夹杂物标准要求及实际水平</w:t>
            </w:r>
          </w:p>
          <w:tbl>
            <w:tblPr>
              <w:tblW w:w="4750" w:type="pct"/>
              <w:jc w:val="center"/>
              <w:tblLayout w:type="fixed"/>
              <w:tblLook w:val="04A0" w:firstRow="1" w:lastRow="0" w:firstColumn="1" w:lastColumn="0" w:noHBand="0" w:noVBand="1"/>
            </w:tblPr>
            <w:tblGrid>
              <w:gridCol w:w="1730"/>
              <w:gridCol w:w="1824"/>
              <w:gridCol w:w="1835"/>
              <w:gridCol w:w="1834"/>
              <w:gridCol w:w="1840"/>
            </w:tblGrid>
            <w:tr w:rsidR="00623936" w:rsidRPr="00A869C8" w:rsidTr="003A39D0">
              <w:trPr>
                <w:trHeight w:val="284"/>
                <w:jc w:val="center"/>
              </w:trPr>
              <w:tc>
                <w:tcPr>
                  <w:tcW w:w="954" w:type="pct"/>
                  <w:vMerge w:val="restart"/>
                  <w:tcBorders>
                    <w:top w:val="single" w:sz="4" w:space="0" w:color="auto"/>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p>
              </w:tc>
              <w:tc>
                <w:tcPr>
                  <w:tcW w:w="4045" w:type="pct"/>
                  <w:gridSpan w:val="4"/>
                  <w:tcBorders>
                    <w:top w:val="single" w:sz="4" w:space="0" w:color="auto"/>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夹杂物类别</w:t>
                  </w:r>
                </w:p>
              </w:tc>
            </w:tr>
            <w:tr w:rsidR="00623936" w:rsidRPr="00A869C8" w:rsidTr="003A39D0">
              <w:trPr>
                <w:trHeight w:val="284"/>
                <w:jc w:val="center"/>
              </w:trPr>
              <w:tc>
                <w:tcPr>
                  <w:tcW w:w="954" w:type="pct"/>
                  <w:vMerge/>
                  <w:tcBorders>
                    <w:top w:val="single" w:sz="4" w:space="0" w:color="auto"/>
                    <w:left w:val="single" w:sz="4" w:space="0" w:color="auto"/>
                    <w:bottom w:val="single" w:sz="4" w:space="0" w:color="auto"/>
                    <w:right w:val="single" w:sz="4" w:space="0" w:color="auto"/>
                  </w:tcBorders>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p>
              </w:tc>
              <w:tc>
                <w:tcPr>
                  <w:tcW w:w="1006"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A≤2.0级比率</w:t>
                  </w:r>
                </w:p>
              </w:tc>
              <w:tc>
                <w:tcPr>
                  <w:tcW w:w="1012"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B类0-1级比率</w:t>
                  </w:r>
                </w:p>
              </w:tc>
              <w:tc>
                <w:tcPr>
                  <w:tcW w:w="1012"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C类0-1级比率</w:t>
                  </w:r>
                </w:p>
              </w:tc>
              <w:tc>
                <w:tcPr>
                  <w:tcW w:w="1014"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D类0-1级比率</w:t>
                  </w:r>
                </w:p>
              </w:tc>
            </w:tr>
            <w:tr w:rsidR="00623936" w:rsidRPr="00A869C8" w:rsidTr="003A39D0">
              <w:trPr>
                <w:trHeight w:val="284"/>
                <w:jc w:val="center"/>
              </w:trPr>
              <w:tc>
                <w:tcPr>
                  <w:tcW w:w="954"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实际生产</w:t>
                  </w:r>
                </w:p>
              </w:tc>
              <w:tc>
                <w:tcPr>
                  <w:tcW w:w="1006"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98.86%</w:t>
                  </w:r>
                </w:p>
              </w:tc>
              <w:tc>
                <w:tcPr>
                  <w:tcW w:w="1012"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90.97%</w:t>
                  </w:r>
                </w:p>
              </w:tc>
              <w:tc>
                <w:tcPr>
                  <w:tcW w:w="1012"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84.20%</w:t>
                  </w:r>
                </w:p>
              </w:tc>
              <w:tc>
                <w:tcPr>
                  <w:tcW w:w="1014"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97.46%</w:t>
                  </w:r>
                </w:p>
              </w:tc>
            </w:tr>
            <w:tr w:rsidR="00623936" w:rsidRPr="00A869C8" w:rsidTr="003A39D0">
              <w:trPr>
                <w:trHeight w:val="284"/>
                <w:jc w:val="center"/>
              </w:trPr>
              <w:tc>
                <w:tcPr>
                  <w:tcW w:w="954"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普轨标准</w:t>
                  </w:r>
                </w:p>
              </w:tc>
              <w:tc>
                <w:tcPr>
                  <w:tcW w:w="1006"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≤2.5</w:t>
                  </w:r>
                </w:p>
              </w:tc>
              <w:tc>
                <w:tcPr>
                  <w:tcW w:w="1012"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1012"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1014"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r>
            <w:tr w:rsidR="00623936" w:rsidRPr="00A869C8" w:rsidTr="003A39D0">
              <w:trPr>
                <w:trHeight w:val="284"/>
                <w:jc w:val="center"/>
              </w:trPr>
              <w:tc>
                <w:tcPr>
                  <w:tcW w:w="954" w:type="pct"/>
                  <w:tcBorders>
                    <w:top w:val="nil"/>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高速轨标准</w:t>
                  </w:r>
                </w:p>
              </w:tc>
              <w:tc>
                <w:tcPr>
                  <w:tcW w:w="1006"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≤2.0</w:t>
                  </w:r>
                </w:p>
              </w:tc>
              <w:tc>
                <w:tcPr>
                  <w:tcW w:w="1012"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c>
                <w:tcPr>
                  <w:tcW w:w="1012"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c>
                <w:tcPr>
                  <w:tcW w:w="1014"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r>
          </w:tbl>
          <w:p w:rsidR="00623936" w:rsidRPr="00CD4F0A" w:rsidRDefault="00623936" w:rsidP="00EE05E0">
            <w:pPr>
              <w:snapToGrid w:val="0"/>
              <w:spacing w:line="300" w:lineRule="exact"/>
              <w:ind w:firstLineChars="200" w:firstLine="560"/>
              <w:rPr>
                <w:rFonts w:ascii="仿宋" w:eastAsia="仿宋" w:hAnsi="仿宋"/>
                <w:sz w:val="28"/>
                <w:szCs w:val="28"/>
              </w:rPr>
            </w:pPr>
            <w:r w:rsidRPr="00CD4F0A">
              <w:rPr>
                <w:rFonts w:ascii="仿宋" w:eastAsia="仿宋" w:hAnsi="仿宋" w:hint="eastAsia"/>
                <w:sz w:val="28"/>
                <w:szCs w:val="28"/>
              </w:rPr>
              <w:t>贝氏体钢轨钢采用KR脱硫→转炉→双LF精炼→VD→连铸工艺，按照铁总暂行标准组织生产，由于贝氏体钢轨残余应力大，对钢中夹杂物要求更加严格。钢轨上线服役后核伤较多，需要采用内控目标组织生产，夹杂物控制水平见表</w:t>
            </w:r>
            <w:r>
              <w:rPr>
                <w:rFonts w:ascii="仿宋" w:eastAsia="仿宋" w:hAnsi="仿宋" w:hint="eastAsia"/>
                <w:sz w:val="28"/>
                <w:szCs w:val="28"/>
              </w:rPr>
              <w:t>3</w:t>
            </w:r>
            <w:r w:rsidRPr="00CD4F0A">
              <w:rPr>
                <w:rFonts w:ascii="仿宋" w:eastAsia="仿宋" w:hAnsi="仿宋" w:hint="eastAsia"/>
                <w:sz w:val="28"/>
                <w:szCs w:val="28"/>
              </w:rPr>
              <w:t>。</w:t>
            </w:r>
          </w:p>
          <w:p w:rsidR="00623936" w:rsidRPr="00A869C8" w:rsidRDefault="00623936" w:rsidP="00EE05E0">
            <w:pPr>
              <w:adjustRightInd w:val="0"/>
              <w:snapToGrid w:val="0"/>
              <w:spacing w:line="300" w:lineRule="exact"/>
              <w:jc w:val="center"/>
              <w:rPr>
                <w:rFonts w:ascii="仿宋" w:eastAsia="仿宋" w:hAnsi="仿宋" w:cs="仿宋"/>
                <w:b/>
                <w:sz w:val="24"/>
                <w:szCs w:val="21"/>
              </w:rPr>
            </w:pPr>
            <w:r w:rsidRPr="00A869C8">
              <w:rPr>
                <w:rFonts w:ascii="仿宋" w:eastAsia="仿宋" w:hAnsi="仿宋" w:cs="仿宋" w:hint="eastAsia"/>
                <w:b/>
                <w:sz w:val="24"/>
                <w:szCs w:val="21"/>
              </w:rPr>
              <w:t>表</w:t>
            </w:r>
            <w:r>
              <w:rPr>
                <w:rFonts w:ascii="仿宋" w:eastAsia="仿宋" w:hAnsi="仿宋" w:cs="仿宋" w:hint="eastAsia"/>
                <w:b/>
                <w:sz w:val="24"/>
                <w:szCs w:val="21"/>
              </w:rPr>
              <w:t>3</w:t>
            </w:r>
            <w:r w:rsidRPr="00A869C8">
              <w:rPr>
                <w:rFonts w:ascii="仿宋" w:eastAsia="仿宋" w:hAnsi="仿宋" w:cs="仿宋" w:hint="eastAsia"/>
                <w:b/>
                <w:sz w:val="24"/>
                <w:szCs w:val="21"/>
              </w:rPr>
              <w:t xml:space="preserve">  贝氏体钢轨夹杂物标准要求及实际水平</w:t>
            </w:r>
          </w:p>
          <w:tbl>
            <w:tblPr>
              <w:tblW w:w="4802" w:type="pct"/>
              <w:jc w:val="center"/>
              <w:tblLayout w:type="fixed"/>
              <w:tblLook w:val="04A0" w:firstRow="1" w:lastRow="0" w:firstColumn="1" w:lastColumn="0" w:noHBand="0" w:noVBand="1"/>
            </w:tblPr>
            <w:tblGrid>
              <w:gridCol w:w="1425"/>
              <w:gridCol w:w="1836"/>
              <w:gridCol w:w="1482"/>
              <w:gridCol w:w="1471"/>
              <w:gridCol w:w="1471"/>
              <w:gridCol w:w="1477"/>
            </w:tblGrid>
            <w:tr w:rsidR="00623936" w:rsidRPr="00A869C8" w:rsidTr="003A39D0">
              <w:trPr>
                <w:trHeight w:val="283"/>
                <w:jc w:val="center"/>
              </w:trPr>
              <w:tc>
                <w:tcPr>
                  <w:tcW w:w="777" w:type="pct"/>
                  <w:vMerge w:val="restart"/>
                  <w:tcBorders>
                    <w:top w:val="single" w:sz="4" w:space="0" w:color="auto"/>
                    <w:left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p>
              </w:tc>
              <w:tc>
                <w:tcPr>
                  <w:tcW w:w="4223" w:type="pct"/>
                  <w:gridSpan w:val="5"/>
                  <w:tcBorders>
                    <w:top w:val="single" w:sz="4" w:space="0" w:color="auto"/>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夹杂物类别</w:t>
                  </w:r>
                </w:p>
              </w:tc>
            </w:tr>
            <w:tr w:rsidR="00623936" w:rsidRPr="00A869C8" w:rsidTr="003A39D0">
              <w:trPr>
                <w:trHeight w:val="283"/>
                <w:jc w:val="center"/>
              </w:trPr>
              <w:tc>
                <w:tcPr>
                  <w:tcW w:w="777" w:type="pct"/>
                  <w:vMerge/>
                  <w:tcBorders>
                    <w:left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p>
              </w:tc>
              <w:tc>
                <w:tcPr>
                  <w:tcW w:w="1002" w:type="pct"/>
                  <w:tcBorders>
                    <w:top w:val="nil"/>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A</w:t>
                  </w:r>
                </w:p>
              </w:tc>
              <w:tc>
                <w:tcPr>
                  <w:tcW w:w="809"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B</w:t>
                  </w:r>
                </w:p>
              </w:tc>
              <w:tc>
                <w:tcPr>
                  <w:tcW w:w="803"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C</w:t>
                  </w:r>
                </w:p>
              </w:tc>
              <w:tc>
                <w:tcPr>
                  <w:tcW w:w="803"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D</w:t>
                  </w:r>
                </w:p>
              </w:tc>
              <w:tc>
                <w:tcPr>
                  <w:tcW w:w="807"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Ds</w:t>
                  </w:r>
                </w:p>
              </w:tc>
            </w:tr>
            <w:tr w:rsidR="00623936" w:rsidRPr="00A869C8" w:rsidTr="003A39D0">
              <w:trPr>
                <w:trHeight w:val="283"/>
                <w:jc w:val="center"/>
              </w:trPr>
              <w:tc>
                <w:tcPr>
                  <w:tcW w:w="777" w:type="pct"/>
                  <w:vMerge/>
                  <w:tcBorders>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p>
              </w:tc>
              <w:tc>
                <w:tcPr>
                  <w:tcW w:w="1002" w:type="pct"/>
                  <w:tcBorders>
                    <w:top w:val="nil"/>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≤2.0级比率</w:t>
                  </w:r>
                </w:p>
              </w:tc>
              <w:tc>
                <w:tcPr>
                  <w:tcW w:w="3222" w:type="pct"/>
                  <w:gridSpan w:val="4"/>
                  <w:tcBorders>
                    <w:top w:val="single" w:sz="4" w:space="0" w:color="auto"/>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0-1级比率</w:t>
                  </w:r>
                </w:p>
              </w:tc>
            </w:tr>
            <w:tr w:rsidR="00623936" w:rsidRPr="00A869C8" w:rsidTr="003A39D0">
              <w:trPr>
                <w:trHeight w:val="283"/>
                <w:jc w:val="center"/>
              </w:trPr>
              <w:tc>
                <w:tcPr>
                  <w:tcW w:w="777"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实际生产</w:t>
                  </w:r>
                </w:p>
              </w:tc>
              <w:tc>
                <w:tcPr>
                  <w:tcW w:w="1002"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100.00%</w:t>
                  </w:r>
                </w:p>
              </w:tc>
              <w:tc>
                <w:tcPr>
                  <w:tcW w:w="809"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88.67%</w:t>
                  </w:r>
                </w:p>
              </w:tc>
              <w:tc>
                <w:tcPr>
                  <w:tcW w:w="803"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85.00%</w:t>
                  </w:r>
                </w:p>
              </w:tc>
              <w:tc>
                <w:tcPr>
                  <w:tcW w:w="803"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100.00%</w:t>
                  </w:r>
                </w:p>
              </w:tc>
              <w:tc>
                <w:tcPr>
                  <w:tcW w:w="807"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95.00%</w:t>
                  </w:r>
                </w:p>
              </w:tc>
            </w:tr>
            <w:tr w:rsidR="00623936" w:rsidRPr="00A869C8" w:rsidTr="003A39D0">
              <w:trPr>
                <w:trHeight w:val="283"/>
                <w:jc w:val="center"/>
              </w:trPr>
              <w:tc>
                <w:tcPr>
                  <w:tcW w:w="777"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暂行标准</w:t>
                  </w:r>
                </w:p>
              </w:tc>
              <w:tc>
                <w:tcPr>
                  <w:tcW w:w="1002" w:type="pct"/>
                  <w:tcBorders>
                    <w:top w:val="nil"/>
                    <w:left w:val="single" w:sz="4" w:space="0" w:color="auto"/>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≤2.0</w:t>
                  </w:r>
                </w:p>
              </w:tc>
              <w:tc>
                <w:tcPr>
                  <w:tcW w:w="809"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803"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803"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807" w:type="pct"/>
                  <w:tcBorders>
                    <w:top w:val="nil"/>
                    <w:left w:val="nil"/>
                    <w:bottom w:val="nil"/>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r>
            <w:tr w:rsidR="00623936" w:rsidRPr="00A869C8" w:rsidTr="003A39D0">
              <w:trPr>
                <w:trHeight w:val="283"/>
                <w:jc w:val="center"/>
              </w:trPr>
              <w:tc>
                <w:tcPr>
                  <w:tcW w:w="777" w:type="pct"/>
                  <w:tcBorders>
                    <w:top w:val="nil"/>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内控目标</w:t>
                  </w:r>
                </w:p>
              </w:tc>
              <w:tc>
                <w:tcPr>
                  <w:tcW w:w="1002" w:type="pct"/>
                  <w:tcBorders>
                    <w:top w:val="nil"/>
                    <w:left w:val="single" w:sz="4" w:space="0" w:color="auto"/>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≤1.5</w:t>
                  </w:r>
                </w:p>
              </w:tc>
              <w:tc>
                <w:tcPr>
                  <w:tcW w:w="809"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c>
                <w:tcPr>
                  <w:tcW w:w="803"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c>
                <w:tcPr>
                  <w:tcW w:w="803"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c>
                <w:tcPr>
                  <w:tcW w:w="807" w:type="pct"/>
                  <w:tcBorders>
                    <w:top w:val="nil"/>
                    <w:left w:val="nil"/>
                    <w:bottom w:val="single" w:sz="4" w:space="0" w:color="auto"/>
                    <w:right w:val="single" w:sz="4" w:space="0" w:color="auto"/>
                  </w:tcBorders>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w:t>
                  </w:r>
                </w:p>
              </w:tc>
            </w:tr>
          </w:tbl>
          <w:p w:rsidR="00623936" w:rsidRDefault="00623936" w:rsidP="00EE05E0">
            <w:pPr>
              <w:snapToGrid w:val="0"/>
              <w:spacing w:line="300" w:lineRule="exact"/>
              <w:ind w:firstLineChars="200" w:firstLine="560"/>
              <w:rPr>
                <w:rFonts w:ascii="仿宋" w:eastAsia="仿宋" w:hAnsi="仿宋"/>
                <w:sz w:val="28"/>
                <w:szCs w:val="24"/>
              </w:rPr>
            </w:pPr>
          </w:p>
          <w:p w:rsidR="00623936" w:rsidRPr="0050050C" w:rsidRDefault="00623936" w:rsidP="00EE05E0">
            <w:pPr>
              <w:adjustRightInd w:val="0"/>
              <w:snapToGrid w:val="0"/>
              <w:spacing w:line="300" w:lineRule="exact"/>
              <w:ind w:firstLineChars="200" w:firstLine="562"/>
              <w:rPr>
                <w:rFonts w:ascii="仿宋" w:eastAsia="仿宋" w:hAnsi="仿宋"/>
                <w:b/>
                <w:sz w:val="28"/>
                <w:szCs w:val="24"/>
              </w:rPr>
            </w:pPr>
            <w:r w:rsidRPr="0050050C">
              <w:rPr>
                <w:rFonts w:ascii="仿宋" w:eastAsia="仿宋" w:hAnsi="仿宋" w:hint="eastAsia"/>
                <w:b/>
                <w:sz w:val="28"/>
                <w:szCs w:val="24"/>
              </w:rPr>
              <w:t>2）薄板厂</w:t>
            </w:r>
          </w:p>
          <w:p w:rsidR="00623936" w:rsidRDefault="00623936" w:rsidP="00EE05E0">
            <w:pPr>
              <w:adjustRightInd w:val="0"/>
              <w:snapToGrid w:val="0"/>
              <w:spacing w:line="300" w:lineRule="exact"/>
              <w:ind w:firstLineChars="200" w:firstLine="560"/>
              <w:rPr>
                <w:rFonts w:ascii="仿宋" w:eastAsia="仿宋" w:hAnsi="仿宋"/>
                <w:sz w:val="28"/>
                <w:szCs w:val="24"/>
              </w:rPr>
            </w:pPr>
            <w:r w:rsidRPr="00CD4F0A">
              <w:rPr>
                <w:rFonts w:ascii="仿宋" w:eastAsia="仿宋" w:hAnsi="仿宋" w:hint="eastAsia"/>
                <w:sz w:val="28"/>
                <w:szCs w:val="24"/>
              </w:rPr>
              <w:t>冷轧深冲钢St13采用脱硫-转炉-RH-（LF）-CSP连铸-冷连轧-清洗-罩退-平整-重分卷工艺生产，因夹杂物超标造成降级改判的约占32%。</w:t>
            </w:r>
            <w:r>
              <w:rPr>
                <w:rFonts w:ascii="仿宋" w:eastAsia="仿宋" w:hAnsi="仿宋" w:cs="仿宋" w:hint="eastAsia"/>
                <w:bCs/>
                <w:sz w:val="28"/>
                <w:szCs w:val="28"/>
              </w:rPr>
              <w:t>CSP生产深冲钢处于小批量试制阶段。</w:t>
            </w:r>
          </w:p>
          <w:p w:rsidR="00623936" w:rsidRPr="0050050C" w:rsidRDefault="00623936" w:rsidP="00EE05E0">
            <w:pPr>
              <w:snapToGrid w:val="0"/>
              <w:spacing w:line="300" w:lineRule="exact"/>
              <w:ind w:firstLineChars="200" w:firstLine="562"/>
              <w:rPr>
                <w:rFonts w:ascii="仿宋" w:eastAsia="仿宋" w:hAnsi="仿宋"/>
                <w:b/>
                <w:sz w:val="28"/>
                <w:szCs w:val="24"/>
              </w:rPr>
            </w:pPr>
            <w:r w:rsidRPr="0050050C">
              <w:rPr>
                <w:rFonts w:ascii="仿宋" w:eastAsia="仿宋" w:hAnsi="仿宋" w:hint="eastAsia"/>
                <w:b/>
                <w:sz w:val="28"/>
                <w:szCs w:val="24"/>
              </w:rPr>
              <w:lastRenderedPageBreak/>
              <w:t>3）稀土钢板材厂</w:t>
            </w:r>
          </w:p>
          <w:p w:rsidR="00623936" w:rsidRPr="00DA0B00" w:rsidRDefault="00623936" w:rsidP="00EE05E0">
            <w:pPr>
              <w:snapToGrid w:val="0"/>
              <w:spacing w:line="300" w:lineRule="exact"/>
              <w:ind w:firstLineChars="200" w:firstLine="560"/>
              <w:rPr>
                <w:rFonts w:ascii="宋体" w:eastAsia="宋体" w:hAnsi="宋体"/>
                <w:sz w:val="24"/>
                <w:szCs w:val="24"/>
              </w:rPr>
            </w:pPr>
            <w:r w:rsidRPr="00CD4F0A">
              <w:rPr>
                <w:rFonts w:ascii="仿宋" w:eastAsia="仿宋" w:hAnsi="仿宋" w:hint="eastAsia"/>
                <w:sz w:val="28"/>
                <w:szCs w:val="24"/>
              </w:rPr>
              <w:t>稀土钢板材厂产品采用KR脱硫→转炉→（LF精炼）→RH→连铸工艺生产，2020年所有产品的皮下夹杂缺陷率为2.20%。其中低碳和超低碳系列如YXHS、BTHG1、DC04及供美的、长城等重点客户的钢种皮下夹杂缺陷率较高，达到4.45%。具体缺陷率数据见表</w:t>
            </w:r>
            <w:r>
              <w:rPr>
                <w:rFonts w:ascii="仿宋" w:eastAsia="仿宋" w:hAnsi="仿宋" w:hint="eastAsia"/>
                <w:sz w:val="28"/>
                <w:szCs w:val="24"/>
              </w:rPr>
              <w:t>4</w:t>
            </w:r>
            <w:r w:rsidRPr="00DA0B00">
              <w:rPr>
                <w:rFonts w:ascii="宋体" w:eastAsia="宋体" w:hAnsi="宋体" w:hint="eastAsia"/>
                <w:sz w:val="24"/>
                <w:szCs w:val="24"/>
              </w:rPr>
              <w:t>。</w:t>
            </w:r>
          </w:p>
          <w:p w:rsidR="00623936" w:rsidRPr="00A869C8" w:rsidRDefault="00623936" w:rsidP="00EE05E0">
            <w:pPr>
              <w:adjustRightInd w:val="0"/>
              <w:snapToGrid w:val="0"/>
              <w:spacing w:line="300" w:lineRule="exact"/>
              <w:jc w:val="center"/>
              <w:rPr>
                <w:rFonts w:ascii="仿宋" w:eastAsia="仿宋" w:hAnsi="仿宋" w:cs="仿宋"/>
                <w:b/>
                <w:sz w:val="24"/>
                <w:szCs w:val="21"/>
              </w:rPr>
            </w:pPr>
            <w:r w:rsidRPr="00A869C8">
              <w:rPr>
                <w:rFonts w:ascii="仿宋" w:eastAsia="仿宋" w:hAnsi="仿宋" w:cs="仿宋" w:hint="eastAsia"/>
                <w:b/>
                <w:sz w:val="24"/>
                <w:szCs w:val="21"/>
              </w:rPr>
              <w:t>表</w:t>
            </w:r>
            <w:r>
              <w:rPr>
                <w:rFonts w:ascii="仿宋" w:eastAsia="仿宋" w:hAnsi="仿宋" w:cs="仿宋" w:hint="eastAsia"/>
                <w:b/>
                <w:sz w:val="24"/>
                <w:szCs w:val="21"/>
              </w:rPr>
              <w:t>4</w:t>
            </w:r>
            <w:r w:rsidRPr="00A869C8">
              <w:rPr>
                <w:rFonts w:ascii="仿宋" w:eastAsia="仿宋" w:hAnsi="仿宋" w:cs="仿宋" w:hint="eastAsia"/>
                <w:b/>
                <w:sz w:val="24"/>
                <w:szCs w:val="21"/>
              </w:rPr>
              <w:t xml:space="preserve">  稀土钢板材厂皮下夹杂总体情况（%）</w:t>
            </w:r>
          </w:p>
          <w:tbl>
            <w:tblPr>
              <w:tblW w:w="4750" w:type="pct"/>
              <w:jc w:val="center"/>
              <w:tblLayout w:type="fixed"/>
              <w:tblLook w:val="04A0" w:firstRow="1" w:lastRow="0" w:firstColumn="1" w:lastColumn="0" w:noHBand="0" w:noVBand="1"/>
            </w:tblPr>
            <w:tblGrid>
              <w:gridCol w:w="3021"/>
              <w:gridCol w:w="3020"/>
              <w:gridCol w:w="3022"/>
            </w:tblGrid>
            <w:tr w:rsidR="00623936" w:rsidRPr="00A869C8" w:rsidTr="003A39D0">
              <w:trPr>
                <w:jc w:val="center"/>
              </w:trPr>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类型</w:t>
                  </w:r>
                </w:p>
              </w:tc>
              <w:tc>
                <w:tcPr>
                  <w:tcW w:w="2698" w:type="dxa"/>
                  <w:tcBorders>
                    <w:top w:val="single" w:sz="4" w:space="0" w:color="auto"/>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 xml:space="preserve">  2019年</w:t>
                  </w:r>
                </w:p>
              </w:tc>
              <w:tc>
                <w:tcPr>
                  <w:tcW w:w="2700" w:type="dxa"/>
                  <w:tcBorders>
                    <w:top w:val="single" w:sz="4" w:space="0" w:color="auto"/>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2020年</w:t>
                  </w:r>
                </w:p>
              </w:tc>
            </w:tr>
            <w:tr w:rsidR="00623936" w:rsidRPr="00A869C8" w:rsidTr="003A39D0">
              <w:trPr>
                <w:jc w:val="center"/>
              </w:trPr>
              <w:tc>
                <w:tcPr>
                  <w:tcW w:w="2698" w:type="dxa"/>
                  <w:tcBorders>
                    <w:top w:val="nil"/>
                    <w:left w:val="single" w:sz="4" w:space="0" w:color="auto"/>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全钢种</w:t>
                  </w:r>
                </w:p>
              </w:tc>
              <w:tc>
                <w:tcPr>
                  <w:tcW w:w="2698" w:type="dxa"/>
                  <w:tcBorders>
                    <w:top w:val="nil"/>
                    <w:left w:val="nil"/>
                    <w:bottom w:val="single" w:sz="4" w:space="0" w:color="auto"/>
                    <w:right w:val="single" w:sz="4" w:space="0" w:color="auto"/>
                  </w:tcBorders>
                  <w:shd w:val="clear" w:color="auto" w:fill="auto"/>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1.70</w:t>
                  </w:r>
                </w:p>
              </w:tc>
              <w:tc>
                <w:tcPr>
                  <w:tcW w:w="2700" w:type="dxa"/>
                  <w:tcBorders>
                    <w:top w:val="nil"/>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2.20</w:t>
                  </w:r>
                </w:p>
              </w:tc>
            </w:tr>
            <w:tr w:rsidR="00623936" w:rsidRPr="00A869C8" w:rsidTr="003A39D0">
              <w:trPr>
                <w:jc w:val="center"/>
              </w:trPr>
              <w:tc>
                <w:tcPr>
                  <w:tcW w:w="2698" w:type="dxa"/>
                  <w:tcBorders>
                    <w:top w:val="nil"/>
                    <w:left w:val="single" w:sz="4" w:space="0" w:color="auto"/>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低碳/超低碳钢</w:t>
                  </w:r>
                </w:p>
              </w:tc>
              <w:tc>
                <w:tcPr>
                  <w:tcW w:w="2698" w:type="dxa"/>
                  <w:tcBorders>
                    <w:top w:val="nil"/>
                    <w:left w:val="nil"/>
                    <w:bottom w:val="single" w:sz="4" w:space="0" w:color="auto"/>
                    <w:right w:val="single" w:sz="4" w:space="0" w:color="auto"/>
                  </w:tcBorders>
                  <w:shd w:val="clear" w:color="auto" w:fill="auto"/>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3.15</w:t>
                  </w:r>
                </w:p>
              </w:tc>
              <w:tc>
                <w:tcPr>
                  <w:tcW w:w="2700" w:type="dxa"/>
                  <w:tcBorders>
                    <w:top w:val="nil"/>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4.45</w:t>
                  </w:r>
                </w:p>
              </w:tc>
            </w:tr>
            <w:tr w:rsidR="00623936" w:rsidRPr="00A869C8" w:rsidTr="003A39D0">
              <w:trPr>
                <w:jc w:val="center"/>
              </w:trPr>
              <w:tc>
                <w:tcPr>
                  <w:tcW w:w="2698" w:type="dxa"/>
                  <w:tcBorders>
                    <w:top w:val="nil"/>
                    <w:left w:val="single" w:sz="4" w:space="0" w:color="auto"/>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低碳钢</w:t>
                  </w:r>
                </w:p>
              </w:tc>
              <w:tc>
                <w:tcPr>
                  <w:tcW w:w="2698" w:type="dxa"/>
                  <w:tcBorders>
                    <w:top w:val="nil"/>
                    <w:left w:val="nil"/>
                    <w:bottom w:val="single" w:sz="4" w:space="0" w:color="auto"/>
                    <w:right w:val="single" w:sz="4" w:space="0" w:color="auto"/>
                  </w:tcBorders>
                  <w:shd w:val="clear" w:color="auto" w:fill="auto"/>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1.84</w:t>
                  </w:r>
                </w:p>
              </w:tc>
              <w:tc>
                <w:tcPr>
                  <w:tcW w:w="2700" w:type="dxa"/>
                  <w:tcBorders>
                    <w:top w:val="nil"/>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2.36</w:t>
                  </w:r>
                </w:p>
              </w:tc>
            </w:tr>
            <w:tr w:rsidR="00623936" w:rsidRPr="00A869C8" w:rsidTr="003A39D0">
              <w:trPr>
                <w:jc w:val="center"/>
              </w:trPr>
              <w:tc>
                <w:tcPr>
                  <w:tcW w:w="2698" w:type="dxa"/>
                  <w:tcBorders>
                    <w:top w:val="nil"/>
                    <w:left w:val="single" w:sz="4" w:space="0" w:color="auto"/>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超低碳钢</w:t>
                  </w:r>
                </w:p>
              </w:tc>
              <w:tc>
                <w:tcPr>
                  <w:tcW w:w="2698" w:type="dxa"/>
                  <w:tcBorders>
                    <w:top w:val="nil"/>
                    <w:left w:val="nil"/>
                    <w:bottom w:val="single" w:sz="4" w:space="0" w:color="auto"/>
                    <w:right w:val="single" w:sz="4" w:space="0" w:color="auto"/>
                  </w:tcBorders>
                  <w:shd w:val="clear" w:color="auto" w:fill="auto"/>
                  <w:noWrap/>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8.49</w:t>
                  </w:r>
                </w:p>
              </w:tc>
              <w:tc>
                <w:tcPr>
                  <w:tcW w:w="2700" w:type="dxa"/>
                  <w:tcBorders>
                    <w:top w:val="nil"/>
                    <w:left w:val="nil"/>
                    <w:bottom w:val="single" w:sz="4" w:space="0" w:color="auto"/>
                    <w:right w:val="single" w:sz="4" w:space="0" w:color="auto"/>
                  </w:tcBorders>
                  <w:shd w:val="clear" w:color="auto" w:fill="auto"/>
                  <w:vAlign w:val="center"/>
                </w:tcPr>
                <w:p w:rsidR="00623936" w:rsidRPr="00A869C8" w:rsidRDefault="00623936" w:rsidP="00EE05E0">
                  <w:pPr>
                    <w:widowControl/>
                    <w:adjustRightInd w:val="0"/>
                    <w:snapToGrid w:val="0"/>
                    <w:spacing w:line="300" w:lineRule="exact"/>
                    <w:jc w:val="center"/>
                    <w:rPr>
                      <w:rFonts w:ascii="仿宋" w:eastAsia="仿宋" w:hAnsi="仿宋" w:cs="仿宋"/>
                      <w:kern w:val="0"/>
                      <w:sz w:val="24"/>
                      <w:szCs w:val="21"/>
                    </w:rPr>
                  </w:pPr>
                  <w:r w:rsidRPr="00A869C8">
                    <w:rPr>
                      <w:rFonts w:ascii="仿宋" w:eastAsia="仿宋" w:hAnsi="仿宋" w:cs="仿宋" w:hint="eastAsia"/>
                      <w:kern w:val="0"/>
                      <w:sz w:val="24"/>
                      <w:szCs w:val="21"/>
                    </w:rPr>
                    <w:t>10.65</w:t>
                  </w:r>
                </w:p>
              </w:tc>
            </w:tr>
          </w:tbl>
          <w:p w:rsidR="00623936" w:rsidRPr="00CD4F0A" w:rsidRDefault="00623936" w:rsidP="00EE05E0">
            <w:pPr>
              <w:snapToGrid w:val="0"/>
              <w:spacing w:line="300" w:lineRule="exact"/>
              <w:ind w:firstLineChars="200" w:firstLine="560"/>
              <w:rPr>
                <w:rFonts w:ascii="仿宋" w:eastAsia="仿宋" w:hAnsi="仿宋"/>
                <w:sz w:val="28"/>
                <w:szCs w:val="24"/>
              </w:rPr>
            </w:pPr>
            <w:r w:rsidRPr="00CD4F0A">
              <w:rPr>
                <w:rFonts w:ascii="仿宋" w:eastAsia="仿宋" w:hAnsi="仿宋" w:hint="eastAsia"/>
                <w:sz w:val="28"/>
                <w:szCs w:val="24"/>
              </w:rPr>
              <w:t>零缺陷产品的产量较少，占比约3-5%，但皮下夹杂缺陷率较高，占总缺陷率的20-35%。例如，2020年7-12月皮下夹杂缺陷发生率较高的两个钢种，YXHS皮下夹杂缺陷率为16%，BTHG1皮下夹杂缺陷率为27%。</w:t>
            </w:r>
          </w:p>
          <w:p w:rsidR="00623936" w:rsidRPr="0050050C" w:rsidRDefault="00623936" w:rsidP="00EE05E0">
            <w:pPr>
              <w:spacing w:line="300" w:lineRule="exact"/>
              <w:ind w:leftChars="50" w:left="105"/>
              <w:rPr>
                <w:rFonts w:ascii="仿宋" w:eastAsia="仿宋" w:hAnsi="仿宋" w:cs="仿宋"/>
                <w:b/>
                <w:bCs/>
                <w:sz w:val="28"/>
                <w:szCs w:val="28"/>
              </w:rPr>
            </w:pPr>
            <w:r w:rsidRPr="0050050C">
              <w:rPr>
                <w:rFonts w:ascii="仿宋" w:eastAsia="仿宋" w:hAnsi="仿宋" w:cs="仿宋" w:hint="eastAsia"/>
                <w:b/>
                <w:bCs/>
                <w:sz w:val="28"/>
                <w:szCs w:val="28"/>
              </w:rPr>
              <w:t>（3）投入资金和人力</w:t>
            </w:r>
          </w:p>
          <w:p w:rsidR="00623936" w:rsidRDefault="00623936" w:rsidP="00EE05E0">
            <w:pPr>
              <w:spacing w:line="300" w:lineRule="exact"/>
              <w:ind w:leftChars="50" w:left="105" w:firstLineChars="200" w:firstLine="560"/>
              <w:rPr>
                <w:rFonts w:ascii="仿宋" w:eastAsia="仿宋" w:hAnsi="仿宋" w:cs="仿宋"/>
                <w:bCs/>
                <w:sz w:val="28"/>
                <w:szCs w:val="28"/>
              </w:rPr>
            </w:pPr>
            <w:r>
              <w:rPr>
                <w:rFonts w:ascii="仿宋" w:eastAsia="仿宋" w:hAnsi="仿宋" w:cs="仿宋" w:hint="eastAsia"/>
                <w:bCs/>
                <w:sz w:val="28"/>
                <w:szCs w:val="28"/>
              </w:rPr>
              <w:t>在项目攻关阶段，投入现场生产人员、科研技术人员配合攻关工作完成。</w:t>
            </w:r>
          </w:p>
          <w:p w:rsidR="00623936" w:rsidRPr="0050050C" w:rsidRDefault="00623936" w:rsidP="00EE05E0">
            <w:pPr>
              <w:spacing w:line="300" w:lineRule="exact"/>
              <w:ind w:leftChars="50" w:left="105"/>
              <w:textAlignment w:val="baseline"/>
              <w:rPr>
                <w:rFonts w:ascii="仿宋" w:eastAsia="仿宋" w:hAnsi="仿宋" w:cs="仿宋"/>
                <w:b/>
                <w:bCs/>
                <w:sz w:val="28"/>
                <w:szCs w:val="28"/>
              </w:rPr>
            </w:pPr>
            <w:r w:rsidRPr="0050050C">
              <w:rPr>
                <w:rFonts w:ascii="仿宋" w:eastAsia="仿宋" w:hAnsi="仿宋" w:cs="仿宋" w:hint="eastAsia"/>
                <w:b/>
                <w:bCs/>
                <w:sz w:val="28"/>
                <w:szCs w:val="28"/>
              </w:rPr>
              <w:t>（4）仪器设备</w:t>
            </w:r>
          </w:p>
          <w:p w:rsidR="00623936" w:rsidRDefault="00623936" w:rsidP="00EE05E0">
            <w:pPr>
              <w:spacing w:line="300" w:lineRule="exact"/>
              <w:ind w:leftChars="50" w:left="105"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扫描电镜、RXD、金相、拉伸机等设备。</w:t>
            </w:r>
          </w:p>
          <w:p w:rsidR="00623936" w:rsidRDefault="00623936" w:rsidP="00EE05E0">
            <w:pPr>
              <w:spacing w:line="300" w:lineRule="exact"/>
              <w:ind w:leftChars="50" w:left="105"/>
              <w:textAlignment w:val="baseline"/>
              <w:rPr>
                <w:rFonts w:ascii="仿宋" w:eastAsia="仿宋" w:hAnsi="仿宋" w:cs="仿宋"/>
                <w:bCs/>
                <w:sz w:val="28"/>
                <w:szCs w:val="28"/>
              </w:rPr>
            </w:pPr>
            <w:r w:rsidRPr="0050050C">
              <w:rPr>
                <w:rFonts w:ascii="仿宋" w:eastAsia="仿宋" w:hAnsi="仿宋" w:cs="仿宋" w:hint="eastAsia"/>
                <w:b/>
                <w:bCs/>
                <w:sz w:val="28"/>
                <w:szCs w:val="28"/>
              </w:rPr>
              <w:t>（5）生产条件</w:t>
            </w:r>
          </w:p>
          <w:p w:rsidR="00623936" w:rsidRPr="0050050C" w:rsidRDefault="00623936" w:rsidP="00EE05E0">
            <w:pPr>
              <w:spacing w:line="300" w:lineRule="exact"/>
              <w:ind w:leftChars="50" w:left="105"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需要满足产线的试验计划及终端用户试用条件。</w:t>
            </w:r>
          </w:p>
        </w:tc>
      </w:tr>
      <w:tr w:rsidR="00623936" w:rsidRPr="00264508" w:rsidTr="00EE05E0">
        <w:trPr>
          <w:trHeight w:val="1565"/>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264508" w:rsidRDefault="00623936" w:rsidP="00EE05E0">
            <w:pPr>
              <w:spacing w:line="30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lastRenderedPageBreak/>
              <w:t>对揭榜方要求</w:t>
            </w:r>
            <w:r w:rsidRPr="00264508">
              <w:rPr>
                <w:rFonts w:ascii="仿宋" w:eastAsia="仿宋" w:hAnsi="仿宋" w:cs="仿宋" w:hint="eastAsia"/>
                <w:bCs/>
                <w:sz w:val="28"/>
                <w:szCs w:val="28"/>
              </w:rPr>
              <w:t>（希望与哪类单位开展合作，对合作方所属领域和水平的要求，限1000字）</w:t>
            </w:r>
          </w:p>
          <w:p w:rsidR="00623936" w:rsidRPr="00CD4F0A" w:rsidRDefault="00623936" w:rsidP="00EE05E0">
            <w:pPr>
              <w:spacing w:line="300" w:lineRule="exact"/>
              <w:ind w:leftChars="50" w:left="105" w:right="105"/>
              <w:jc w:val="left"/>
              <w:textAlignment w:val="baseline"/>
              <w:rPr>
                <w:rFonts w:ascii="仿宋" w:eastAsia="仿宋" w:hAnsi="仿宋" w:cs="仿宋"/>
                <w:bCs/>
                <w:sz w:val="28"/>
                <w:szCs w:val="28"/>
              </w:rPr>
            </w:pPr>
            <w:r>
              <w:rPr>
                <w:rFonts w:ascii="仿宋" w:eastAsia="仿宋" w:hAnsi="仿宋" w:cs="仿宋" w:hint="eastAsia"/>
                <w:bCs/>
                <w:sz w:val="28"/>
                <w:szCs w:val="28"/>
              </w:rPr>
              <w:t>揭榜方需为国内知名科研机构或科研院所，在CSP漏斗形结晶器条件下，有开发、批量生产超低碳深冲钢实战经验的科研团队；承担过夹杂物控制科研课题，特别是在解决钢轨夹杂物面已形成自身的技术诀窍和技术积累。</w:t>
            </w:r>
          </w:p>
        </w:tc>
      </w:tr>
      <w:tr w:rsidR="00623936" w:rsidRPr="00264508" w:rsidTr="003A39D0">
        <w:trPr>
          <w:trHeight w:val="1539"/>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EE05E0">
            <w:pPr>
              <w:spacing w:line="30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t>产权归属、利益分配等要求</w:t>
            </w:r>
            <w:r w:rsidRPr="00264508">
              <w:rPr>
                <w:rFonts w:ascii="仿宋" w:eastAsia="仿宋" w:hAnsi="仿宋" w:cs="仿宋" w:hint="eastAsia"/>
                <w:bCs/>
                <w:sz w:val="28"/>
                <w:szCs w:val="28"/>
              </w:rPr>
              <w:t>（限1000字）</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甲方：内蒙古包钢钢联股份有限公司</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乙方：揭榜方</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1、著作权：</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（1）本项目开发的技术资料属甲方所有。转让所获利益归甲方。</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（2）出版著作和有关文献时，出版所获利益归甲方。</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2、甲方可以无偿把该项研究成果推广应用到包钢内部其它项目研发中，甲、乙双方不得单独向第三方转让。</w:t>
            </w:r>
          </w:p>
          <w:p w:rsidR="00623936" w:rsidRDefault="00623936" w:rsidP="00EE05E0">
            <w:pPr>
              <w:spacing w:line="30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3、以上各项，除单方条款外，其余各项如发生利益时，双方均需另行签约。</w:t>
            </w:r>
          </w:p>
          <w:p w:rsidR="00623936" w:rsidRPr="00CD4F0A" w:rsidRDefault="00623936" w:rsidP="00EE05E0">
            <w:pPr>
              <w:spacing w:line="300" w:lineRule="exact"/>
              <w:ind w:leftChars="50" w:left="105" w:right="105"/>
              <w:jc w:val="left"/>
              <w:textAlignment w:val="baseline"/>
              <w:rPr>
                <w:rFonts w:ascii="仿宋" w:eastAsia="仿宋" w:hAnsi="仿宋" w:cs="仿宋"/>
                <w:b/>
                <w:sz w:val="28"/>
                <w:szCs w:val="28"/>
              </w:rPr>
            </w:pPr>
            <w:r>
              <w:rPr>
                <w:rFonts w:ascii="仿宋" w:eastAsia="仿宋" w:hAnsi="仿宋" w:cs="仿宋" w:hint="eastAsia"/>
                <w:sz w:val="28"/>
                <w:szCs w:val="28"/>
              </w:rPr>
              <w:t>4、以上条款和知识产权协议是指研究该项目新形成的技术成果。</w:t>
            </w:r>
          </w:p>
        </w:tc>
      </w:tr>
      <w:tr w:rsidR="00623936" w:rsidRPr="00264508" w:rsidTr="003A39D0">
        <w:trPr>
          <w:trHeight w:val="1828"/>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264508" w:rsidRDefault="00623936" w:rsidP="00EE05E0">
            <w:pPr>
              <w:spacing w:line="300" w:lineRule="exact"/>
              <w:ind w:leftChars="50" w:left="105" w:right="105"/>
              <w:textAlignment w:val="baseline"/>
              <w:rPr>
                <w:rFonts w:ascii="仿宋" w:eastAsia="仿宋" w:hAnsi="仿宋" w:cs="仿宋"/>
                <w:b/>
                <w:sz w:val="28"/>
                <w:szCs w:val="28"/>
              </w:rPr>
            </w:pPr>
            <w:r w:rsidRPr="00264508">
              <w:rPr>
                <w:rFonts w:ascii="仿宋" w:eastAsia="仿宋" w:hAnsi="仿宋" w:cs="仿宋" w:hint="eastAsia"/>
                <w:b/>
                <w:sz w:val="28"/>
                <w:szCs w:val="28"/>
              </w:rPr>
              <w:t>实测要求</w:t>
            </w:r>
            <w:r w:rsidRPr="00264508">
              <w:rPr>
                <w:rFonts w:ascii="仿宋" w:eastAsia="仿宋" w:hAnsi="仿宋" w:cs="仿宋" w:hint="eastAsia"/>
                <w:bCs/>
                <w:sz w:val="28"/>
                <w:szCs w:val="28"/>
              </w:rPr>
              <w:t>（实测时间、地点、方法、指标等）</w:t>
            </w:r>
          </w:p>
          <w:p w:rsidR="00623936" w:rsidRDefault="00623936" w:rsidP="00EE05E0">
            <w:pPr>
              <w:spacing w:line="30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（一）验收</w:t>
            </w:r>
            <w:r>
              <w:rPr>
                <w:rFonts w:ascii="仿宋" w:eastAsia="仿宋" w:hAnsi="仿宋" w:cs="仿宋" w:hint="eastAsia"/>
                <w:sz w:val="28"/>
                <w:szCs w:val="28"/>
              </w:rPr>
              <w:t>时间</w:t>
            </w:r>
            <w:r w:rsidRPr="00B75F2B">
              <w:rPr>
                <w:rFonts w:ascii="仿宋" w:eastAsia="仿宋" w:hAnsi="仿宋" w:cs="仿宋" w:hint="eastAsia"/>
                <w:sz w:val="28"/>
                <w:szCs w:val="28"/>
              </w:rPr>
              <w:t>：</w:t>
            </w:r>
            <w:r>
              <w:rPr>
                <w:rFonts w:ascii="仿宋" w:eastAsia="仿宋" w:hAnsi="仿宋" w:cs="仿宋" w:hint="eastAsia"/>
                <w:sz w:val="28"/>
                <w:szCs w:val="28"/>
              </w:rPr>
              <w:t>2022年12月</w:t>
            </w:r>
          </w:p>
          <w:p w:rsidR="00623936" w:rsidRDefault="00623936" w:rsidP="00EE05E0">
            <w:pPr>
              <w:spacing w:line="30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（二）</w:t>
            </w:r>
            <w:r>
              <w:rPr>
                <w:rFonts w:ascii="仿宋" w:eastAsia="仿宋" w:hAnsi="仿宋" w:cs="仿宋" w:hint="eastAsia"/>
                <w:sz w:val="28"/>
                <w:szCs w:val="28"/>
              </w:rPr>
              <w:t>验收</w:t>
            </w:r>
            <w:r>
              <w:rPr>
                <w:rFonts w:ascii="仿宋" w:eastAsia="仿宋" w:hAnsi="仿宋" w:cs="仿宋"/>
                <w:sz w:val="28"/>
                <w:szCs w:val="28"/>
              </w:rPr>
              <w:t>地点：内蒙古包钢钢联股份有限公司钢管公司</w:t>
            </w:r>
          </w:p>
          <w:p w:rsidR="00623936" w:rsidRPr="00B75F2B" w:rsidRDefault="00623936" w:rsidP="00EE05E0">
            <w:pPr>
              <w:spacing w:line="30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w:t>
            </w:r>
            <w:r>
              <w:rPr>
                <w:rFonts w:ascii="仿宋" w:eastAsia="仿宋" w:hAnsi="仿宋" w:cs="仿宋" w:hint="eastAsia"/>
                <w:sz w:val="28"/>
                <w:szCs w:val="28"/>
              </w:rPr>
              <w:t>三</w:t>
            </w:r>
            <w:r w:rsidRPr="00B75F2B">
              <w:rPr>
                <w:rFonts w:ascii="仿宋" w:eastAsia="仿宋" w:hAnsi="仿宋" w:cs="仿宋" w:hint="eastAsia"/>
                <w:sz w:val="28"/>
                <w:szCs w:val="28"/>
              </w:rPr>
              <w:t>）</w:t>
            </w:r>
            <w:r>
              <w:rPr>
                <w:rFonts w:ascii="仿宋" w:eastAsia="仿宋" w:hAnsi="仿宋" w:cs="仿宋" w:hint="eastAsia"/>
                <w:sz w:val="28"/>
                <w:szCs w:val="28"/>
              </w:rPr>
              <w:t>验收</w:t>
            </w:r>
            <w:r>
              <w:rPr>
                <w:rFonts w:ascii="仿宋" w:eastAsia="仿宋" w:hAnsi="仿宋" w:cs="仿宋"/>
                <w:sz w:val="28"/>
                <w:szCs w:val="28"/>
              </w:rPr>
              <w:t>方法：</w:t>
            </w:r>
            <w:r w:rsidRPr="00B75F2B">
              <w:rPr>
                <w:rFonts w:ascii="仿宋" w:eastAsia="仿宋" w:hAnsi="仿宋" w:cs="仿宋" w:hint="eastAsia"/>
                <w:sz w:val="28"/>
                <w:szCs w:val="28"/>
              </w:rPr>
              <w:t>组织专家验收评审和现场考核验收。</w:t>
            </w:r>
          </w:p>
          <w:p w:rsidR="00623936" w:rsidRPr="005820EB" w:rsidRDefault="00623936" w:rsidP="00EE05E0">
            <w:pPr>
              <w:spacing w:line="300" w:lineRule="exact"/>
              <w:ind w:right="105"/>
              <w:textAlignment w:val="baseline"/>
              <w:rPr>
                <w:rFonts w:ascii="仿宋" w:eastAsia="仿宋" w:hAnsi="仿宋" w:cs="仿宋"/>
                <w:sz w:val="28"/>
                <w:szCs w:val="28"/>
              </w:rPr>
            </w:pPr>
            <w:r>
              <w:rPr>
                <w:rFonts w:ascii="仿宋" w:eastAsia="仿宋" w:hAnsi="仿宋" w:cs="仿宋" w:hint="eastAsia"/>
                <w:sz w:val="28"/>
                <w:szCs w:val="28"/>
              </w:rPr>
              <w:t>（四）验收指标</w:t>
            </w:r>
            <w:r>
              <w:rPr>
                <w:rFonts w:ascii="仿宋" w:eastAsia="仿宋" w:hAnsi="仿宋" w:cs="仿宋"/>
                <w:sz w:val="28"/>
                <w:szCs w:val="28"/>
              </w:rPr>
              <w:t>：</w:t>
            </w:r>
          </w:p>
          <w:p w:rsidR="00623936" w:rsidRPr="00B75F2B" w:rsidRDefault="00623936" w:rsidP="00EE05E0">
            <w:pPr>
              <w:spacing w:line="30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1、</w:t>
            </w:r>
            <w:r>
              <w:rPr>
                <w:rFonts w:ascii="仿宋" w:eastAsia="仿宋" w:hAnsi="仿宋" w:cs="仿宋" w:hint="eastAsia"/>
                <w:sz w:val="28"/>
                <w:szCs w:val="28"/>
              </w:rPr>
              <w:t>需求内容中描述</w:t>
            </w:r>
            <w:r>
              <w:rPr>
                <w:rFonts w:ascii="仿宋" w:eastAsia="仿宋" w:hAnsi="仿宋" w:cs="仿宋"/>
                <w:sz w:val="28"/>
                <w:szCs w:val="28"/>
              </w:rPr>
              <w:t>的</w:t>
            </w:r>
            <w:r>
              <w:rPr>
                <w:rFonts w:ascii="仿宋" w:eastAsia="仿宋" w:hAnsi="仿宋" w:cs="仿宋" w:hint="eastAsia"/>
                <w:sz w:val="28"/>
                <w:szCs w:val="28"/>
              </w:rPr>
              <w:t>工艺</w:t>
            </w:r>
            <w:r>
              <w:rPr>
                <w:rFonts w:ascii="仿宋" w:eastAsia="仿宋" w:hAnsi="仿宋" w:cs="仿宋"/>
                <w:sz w:val="28"/>
                <w:szCs w:val="28"/>
              </w:rPr>
              <w:t>参数</w:t>
            </w:r>
            <w:r w:rsidRPr="00B75F2B">
              <w:rPr>
                <w:rFonts w:ascii="仿宋" w:eastAsia="仿宋" w:hAnsi="仿宋" w:cs="仿宋"/>
                <w:sz w:val="28"/>
                <w:szCs w:val="28"/>
              </w:rPr>
              <w:t>。</w:t>
            </w:r>
          </w:p>
          <w:p w:rsidR="00623936" w:rsidRPr="00B75F2B" w:rsidRDefault="00623936" w:rsidP="00EE05E0">
            <w:pPr>
              <w:spacing w:line="30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2、技术资料齐全。</w:t>
            </w:r>
          </w:p>
          <w:p w:rsidR="00623936" w:rsidRPr="0053641A" w:rsidRDefault="00623936" w:rsidP="00EE05E0">
            <w:pPr>
              <w:spacing w:line="300" w:lineRule="exact"/>
              <w:ind w:right="108" w:firstLineChars="200" w:firstLine="560"/>
              <w:jc w:val="left"/>
              <w:textAlignment w:val="baseline"/>
              <w:rPr>
                <w:rFonts w:ascii="仿宋" w:eastAsia="仿宋" w:hAnsi="仿宋" w:cs="仿宋"/>
                <w:sz w:val="28"/>
                <w:szCs w:val="28"/>
              </w:rPr>
            </w:pPr>
            <w:r>
              <w:rPr>
                <w:rFonts w:ascii="仿宋" w:eastAsia="仿宋" w:hAnsi="仿宋" w:cs="仿宋" w:hint="eastAsia"/>
                <w:sz w:val="28"/>
                <w:szCs w:val="28"/>
              </w:rPr>
              <w:t>3</w:t>
            </w:r>
            <w:r w:rsidRPr="00B75F2B">
              <w:rPr>
                <w:rFonts w:ascii="仿宋" w:eastAsia="仿宋" w:hAnsi="仿宋" w:cs="仿宋"/>
                <w:sz w:val="28"/>
                <w:szCs w:val="28"/>
              </w:rPr>
              <w:t>、</w:t>
            </w:r>
            <w:r w:rsidRPr="00DB3207">
              <w:rPr>
                <w:rFonts w:ascii="仿宋" w:eastAsia="仿宋" w:hAnsi="仿宋" w:cs="仿宋" w:hint="eastAsia"/>
                <w:sz w:val="28"/>
                <w:szCs w:val="28"/>
              </w:rPr>
              <w:t>提交结题报告。</w:t>
            </w:r>
          </w:p>
        </w:tc>
      </w:tr>
      <w:tr w:rsidR="00623936" w:rsidRPr="00264508" w:rsidTr="00EE05E0">
        <w:trPr>
          <w:trHeight w:val="274"/>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BC3C55">
              <w:rPr>
                <w:rFonts w:ascii="仿宋" w:eastAsia="仿宋" w:hAnsi="仿宋" w:cs="仿宋"/>
                <w:sz w:val="28"/>
                <w:szCs w:val="28"/>
              </w:rPr>
              <w:t>≤1年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264508">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Pr>
                <w:rFonts w:ascii="仿宋" w:eastAsia="仿宋" w:hAnsi="仿宋" w:cs="仿宋" w:hint="eastAsia"/>
                <w:sz w:val="28"/>
                <w:szCs w:val="28"/>
              </w:rPr>
              <w:t>600</w:t>
            </w:r>
            <w:r w:rsidRPr="00264508">
              <w:rPr>
                <w:rFonts w:ascii="仿宋" w:eastAsia="仿宋" w:hAnsi="仿宋" w:cs="仿宋" w:hint="eastAsia"/>
                <w:sz w:val="28"/>
                <w:szCs w:val="28"/>
              </w:rPr>
              <w:t>万元</w:t>
            </w:r>
          </w:p>
        </w:tc>
      </w:tr>
    </w:tbl>
    <w:p w:rsidR="00623936" w:rsidRPr="00E76398" w:rsidRDefault="00623936" w:rsidP="00E76398">
      <w:pPr>
        <w:spacing w:line="600" w:lineRule="exact"/>
        <w:jc w:val="center"/>
        <w:rPr>
          <w:rFonts w:ascii="方正小标宋简体" w:eastAsia="方正小标宋简体" w:hAnsi="方正小标宋简体" w:cs="方正小标宋简体"/>
          <w:spacing w:val="-14"/>
          <w:sz w:val="44"/>
          <w:szCs w:val="44"/>
        </w:rPr>
      </w:pPr>
      <w:r w:rsidRPr="00623936">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623936"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企业（发榜方）基本情况</w:t>
            </w:r>
          </w:p>
        </w:tc>
      </w:tr>
      <w:tr w:rsidR="00623936"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Default="00623936" w:rsidP="003A39D0">
            <w:pPr>
              <w:tabs>
                <w:tab w:val="left" w:pos="1564"/>
              </w:tabs>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内蒙古包钢钢联股份有限公司</w:t>
            </w:r>
          </w:p>
        </w:tc>
      </w:tr>
      <w:tr w:rsidR="00623936"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r>
              <w:rPr>
                <w:rFonts w:ascii="Times New Roman" w:eastAsia="仿宋" w:hAnsi="Times New Roman" w:cs="Times New Roman"/>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r>
              <w:rPr>
                <w:rFonts w:ascii="Times New Roman" w:eastAsia="等线" w:hAnsi="Times New Roman" w:cs="Times New Roman"/>
                <w:sz w:val="24"/>
              </w:rPr>
              <w:t>014010</w:t>
            </w:r>
          </w:p>
        </w:tc>
      </w:tr>
      <w:tr w:rsidR="00623936"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r>
              <w:rPr>
                <w:rFonts w:ascii="Times New Roman" w:eastAsia="等线" w:hAnsi="Times New Roman" w:cs="Times New Roman"/>
              </w:rPr>
              <w:t>911500007014649754</w:t>
            </w:r>
          </w:p>
        </w:tc>
      </w:tr>
      <w:tr w:rsidR="00623936"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2"/>
                <w:szCs w:val="28"/>
                <w:u w:val="single"/>
              </w:rPr>
            </w:pPr>
            <w:r w:rsidRPr="0007249A">
              <w:rPr>
                <w:rFonts w:ascii="仿宋" w:eastAsia="仿宋" w:hAnsi="仿宋" w:cs="仿宋" w:hint="eastAsia"/>
                <w:sz w:val="28"/>
                <w:szCs w:val="28"/>
              </w:rPr>
              <w:t>□能源</w:t>
            </w:r>
            <w:r w:rsidRPr="0007249A">
              <w:rPr>
                <w:rFonts w:ascii="仿宋" w:eastAsia="仿宋" w:hAnsi="仿宋" w:cs="仿宋"/>
                <w:sz w:val="28"/>
                <w:szCs w:val="28"/>
              </w:rPr>
              <w:t>资源</w:t>
            </w:r>
            <w:r w:rsidRPr="0007249A">
              <w:rPr>
                <w:rFonts w:ascii="仿宋" w:eastAsia="仿宋" w:hAnsi="仿宋" w:cs="仿宋" w:hint="eastAsia"/>
                <w:sz w:val="28"/>
                <w:szCs w:val="28"/>
              </w:rPr>
              <w:t xml:space="preserve">  □现代</w:t>
            </w:r>
            <w:r w:rsidRPr="0007249A">
              <w:rPr>
                <w:rFonts w:ascii="仿宋" w:eastAsia="仿宋" w:hAnsi="仿宋" w:cs="仿宋"/>
                <w:sz w:val="28"/>
                <w:szCs w:val="28"/>
              </w:rPr>
              <w:t>农牧业</w:t>
            </w:r>
            <w:r>
              <w:rPr>
                <w:rFonts w:ascii="仿宋" w:eastAsia="仿宋" w:hAnsi="仿宋" w:cs="仿宋" w:hint="eastAsia"/>
                <w:sz w:val="28"/>
                <w:szCs w:val="28"/>
              </w:rPr>
              <w:t xml:space="preserve"> </w:t>
            </w:r>
            <w:r w:rsidRPr="0007249A">
              <w:rPr>
                <w:rFonts w:ascii="仿宋" w:eastAsia="仿宋" w:hAnsi="仿宋" w:cs="仿宋" w:hint="eastAsia"/>
                <w:sz w:val="28"/>
                <w:szCs w:val="28"/>
              </w:rPr>
              <w:t>□生态</w:t>
            </w:r>
            <w:r w:rsidRPr="0007249A">
              <w:rPr>
                <w:rFonts w:ascii="仿宋" w:eastAsia="仿宋" w:hAnsi="仿宋" w:cs="仿宋"/>
                <w:sz w:val="28"/>
                <w:szCs w:val="28"/>
              </w:rPr>
              <w:t>环境</w:t>
            </w:r>
            <w:r w:rsidRPr="0007249A">
              <w:rPr>
                <w:rFonts w:ascii="仿宋" w:eastAsia="仿宋" w:hAnsi="仿宋" w:cs="仿宋" w:hint="eastAsia"/>
                <w:sz w:val="28"/>
                <w:szCs w:val="28"/>
              </w:rPr>
              <w:t xml:space="preserve">     □其他</w:t>
            </w:r>
          </w:p>
        </w:tc>
      </w:tr>
      <w:tr w:rsidR="00623936"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p>
        </w:tc>
      </w:tr>
      <w:tr w:rsidR="00623936"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firstLineChars="50" w:firstLine="140"/>
              <w:jc w:val="center"/>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国有       □集体       □私营        □其他</w:t>
            </w:r>
          </w:p>
        </w:tc>
      </w:tr>
      <w:tr w:rsidR="00623936"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p>
        </w:tc>
      </w:tr>
      <w:tr w:rsidR="00623936"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刘周利</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ind w:left="57"/>
              <w:jc w:val="center"/>
              <w:textAlignment w:val="baseline"/>
              <w:rPr>
                <w:rFonts w:ascii="Times New Roman" w:eastAsia="仿宋" w:hAnsi="Times New Roman" w:cs="Times New Roman"/>
                <w:sz w:val="28"/>
                <w:szCs w:val="28"/>
              </w:rPr>
            </w:pPr>
          </w:p>
        </w:tc>
      </w:tr>
      <w:tr w:rsidR="00623936"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623936" w:rsidRDefault="00623936" w:rsidP="003A39D0">
            <w:pPr>
              <w:widowControl/>
              <w:spacing w:line="440" w:lineRule="exact"/>
              <w:jc w:val="left"/>
              <w:textAlignment w:val="baseline"/>
              <w:rPr>
                <w:rFonts w:ascii="Times New Roman" w:eastAsia="仿宋" w:hAnsi="Times New Roman" w:cs="Times New Roman"/>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4"/>
                <w:szCs w:val="28"/>
              </w:rPr>
              <w:t>15044972498</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240" w:lineRule="atLeas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240" w:lineRule="atLeast"/>
              <w:ind w:left="57"/>
              <w:jc w:val="left"/>
              <w:textAlignment w:val="baseline"/>
              <w:rPr>
                <w:rFonts w:ascii="Times New Roman" w:eastAsia="仿宋" w:hAnsi="Times New Roman" w:cs="Times New Roman"/>
                <w:sz w:val="28"/>
                <w:szCs w:val="28"/>
              </w:rPr>
            </w:pPr>
            <w:r>
              <w:rPr>
                <w:rFonts w:ascii="Times New Roman" w:eastAsia="仿宋" w:hAnsi="Times New Roman" w:cs="Times New Roman"/>
                <w:sz w:val="24"/>
                <w:szCs w:val="28"/>
              </w:rPr>
              <w:t>liuzhouli0408@163.com</w:t>
            </w:r>
          </w:p>
        </w:tc>
      </w:tr>
      <w:tr w:rsidR="00623936"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二、项目需求信息</w:t>
            </w:r>
          </w:p>
        </w:tc>
      </w:tr>
      <w:tr w:rsidR="00623936"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连续油管</w:t>
            </w:r>
            <w:r>
              <w:rPr>
                <w:rFonts w:ascii="Times New Roman" w:eastAsia="仿宋" w:hAnsi="Times New Roman" w:cs="Times New Roman"/>
                <w:sz w:val="28"/>
                <w:szCs w:val="28"/>
              </w:rPr>
              <w:t>CT80</w:t>
            </w:r>
            <w:r>
              <w:rPr>
                <w:rFonts w:ascii="Times New Roman" w:eastAsia="仿宋" w:hAnsi="Times New Roman" w:cs="Times New Roman"/>
                <w:sz w:val="28"/>
                <w:szCs w:val="28"/>
              </w:rPr>
              <w:t>生产技术产业化和</w:t>
            </w:r>
            <w:r>
              <w:rPr>
                <w:rFonts w:ascii="Times New Roman" w:eastAsia="仿宋" w:hAnsi="Times New Roman" w:cs="Times New Roman"/>
                <w:sz w:val="28"/>
                <w:szCs w:val="28"/>
              </w:rPr>
              <w:t>CT90~CT130</w:t>
            </w:r>
            <w:r>
              <w:rPr>
                <w:rFonts w:ascii="Times New Roman" w:eastAsia="仿宋" w:hAnsi="Times New Roman" w:cs="Times New Roman"/>
                <w:sz w:val="28"/>
                <w:szCs w:val="28"/>
              </w:rPr>
              <w:t>品种研发</w:t>
            </w:r>
          </w:p>
        </w:tc>
      </w:tr>
      <w:tr w:rsidR="00623936" w:rsidTr="003A39D0">
        <w:trPr>
          <w:trHeight w:val="1138"/>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Chars="49" w:left="103"/>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委托研发  □技术改造（设备、研发生产条件）</w:t>
            </w:r>
          </w:p>
          <w:p w:rsidR="00623936" w:rsidRDefault="00623936" w:rsidP="003A39D0">
            <w:pPr>
              <w:spacing w:line="440" w:lineRule="exact"/>
              <w:ind w:leftChars="49" w:left="103"/>
              <w:textAlignment w:val="baseline"/>
              <w:rPr>
                <w:rFonts w:ascii="Times New Roman" w:eastAsia="仿宋" w:hAnsi="Times New Roman" w:cs="Times New Roman"/>
                <w:sz w:val="28"/>
                <w:szCs w:val="28"/>
              </w:rPr>
            </w:pPr>
            <w:r w:rsidRPr="00264508">
              <w:rPr>
                <w:rFonts w:ascii="仿宋" w:eastAsia="仿宋" w:hAnsi="仿宋" w:cs="仿宋" w:hint="eastAsia"/>
                <w:sz w:val="28"/>
                <w:szCs w:val="28"/>
              </w:rPr>
              <w:t>□技术购买  □共建中试、熟化基地 □其他</w:t>
            </w:r>
          </w:p>
        </w:tc>
      </w:tr>
      <w:tr w:rsidR="00623936" w:rsidTr="003A39D0">
        <w:trPr>
          <w:trHeight w:val="1041"/>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725F68">
            <w:pPr>
              <w:spacing w:line="360" w:lineRule="exact"/>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需求背景、国内外相关情况介绍</w:t>
            </w:r>
            <w:r>
              <w:rPr>
                <w:rFonts w:ascii="Times New Roman" w:eastAsia="仿宋" w:hAnsi="Times New Roman" w:cs="Times New Roman"/>
                <w:bCs/>
                <w:sz w:val="28"/>
                <w:szCs w:val="28"/>
              </w:rPr>
              <w:t>（限</w:t>
            </w:r>
            <w:r>
              <w:rPr>
                <w:rFonts w:ascii="Times New Roman" w:eastAsia="仿宋" w:hAnsi="Times New Roman" w:cs="Times New Roman"/>
                <w:bCs/>
                <w:sz w:val="28"/>
                <w:szCs w:val="28"/>
              </w:rPr>
              <w:t>1000</w:t>
            </w:r>
            <w:r>
              <w:rPr>
                <w:rFonts w:ascii="Times New Roman" w:eastAsia="仿宋" w:hAnsi="Times New Roman" w:cs="Times New Roman"/>
                <w:bCs/>
                <w:sz w:val="28"/>
                <w:szCs w:val="28"/>
              </w:rPr>
              <w:t>字）</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w:t>
            </w:r>
            <w:r>
              <w:rPr>
                <w:rFonts w:ascii="Times New Roman" w:eastAsia="仿宋" w:hAnsi="Times New Roman" w:cs="Times New Roman"/>
                <w:bCs/>
                <w:sz w:val="28"/>
                <w:szCs w:val="28"/>
              </w:rPr>
              <w:t>油</w:t>
            </w:r>
            <w:r>
              <w:rPr>
                <w:rFonts w:ascii="Times New Roman" w:eastAsia="仿宋" w:hAnsi="Times New Roman" w:cs="Times New Roman"/>
                <w:sz w:val="28"/>
                <w:szCs w:val="28"/>
              </w:rPr>
              <w:t>管技术由连续管、连续</w:t>
            </w:r>
            <w:r>
              <w:rPr>
                <w:rFonts w:ascii="Times New Roman" w:eastAsia="仿宋" w:hAnsi="Times New Roman" w:cs="Times New Roman"/>
                <w:bCs/>
                <w:sz w:val="28"/>
                <w:szCs w:val="28"/>
              </w:rPr>
              <w:t>油</w:t>
            </w:r>
            <w:r>
              <w:rPr>
                <w:rFonts w:ascii="Times New Roman" w:eastAsia="仿宋" w:hAnsi="Times New Roman" w:cs="Times New Roman"/>
                <w:sz w:val="28"/>
                <w:szCs w:val="28"/>
              </w:rPr>
              <w:t>管作业工艺和连续油管装置组成，与常规作业方式相比，连续</w:t>
            </w:r>
            <w:r>
              <w:rPr>
                <w:rFonts w:ascii="Times New Roman" w:eastAsia="仿宋" w:hAnsi="Times New Roman" w:cs="Times New Roman"/>
                <w:bCs/>
                <w:sz w:val="28"/>
                <w:szCs w:val="28"/>
              </w:rPr>
              <w:t>油</w:t>
            </w:r>
            <w:r>
              <w:rPr>
                <w:rFonts w:ascii="Times New Roman" w:eastAsia="仿宋" w:hAnsi="Times New Roman" w:cs="Times New Roman"/>
                <w:sz w:val="28"/>
                <w:szCs w:val="28"/>
              </w:rPr>
              <w:t>管技术具有高效、安全、环保等优势，是目前石油工业中先进的油气田作业方式。连续</w:t>
            </w:r>
            <w:r>
              <w:rPr>
                <w:rFonts w:ascii="Times New Roman" w:eastAsia="仿宋" w:hAnsi="Times New Roman" w:cs="Times New Roman"/>
                <w:bCs/>
                <w:sz w:val="28"/>
                <w:szCs w:val="28"/>
              </w:rPr>
              <w:t>油</w:t>
            </w:r>
            <w:r>
              <w:rPr>
                <w:rFonts w:ascii="Times New Roman" w:eastAsia="仿宋" w:hAnsi="Times New Roman" w:cs="Times New Roman"/>
                <w:sz w:val="28"/>
                <w:szCs w:val="28"/>
              </w:rPr>
              <w:t>管技术自</w:t>
            </w:r>
            <w:r>
              <w:rPr>
                <w:rFonts w:ascii="Times New Roman" w:eastAsia="仿宋" w:hAnsi="Times New Roman" w:cs="Times New Roman"/>
                <w:sz w:val="28"/>
                <w:szCs w:val="28"/>
              </w:rPr>
              <w:t>60</w:t>
            </w:r>
            <w:r>
              <w:rPr>
                <w:rFonts w:ascii="Times New Roman" w:eastAsia="仿宋" w:hAnsi="Times New Roman" w:cs="Times New Roman"/>
                <w:sz w:val="28"/>
                <w:szCs w:val="28"/>
              </w:rPr>
              <w:t>年代初在石油工业开始应用，经过</w:t>
            </w:r>
            <w:r>
              <w:rPr>
                <w:rFonts w:ascii="Times New Roman" w:eastAsia="仿宋" w:hAnsi="Times New Roman" w:cs="Times New Roman"/>
                <w:sz w:val="28"/>
                <w:szCs w:val="28"/>
              </w:rPr>
              <w:t>50</w:t>
            </w:r>
            <w:r>
              <w:rPr>
                <w:rFonts w:ascii="Times New Roman" w:eastAsia="仿宋" w:hAnsi="Times New Roman" w:cs="Times New Roman"/>
                <w:sz w:val="28"/>
                <w:szCs w:val="28"/>
              </w:rPr>
              <w:t>多年的发展，国外已经广泛应用于修井、完井、增产、钻井、管道集输等作业。</w:t>
            </w:r>
          </w:p>
          <w:p w:rsidR="00725F68"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1962</w:t>
            </w:r>
            <w:r>
              <w:rPr>
                <w:rFonts w:ascii="Times New Roman" w:eastAsia="仿宋" w:hAnsi="Times New Roman" w:cs="Times New Roman"/>
                <w:sz w:val="28"/>
                <w:szCs w:val="28"/>
              </w:rPr>
              <w:t>年，诞生了世界第一台连续油管设备。</w:t>
            </w:r>
            <w:r>
              <w:rPr>
                <w:rFonts w:ascii="Times New Roman" w:eastAsia="仿宋" w:hAnsi="Times New Roman" w:cs="Times New Roman"/>
                <w:sz w:val="28"/>
                <w:szCs w:val="28"/>
              </w:rPr>
              <w:t>1963</w:t>
            </w:r>
            <w:r>
              <w:rPr>
                <w:rFonts w:ascii="Times New Roman" w:eastAsia="仿宋" w:hAnsi="Times New Roman" w:cs="Times New Roman"/>
                <w:sz w:val="28"/>
                <w:szCs w:val="28"/>
              </w:rPr>
              <w:t>年，连续油管被应用于石油行业，给油气勘探开发带来了革命性的发展。国内自</w:t>
            </w:r>
            <w:r>
              <w:rPr>
                <w:rFonts w:ascii="Times New Roman" w:eastAsia="仿宋" w:hAnsi="Times New Roman" w:cs="Times New Roman"/>
                <w:sz w:val="28"/>
                <w:szCs w:val="28"/>
              </w:rPr>
              <w:t>1977</w:t>
            </w:r>
            <w:r>
              <w:rPr>
                <w:rFonts w:ascii="Times New Roman" w:eastAsia="仿宋" w:hAnsi="Times New Roman" w:cs="Times New Roman"/>
                <w:sz w:val="28"/>
                <w:szCs w:val="28"/>
              </w:rPr>
              <w:t>年引进第一台连续管作业机，到</w:t>
            </w:r>
            <w:r>
              <w:rPr>
                <w:rFonts w:ascii="Times New Roman" w:eastAsia="仿宋" w:hAnsi="Times New Roman" w:cs="Times New Roman"/>
                <w:sz w:val="28"/>
                <w:szCs w:val="28"/>
              </w:rPr>
              <w:t xml:space="preserve"> 2006</w:t>
            </w:r>
            <w:r>
              <w:rPr>
                <w:rFonts w:ascii="Times New Roman" w:eastAsia="仿宋" w:hAnsi="Times New Roman" w:cs="Times New Roman"/>
                <w:sz w:val="28"/>
                <w:szCs w:val="28"/>
              </w:rPr>
              <w:t>年之前主要用于冲砂、洗井、解堵、气举等简单作业。</w:t>
            </w:r>
            <w:r>
              <w:rPr>
                <w:rFonts w:ascii="Times New Roman" w:eastAsia="仿宋" w:hAnsi="Times New Roman" w:cs="Times New Roman"/>
                <w:sz w:val="28"/>
                <w:szCs w:val="28"/>
              </w:rPr>
              <w:t>2007</w:t>
            </w:r>
            <w:r>
              <w:rPr>
                <w:rFonts w:ascii="Times New Roman" w:eastAsia="仿宋" w:hAnsi="Times New Roman" w:cs="Times New Roman"/>
                <w:sz w:val="28"/>
                <w:szCs w:val="28"/>
              </w:rPr>
              <w:t>年之后，随着国内自主连续管作业机和配套工具的开发，作业工艺得到了较大的发展，注氮排液、泡沫冲砂、速度管柱等应用得到推广。近年来，国内对于</w:t>
            </w:r>
          </w:p>
          <w:p w:rsidR="00623936" w:rsidRDefault="00623936" w:rsidP="00725F68">
            <w:pPr>
              <w:spacing w:line="360" w:lineRule="exac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管压裂、钻井以及完井的需要非常迫切，低渗透油气田和非常规气的高效开发，给连续管酸化压裂和钻井提供了前所未有的机遇。连续管作业时承受着拉、压、弯、挤、涨、冲刷等复杂应力冲击，长期服役于严苛腐蚀的环境。产品要求可重复多次使用，每次卷绕和放出时要经历</w:t>
            </w:r>
            <w:r>
              <w:rPr>
                <w:rFonts w:ascii="Times New Roman" w:eastAsia="仿宋" w:hAnsi="Times New Roman" w:cs="Times New Roman"/>
                <w:sz w:val="28"/>
                <w:szCs w:val="28"/>
              </w:rPr>
              <w:t>3</w:t>
            </w:r>
            <w:r>
              <w:rPr>
                <w:rFonts w:ascii="Times New Roman" w:eastAsia="仿宋" w:hAnsi="Times New Roman" w:cs="Times New Roman"/>
                <w:sz w:val="28"/>
                <w:szCs w:val="28"/>
              </w:rPr>
              <w:t>次弯曲和</w:t>
            </w:r>
            <w:r>
              <w:rPr>
                <w:rFonts w:ascii="Times New Roman" w:eastAsia="仿宋" w:hAnsi="Times New Roman" w:cs="Times New Roman"/>
                <w:sz w:val="28"/>
                <w:szCs w:val="28"/>
              </w:rPr>
              <w:t>3</w:t>
            </w:r>
            <w:r>
              <w:rPr>
                <w:rFonts w:ascii="Times New Roman" w:eastAsia="仿宋" w:hAnsi="Times New Roman" w:cs="Times New Roman"/>
                <w:sz w:val="28"/>
                <w:szCs w:val="28"/>
              </w:rPr>
              <w:t>次拉直，产生大塑性变形。产品服役条件对产品生产和应用提出了苛刻的技术要求。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w:t>
            </w:r>
            <w:r>
              <w:rPr>
                <w:rFonts w:ascii="Times New Roman" w:eastAsia="仿宋" w:hAnsi="Times New Roman" w:cs="Times New Roman"/>
                <w:bCs/>
                <w:sz w:val="28"/>
                <w:szCs w:val="28"/>
              </w:rPr>
              <w:t>油</w:t>
            </w:r>
            <w:r>
              <w:rPr>
                <w:rFonts w:ascii="Times New Roman" w:eastAsia="仿宋" w:hAnsi="Times New Roman" w:cs="Times New Roman"/>
                <w:sz w:val="28"/>
                <w:szCs w:val="28"/>
              </w:rPr>
              <w:t>管技术在北美及发达地区得到了快速发展和广泛应用。截至</w:t>
            </w:r>
            <w:r>
              <w:rPr>
                <w:rFonts w:ascii="Times New Roman" w:eastAsia="仿宋" w:hAnsi="Times New Roman" w:cs="Times New Roman"/>
                <w:sz w:val="28"/>
                <w:szCs w:val="28"/>
              </w:rPr>
              <w:t>2020</w:t>
            </w:r>
            <w:r>
              <w:rPr>
                <w:rFonts w:ascii="Times New Roman" w:eastAsia="仿宋" w:hAnsi="Times New Roman" w:cs="Times New Roman"/>
                <w:sz w:val="28"/>
                <w:szCs w:val="28"/>
              </w:rPr>
              <w:t>年，全球已有</w:t>
            </w:r>
            <w:r>
              <w:rPr>
                <w:rFonts w:ascii="Times New Roman" w:eastAsia="仿宋" w:hAnsi="Times New Roman" w:cs="Times New Roman"/>
                <w:sz w:val="28"/>
                <w:szCs w:val="28"/>
              </w:rPr>
              <w:t>2470</w:t>
            </w:r>
            <w:r>
              <w:rPr>
                <w:rFonts w:ascii="Times New Roman" w:eastAsia="仿宋" w:hAnsi="Times New Roman" w:cs="Times New Roman"/>
                <w:sz w:val="28"/>
                <w:szCs w:val="28"/>
              </w:rPr>
              <w:t>余台</w:t>
            </w:r>
            <w:r>
              <w:rPr>
                <w:rFonts w:ascii="Times New Roman" w:eastAsia="仿宋" w:hAnsi="Times New Roman" w:cs="Times New Roman"/>
                <w:sz w:val="28"/>
                <w:szCs w:val="28"/>
              </w:rPr>
              <w:t>CTU</w:t>
            </w:r>
            <w:r>
              <w:rPr>
                <w:rFonts w:ascii="Times New Roman" w:eastAsia="仿宋" w:hAnsi="Times New Roman" w:cs="Times New Roman"/>
                <w:sz w:val="28"/>
                <w:szCs w:val="28"/>
              </w:rPr>
              <w:t>，中国在岗作业有</w:t>
            </w:r>
            <w:r>
              <w:rPr>
                <w:rFonts w:ascii="Times New Roman" w:eastAsia="仿宋" w:hAnsi="Times New Roman" w:cs="Times New Roman"/>
                <w:sz w:val="28"/>
                <w:szCs w:val="28"/>
              </w:rPr>
              <w:t>90</w:t>
            </w:r>
            <w:r>
              <w:rPr>
                <w:rFonts w:ascii="Times New Roman" w:eastAsia="仿宋" w:hAnsi="Times New Roman" w:cs="Times New Roman"/>
                <w:sz w:val="28"/>
                <w:szCs w:val="28"/>
              </w:rPr>
              <w:t>台。在北美地区，连续油管</w:t>
            </w:r>
            <w:r>
              <w:rPr>
                <w:rFonts w:ascii="Times New Roman" w:eastAsia="仿宋" w:hAnsi="Times New Roman" w:cs="Times New Roman"/>
                <w:sz w:val="28"/>
                <w:szCs w:val="28"/>
              </w:rPr>
              <w:lastRenderedPageBreak/>
              <w:t>应用最为广泛，年消耗量占全球的</w:t>
            </w:r>
            <w:r>
              <w:rPr>
                <w:rFonts w:ascii="Times New Roman" w:eastAsia="仿宋" w:hAnsi="Times New Roman" w:cs="Times New Roman"/>
                <w:sz w:val="28"/>
                <w:szCs w:val="28"/>
              </w:rPr>
              <w:t>60%</w:t>
            </w:r>
            <w:r>
              <w:rPr>
                <w:rFonts w:ascii="Times New Roman" w:eastAsia="仿宋" w:hAnsi="Times New Roman" w:cs="Times New Roman"/>
                <w:sz w:val="28"/>
                <w:szCs w:val="28"/>
              </w:rPr>
              <w:t>以上，年增长率</w:t>
            </w:r>
            <w:r>
              <w:rPr>
                <w:rFonts w:ascii="Times New Roman" w:eastAsia="仿宋" w:hAnsi="Times New Roman" w:cs="Times New Roman"/>
                <w:sz w:val="28"/>
                <w:szCs w:val="28"/>
              </w:rPr>
              <w:t>10%-15%</w:t>
            </w:r>
            <w:r>
              <w:rPr>
                <w:rFonts w:ascii="Times New Roman" w:eastAsia="仿宋" w:hAnsi="Times New Roman" w:cs="Times New Roman"/>
                <w:sz w:val="28"/>
                <w:szCs w:val="28"/>
              </w:rPr>
              <w:t>，材质最高达</w:t>
            </w:r>
            <w:r>
              <w:rPr>
                <w:rFonts w:ascii="Times New Roman" w:eastAsia="仿宋" w:hAnsi="Times New Roman" w:cs="Times New Roman"/>
                <w:sz w:val="28"/>
                <w:szCs w:val="28"/>
              </w:rPr>
              <w:t>130ksi</w:t>
            </w:r>
            <w:r>
              <w:rPr>
                <w:rFonts w:ascii="Times New Roman" w:eastAsia="仿宋" w:hAnsi="Times New Roman" w:cs="Times New Roman"/>
                <w:sz w:val="28"/>
                <w:szCs w:val="28"/>
              </w:rPr>
              <w:t>。国内连续油管年需求量在</w:t>
            </w:r>
            <w:r>
              <w:rPr>
                <w:rFonts w:ascii="Times New Roman" w:eastAsia="仿宋" w:hAnsi="Times New Roman" w:cs="Times New Roman"/>
                <w:sz w:val="28"/>
                <w:szCs w:val="28"/>
              </w:rPr>
              <w:t>10000</w:t>
            </w:r>
            <w:r>
              <w:rPr>
                <w:rFonts w:ascii="Times New Roman" w:eastAsia="仿宋" w:hAnsi="Times New Roman" w:cs="Times New Roman"/>
                <w:sz w:val="28"/>
                <w:szCs w:val="28"/>
              </w:rPr>
              <w:t>吨左右，其中进口量占</w:t>
            </w:r>
            <w:r>
              <w:rPr>
                <w:rFonts w:ascii="Times New Roman" w:eastAsia="仿宋" w:hAnsi="Times New Roman" w:cs="Times New Roman"/>
                <w:sz w:val="28"/>
                <w:szCs w:val="28"/>
              </w:rPr>
              <w:t>1/3</w:t>
            </w:r>
            <w:r>
              <w:rPr>
                <w:rFonts w:ascii="Times New Roman" w:eastAsia="仿宋" w:hAnsi="Times New Roman" w:cs="Times New Roman"/>
                <w:sz w:val="28"/>
                <w:szCs w:val="28"/>
              </w:rPr>
              <w:t>，国内生产量占</w:t>
            </w:r>
            <w:r>
              <w:rPr>
                <w:rFonts w:ascii="Times New Roman" w:eastAsia="仿宋" w:hAnsi="Times New Roman" w:cs="Times New Roman"/>
                <w:sz w:val="28"/>
                <w:szCs w:val="28"/>
              </w:rPr>
              <w:t>2/3</w:t>
            </w:r>
            <w:r>
              <w:rPr>
                <w:rFonts w:ascii="Times New Roman" w:eastAsia="仿宋" w:hAnsi="Times New Roman" w:cs="Times New Roman"/>
                <w:sz w:val="28"/>
                <w:szCs w:val="28"/>
              </w:rPr>
              <w:t>，国内需求钢级主要为：</w:t>
            </w:r>
            <w:r>
              <w:rPr>
                <w:rFonts w:ascii="Times New Roman" w:eastAsia="仿宋" w:hAnsi="Times New Roman" w:cs="Times New Roman"/>
                <w:sz w:val="28"/>
                <w:szCs w:val="28"/>
              </w:rPr>
              <w:t>CT70~CT110</w:t>
            </w:r>
            <w:r>
              <w:rPr>
                <w:rFonts w:ascii="Times New Roman" w:eastAsia="仿宋" w:hAnsi="Times New Roman" w:cs="Times New Roman"/>
                <w:sz w:val="28"/>
                <w:szCs w:val="28"/>
              </w:rPr>
              <w:t>（其中以</w:t>
            </w:r>
            <w:r>
              <w:rPr>
                <w:rFonts w:ascii="Times New Roman" w:eastAsia="仿宋" w:hAnsi="Times New Roman" w:cs="Times New Roman"/>
                <w:sz w:val="28"/>
                <w:szCs w:val="28"/>
              </w:rPr>
              <w:t>CT80</w:t>
            </w:r>
            <w:r>
              <w:rPr>
                <w:rFonts w:ascii="Times New Roman" w:eastAsia="仿宋" w:hAnsi="Times New Roman" w:cs="Times New Roman"/>
                <w:sz w:val="28"/>
                <w:szCs w:val="28"/>
              </w:rPr>
              <w:t>为主）。</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我国新疆、塔里木、西南等油田的超深井（</w:t>
            </w:r>
            <w:r>
              <w:rPr>
                <w:rFonts w:ascii="Times New Roman" w:eastAsia="仿宋" w:hAnsi="Times New Roman" w:cs="Times New Roman"/>
                <w:sz w:val="28"/>
                <w:szCs w:val="28"/>
              </w:rPr>
              <w:t>6000</w:t>
            </w:r>
            <w:r>
              <w:rPr>
                <w:rFonts w:ascii="Times New Roman" w:eastAsia="仿宋" w:hAnsi="Times New Roman" w:cs="Times New Roman"/>
                <w:sz w:val="28"/>
                <w:szCs w:val="28"/>
              </w:rPr>
              <w:t>～</w:t>
            </w:r>
            <w:r>
              <w:rPr>
                <w:rFonts w:ascii="Times New Roman" w:eastAsia="仿宋" w:hAnsi="Times New Roman" w:cs="Times New Roman"/>
                <w:sz w:val="28"/>
                <w:szCs w:val="28"/>
              </w:rPr>
              <w:t>9000m</w:t>
            </w:r>
            <w:r>
              <w:rPr>
                <w:rFonts w:ascii="Times New Roman" w:eastAsia="仿宋" w:hAnsi="Times New Roman" w:cs="Times New Roman"/>
                <w:sz w:val="28"/>
                <w:szCs w:val="28"/>
              </w:rPr>
              <w:t>）数量快速增长，</w:t>
            </w:r>
            <w:r>
              <w:rPr>
                <w:rFonts w:ascii="Times New Roman" w:eastAsia="仿宋" w:hAnsi="Times New Roman" w:cs="Times New Roman"/>
                <w:sz w:val="28"/>
                <w:szCs w:val="28"/>
              </w:rPr>
              <w:t>CT110</w:t>
            </w:r>
            <w:r>
              <w:rPr>
                <w:rFonts w:ascii="Times New Roman" w:eastAsia="仿宋" w:hAnsi="Times New Roman" w:cs="Times New Roman"/>
                <w:sz w:val="28"/>
                <w:szCs w:val="28"/>
              </w:rPr>
              <w:t>连续管已经不能完全满足超深井对下入深度、承载等方面的作业需求；此外，我国页岩气井主要以大位移水平井为主，且水平段的长度、水平段的压裂段数和压裂压力不断提高，最大水平段长度已达</w:t>
            </w:r>
            <w:r>
              <w:rPr>
                <w:rFonts w:ascii="Times New Roman" w:eastAsia="仿宋" w:hAnsi="Times New Roman" w:cs="Times New Roman"/>
                <w:sz w:val="28"/>
                <w:szCs w:val="28"/>
              </w:rPr>
              <w:t>6000m</w:t>
            </w:r>
            <w:r>
              <w:rPr>
                <w:rFonts w:ascii="Times New Roman" w:eastAsia="仿宋" w:hAnsi="Times New Roman" w:cs="Times New Roman"/>
                <w:sz w:val="28"/>
                <w:szCs w:val="28"/>
              </w:rPr>
              <w:t>以上。连续管作为水平井通（洗）井、传输射孔、钻磨桥塞等作业的重要工具，对连续管的强度、承压、下入深度等方面提出了更高的要求。因此，国内油田为满足作业需求，对</w:t>
            </w:r>
            <w:r>
              <w:rPr>
                <w:rFonts w:ascii="Times New Roman" w:eastAsia="仿宋" w:hAnsi="Times New Roman" w:cs="Times New Roman"/>
                <w:sz w:val="28"/>
                <w:szCs w:val="28"/>
              </w:rPr>
              <w:t>CT130</w:t>
            </w:r>
            <w:r>
              <w:rPr>
                <w:rFonts w:ascii="Times New Roman" w:eastAsia="仿宋" w:hAnsi="Times New Roman" w:cs="Times New Roman"/>
                <w:sz w:val="28"/>
                <w:szCs w:val="28"/>
              </w:rPr>
              <w:t>连续管产品的开发和应用设备及技术的攻关迫在眉睫。</w:t>
            </w:r>
          </w:p>
        </w:tc>
      </w:tr>
      <w:tr w:rsidR="00623936"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725F68">
            <w:pPr>
              <w:spacing w:line="360" w:lineRule="exact"/>
              <w:ind w:leftChars="50" w:left="105" w:right="105"/>
              <w:textAlignment w:val="baseline"/>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需求内容描述</w:t>
            </w:r>
            <w:r>
              <w:rPr>
                <w:rFonts w:ascii="Times New Roman" w:eastAsia="仿宋" w:hAnsi="Times New Roman" w:cs="Times New Roman"/>
                <w:bCs/>
                <w:sz w:val="28"/>
                <w:szCs w:val="28"/>
              </w:rPr>
              <w:t>（具体需求或技术痛点问题概述、技术解决的价值意义、产品目标和具体技术参数要求等，限</w:t>
            </w:r>
            <w:r>
              <w:rPr>
                <w:rFonts w:ascii="Times New Roman" w:eastAsia="仿宋" w:hAnsi="Times New Roman" w:cs="Times New Roman"/>
                <w:bCs/>
                <w:sz w:val="28"/>
                <w:szCs w:val="28"/>
              </w:rPr>
              <w:t>3000</w:t>
            </w:r>
            <w:r>
              <w:rPr>
                <w:rFonts w:ascii="Times New Roman" w:eastAsia="仿宋" w:hAnsi="Times New Roman" w:cs="Times New Roman"/>
                <w:bCs/>
                <w:sz w:val="28"/>
                <w:szCs w:val="28"/>
              </w:rPr>
              <w:t>字内）</w:t>
            </w:r>
          </w:p>
          <w:p w:rsidR="00623936" w:rsidRDefault="00623936" w:rsidP="00725F68">
            <w:pPr>
              <w:spacing w:line="360" w:lineRule="exact"/>
              <w:ind w:leftChars="50" w:left="105" w:right="105" w:firstLineChars="200" w:firstLine="560"/>
              <w:textAlignment w:val="baseline"/>
              <w:rPr>
                <w:rFonts w:ascii="Times New Roman" w:eastAsia="仿宋" w:hAnsi="Times New Roman" w:cs="Times New Roman"/>
                <w:bCs/>
                <w:sz w:val="28"/>
                <w:szCs w:val="28"/>
              </w:rPr>
            </w:pPr>
            <w:r>
              <w:rPr>
                <w:rFonts w:ascii="Times New Roman" w:eastAsia="仿宋" w:hAnsi="Times New Roman" w:cs="Times New Roman"/>
                <w:bCs/>
                <w:sz w:val="28"/>
                <w:szCs w:val="28"/>
              </w:rPr>
              <w:t>连续油管是一种可缠绕在大直径卷筒上，具有高强度、高韧性、耐腐蚀的挠性油管，单根长度可达几千米，工作压力可达</w:t>
            </w:r>
            <w:r>
              <w:rPr>
                <w:rFonts w:ascii="Times New Roman" w:eastAsia="仿宋" w:hAnsi="Times New Roman" w:cs="Times New Roman"/>
                <w:bCs/>
                <w:sz w:val="28"/>
                <w:szCs w:val="28"/>
              </w:rPr>
              <w:t>60MPa</w:t>
            </w:r>
            <w:r>
              <w:rPr>
                <w:rFonts w:ascii="Times New Roman" w:eastAsia="仿宋" w:hAnsi="Times New Roman" w:cs="Times New Roman"/>
                <w:bCs/>
                <w:sz w:val="28"/>
                <w:szCs w:val="28"/>
              </w:rPr>
              <w:t>。连续油管的循环加卸载会导致低周疲劳（</w:t>
            </w:r>
            <w:r>
              <w:rPr>
                <w:rFonts w:ascii="Times New Roman" w:eastAsia="仿宋" w:hAnsi="Times New Roman" w:cs="Times New Roman"/>
                <w:bCs/>
                <w:sz w:val="28"/>
                <w:szCs w:val="28"/>
              </w:rPr>
              <w:t>LCF</w:t>
            </w:r>
            <w:r>
              <w:rPr>
                <w:rFonts w:ascii="Times New Roman" w:eastAsia="仿宋" w:hAnsi="Times New Roman" w:cs="Times New Roman"/>
                <w:bCs/>
                <w:sz w:val="28"/>
                <w:szCs w:val="28"/>
              </w:rPr>
              <w:t>）损坏或强度性能软化（包辛格效应），以及作业环境介质的恶劣，材料还应具有良好的耐腐蚀性能。包钢为了发挥资源优势，提升产品档次和价值效益，</w:t>
            </w:r>
            <w:r>
              <w:rPr>
                <w:rFonts w:ascii="Times New Roman" w:eastAsia="仿宋" w:hAnsi="Times New Roman" w:cs="Times New Roman"/>
                <w:bCs/>
                <w:sz w:val="28"/>
                <w:szCs w:val="28"/>
              </w:rPr>
              <w:t>2010</w:t>
            </w:r>
            <w:r>
              <w:rPr>
                <w:rFonts w:ascii="Times New Roman" w:eastAsia="仿宋" w:hAnsi="Times New Roman" w:cs="Times New Roman"/>
                <w:bCs/>
                <w:sz w:val="28"/>
                <w:szCs w:val="28"/>
              </w:rPr>
              <w:t>开始投建具有国内外先进技术的</w:t>
            </w:r>
            <w:r>
              <w:rPr>
                <w:rFonts w:ascii="Times New Roman" w:eastAsia="仿宋" w:hAnsi="Times New Roman" w:cs="Times New Roman"/>
                <w:bCs/>
                <w:sz w:val="28"/>
                <w:szCs w:val="28"/>
              </w:rPr>
              <w:t>2250mm</w:t>
            </w:r>
            <w:r>
              <w:rPr>
                <w:rFonts w:ascii="Times New Roman" w:eastAsia="仿宋" w:hAnsi="Times New Roman" w:cs="Times New Roman"/>
                <w:bCs/>
                <w:sz w:val="28"/>
                <w:szCs w:val="28"/>
              </w:rPr>
              <w:t>热轧机组，</w:t>
            </w:r>
            <w:r>
              <w:rPr>
                <w:rFonts w:ascii="Times New Roman" w:eastAsia="仿宋" w:hAnsi="Times New Roman" w:cs="Times New Roman"/>
                <w:bCs/>
                <w:sz w:val="28"/>
                <w:szCs w:val="28"/>
              </w:rPr>
              <w:t>2013</w:t>
            </w:r>
            <w:r>
              <w:rPr>
                <w:rFonts w:ascii="Times New Roman" w:eastAsia="仿宋" w:hAnsi="Times New Roman" w:cs="Times New Roman"/>
                <w:bCs/>
                <w:sz w:val="28"/>
                <w:szCs w:val="28"/>
              </w:rPr>
              <w:t>年投产运行，致力开发汽车钢、管线钢以及工程机械高强钢等高附加值产品</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充分利用</w:t>
            </w:r>
            <w:r>
              <w:rPr>
                <w:rFonts w:ascii="Times New Roman" w:eastAsia="仿宋" w:hAnsi="Times New Roman" w:cs="Times New Roman"/>
                <w:bCs/>
                <w:sz w:val="28"/>
                <w:szCs w:val="28"/>
              </w:rPr>
              <w:t>2250mm</w:t>
            </w:r>
            <w:r>
              <w:rPr>
                <w:rFonts w:ascii="Times New Roman" w:eastAsia="仿宋" w:hAnsi="Times New Roman" w:cs="Times New Roman" w:hint="eastAsia"/>
                <w:bCs/>
                <w:sz w:val="28"/>
                <w:szCs w:val="28"/>
              </w:rPr>
              <w:t>装备优势，不断提升技术研发水平，目前包钢管线钢产品已实现了品种系列化稳定生产，在市场上形成了良好的品牌效应。但连续油管的开发在包钢还属于空白产品，连续油管从热轧原料、焊接、以及多次盘绕、展开的作业特性技术复杂、难点较多，本着引以自用、快速研发、快出成果的方案，开展对外合作研发的思路，实现连续油管在包钢产线的稳定化生产。</w:t>
            </w:r>
          </w:p>
          <w:p w:rsidR="00623936" w:rsidRDefault="00623936" w:rsidP="00725F68">
            <w:pPr>
              <w:spacing w:line="36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具体要求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）包晶钢微合金化成分设计</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为了保证产品具有良好的强韧性，产品成分设计需要</w:t>
            </w:r>
            <w:r>
              <w:rPr>
                <w:rFonts w:ascii="Times New Roman" w:eastAsia="仿宋" w:hAnsi="Times New Roman" w:cs="Times New Roman" w:hint="eastAsia"/>
                <w:sz w:val="28"/>
                <w:szCs w:val="28"/>
              </w:rPr>
              <w:t>优先考虑</w:t>
            </w:r>
            <w:r>
              <w:rPr>
                <w:rFonts w:ascii="Times New Roman" w:eastAsia="仿宋" w:hAnsi="Times New Roman" w:cs="Times New Roman"/>
                <w:sz w:val="28"/>
                <w:szCs w:val="28"/>
              </w:rPr>
              <w:t>包晶钢微合金化</w:t>
            </w:r>
            <w:r>
              <w:rPr>
                <w:rFonts w:ascii="Times New Roman" w:eastAsia="仿宋" w:hAnsi="Times New Roman" w:cs="Times New Roman" w:hint="eastAsia"/>
                <w:sz w:val="28"/>
                <w:szCs w:val="28"/>
              </w:rPr>
              <w:t>的体系方案</w:t>
            </w:r>
            <w:r>
              <w:rPr>
                <w:rFonts w:ascii="Times New Roman" w:eastAsia="仿宋" w:hAnsi="Times New Roman" w:cs="Times New Roman"/>
                <w:sz w:val="28"/>
                <w:szCs w:val="28"/>
              </w:rPr>
              <w:t>，按照目前稀土钢板材公司奥钢联铸机生产包晶钢微合金成分设计的钢种，连铸过程液位波动大，不具备稳定连续性生产，需要攻关解决。</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）非金属夹杂物要求严格</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为了保证产品具有良好的耐疲劳性能和耐腐蚀性能，行业内连续油管非金属夹杂物各类级别均要求</w:t>
            </w:r>
            <w:r>
              <w:rPr>
                <w:rFonts w:ascii="Times New Roman" w:eastAsia="仿宋" w:hAnsi="Times New Roman" w:cs="Times New Roman"/>
                <w:sz w:val="28"/>
                <w:szCs w:val="28"/>
              </w:rPr>
              <w:t>≤0.5</w:t>
            </w:r>
            <w:r>
              <w:rPr>
                <w:rFonts w:ascii="Times New Roman" w:eastAsia="仿宋" w:hAnsi="Times New Roman" w:cs="Times New Roman"/>
                <w:sz w:val="28"/>
                <w:szCs w:val="28"/>
              </w:rPr>
              <w:t>级，目前稀土钢板材公司生产高级别产品非金属夹杂物控制情况来看，</w:t>
            </w:r>
            <w:r>
              <w:rPr>
                <w:rFonts w:ascii="Times New Roman" w:eastAsia="仿宋" w:hAnsi="Times New Roman" w:cs="Times New Roman"/>
                <w:sz w:val="28"/>
                <w:szCs w:val="28"/>
              </w:rPr>
              <w:t>A</w:t>
            </w:r>
            <w:r>
              <w:rPr>
                <w:rFonts w:ascii="Times New Roman" w:eastAsia="仿宋" w:hAnsi="Times New Roman" w:cs="Times New Roman"/>
                <w:sz w:val="28"/>
                <w:szCs w:val="28"/>
              </w:rPr>
              <w:t>、</w:t>
            </w:r>
            <w:r>
              <w:rPr>
                <w:rFonts w:ascii="Times New Roman" w:eastAsia="仿宋" w:hAnsi="Times New Roman" w:cs="Times New Roman"/>
                <w:sz w:val="28"/>
                <w:szCs w:val="28"/>
              </w:rPr>
              <w:t>B</w:t>
            </w:r>
            <w:r>
              <w:rPr>
                <w:rFonts w:ascii="Times New Roman" w:eastAsia="仿宋" w:hAnsi="Times New Roman" w:cs="Times New Roman"/>
                <w:sz w:val="28"/>
                <w:szCs w:val="28"/>
              </w:rPr>
              <w:t>、</w:t>
            </w:r>
            <w:r>
              <w:rPr>
                <w:rFonts w:ascii="Times New Roman" w:eastAsia="仿宋" w:hAnsi="Times New Roman" w:cs="Times New Roman"/>
                <w:sz w:val="28"/>
                <w:szCs w:val="28"/>
              </w:rPr>
              <w:t>C</w:t>
            </w:r>
            <w:r>
              <w:rPr>
                <w:rFonts w:ascii="Times New Roman" w:eastAsia="仿宋" w:hAnsi="Times New Roman" w:cs="Times New Roman"/>
                <w:sz w:val="28"/>
                <w:szCs w:val="28"/>
              </w:rPr>
              <w:t>达标率能达到</w:t>
            </w:r>
            <w:r>
              <w:rPr>
                <w:rFonts w:ascii="Times New Roman" w:eastAsia="仿宋" w:hAnsi="Times New Roman" w:cs="Times New Roman"/>
                <w:sz w:val="28"/>
                <w:szCs w:val="28"/>
              </w:rPr>
              <w:t>85%</w:t>
            </w:r>
            <w:r>
              <w:rPr>
                <w:rFonts w:ascii="Times New Roman" w:eastAsia="仿宋" w:hAnsi="Times New Roman" w:cs="Times New Roman"/>
                <w:sz w:val="28"/>
                <w:szCs w:val="28"/>
              </w:rPr>
              <w:t>以上，而</w:t>
            </w:r>
            <w:r>
              <w:rPr>
                <w:rFonts w:ascii="Times New Roman" w:eastAsia="仿宋" w:hAnsi="Times New Roman" w:cs="Times New Roman"/>
                <w:sz w:val="28"/>
                <w:szCs w:val="28"/>
              </w:rPr>
              <w:t>D</w:t>
            </w:r>
            <w:r>
              <w:rPr>
                <w:rFonts w:ascii="Times New Roman" w:eastAsia="仿宋" w:hAnsi="Times New Roman" w:cs="Times New Roman"/>
                <w:sz w:val="28"/>
                <w:szCs w:val="28"/>
              </w:rPr>
              <w:t>类夹杂物达标率为零，所以</w:t>
            </w:r>
            <w:r>
              <w:rPr>
                <w:rFonts w:ascii="Times New Roman" w:eastAsia="仿宋" w:hAnsi="Times New Roman" w:cs="Times New Roman"/>
                <w:sz w:val="28"/>
                <w:szCs w:val="28"/>
              </w:rPr>
              <w:t>D</w:t>
            </w:r>
            <w:r>
              <w:rPr>
                <w:rFonts w:ascii="Times New Roman" w:eastAsia="仿宋" w:hAnsi="Times New Roman" w:cs="Times New Roman"/>
                <w:sz w:val="28"/>
                <w:szCs w:val="28"/>
              </w:rPr>
              <w:t>类夹杂物的控制需要攻关解决。</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）耐腐蚀性能的研究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连续油管井下作业环境复杂，还要承受酸液的腐蚀，材料应具备较高的抗腐蚀能力。对于采用包晶钢</w:t>
            </w:r>
            <w:r>
              <w:rPr>
                <w:rFonts w:ascii="Times New Roman" w:eastAsia="仿宋" w:hAnsi="Times New Roman" w:cs="Times New Roman"/>
                <w:sz w:val="28"/>
                <w:szCs w:val="28"/>
              </w:rPr>
              <w:t>+</w:t>
            </w:r>
            <w:r>
              <w:rPr>
                <w:rFonts w:ascii="Times New Roman" w:eastAsia="仿宋" w:hAnsi="Times New Roman" w:cs="Times New Roman" w:hint="eastAsia"/>
                <w:sz w:val="28"/>
                <w:szCs w:val="28"/>
              </w:rPr>
              <w:t>微</w:t>
            </w:r>
            <w:r>
              <w:rPr>
                <w:rFonts w:ascii="Times New Roman" w:eastAsia="仿宋" w:hAnsi="Times New Roman" w:cs="Times New Roman"/>
                <w:sz w:val="28"/>
                <w:szCs w:val="28"/>
              </w:rPr>
              <w:t>合金成分系设计的连续油管用钢还没有腐蚀试验数据积累，开发与应用过程中进行研究攻关。</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lastRenderedPageBreak/>
              <w:t>4</w:t>
            </w:r>
            <w:r>
              <w:rPr>
                <w:rFonts w:ascii="Times New Roman" w:eastAsia="仿宋" w:hAnsi="Times New Roman" w:cs="Times New Roman"/>
                <w:sz w:val="28"/>
                <w:szCs w:val="28"/>
              </w:rPr>
              <w:t>）耐低周疲劳性能的研究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连续油管的循环使用要求产品具有良好的耐疲劳性能。目前没有相关产品的研究数据，需要研发攻关。</w:t>
            </w:r>
          </w:p>
          <w:p w:rsidR="00623936" w:rsidRDefault="00623936" w:rsidP="00725F68">
            <w:pPr>
              <w:numPr>
                <w:ilvl w:val="0"/>
                <w:numId w:val="1"/>
              </w:num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高强度薄规格钢带的焊接性能的研究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连续油管作业过程中经历多次弯曲和矫直，不仅钢管原料需要较好的强韧性，钢管成型焊接区和钢管之间的环焊区均需保证较好的强韧性，材料的焊接工艺和焊接区域的性能需要研发攻关。</w:t>
            </w:r>
          </w:p>
          <w:p w:rsidR="00623936" w:rsidRDefault="00623936" w:rsidP="00725F68">
            <w:pPr>
              <w:spacing w:line="36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解决内容及意义</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）在低成本开发理念下，不同钢级产品的成分设计、控轧控冷工艺、以及良好强韧匹配的力学性能控制的协同调配的研究。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）钢质纯净度冶炼工艺和包晶钢连铸工艺稳定性的研究。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）薄规格热轧钢带板形的控制研究，满足下游分条制管和管体成品的验收要求。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）产品成型性（焊接性能、柔韧性）和应用性能（耐腐蚀性能、疲劳性能）的研究。</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通过以上四方面的研究，全方面的解决了连续油管从材料设计、生产工艺、质量控制、下游加工成型以及应用性能（耐腐蚀性能和耐疲劳性能）全流程的技术难点，形成系统性理论和实践基础，对于其它新产品的开发，能够起到触类旁通、举一反十的作用，对于快速提高包钢产品档次意义重大。</w:t>
            </w:r>
          </w:p>
          <w:p w:rsidR="00623936" w:rsidRDefault="00623936" w:rsidP="00725F68">
            <w:pPr>
              <w:spacing w:line="36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sz w:val="28"/>
                <w:szCs w:val="28"/>
              </w:rPr>
              <w:t>实现目标及技术参数</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）产品保证低屈强比（</w:t>
            </w:r>
            <w:r>
              <w:rPr>
                <w:rFonts w:ascii="Times New Roman" w:eastAsia="仿宋" w:hAnsi="Times New Roman" w:cs="Times New Roman"/>
                <w:sz w:val="28"/>
                <w:szCs w:val="28"/>
              </w:rPr>
              <w:t>≤0.85</w:t>
            </w:r>
            <w:r>
              <w:rPr>
                <w:rFonts w:ascii="Times New Roman" w:eastAsia="仿宋" w:hAnsi="Times New Roman" w:cs="Times New Roman"/>
                <w:sz w:val="28"/>
                <w:szCs w:val="28"/>
              </w:rPr>
              <w:t>）控制，采用包晶钢成分系生产，保证浇铸过程液位的稳定性，实现产品的稳定、连续生产，连浇炉数达到</w:t>
            </w:r>
            <w:r>
              <w:rPr>
                <w:rFonts w:ascii="Times New Roman" w:eastAsia="仿宋" w:hAnsi="Times New Roman" w:cs="Times New Roman"/>
                <w:sz w:val="28"/>
                <w:szCs w:val="28"/>
              </w:rPr>
              <w:t>3</w:t>
            </w:r>
            <w:r>
              <w:rPr>
                <w:rFonts w:ascii="Times New Roman" w:eastAsia="仿宋" w:hAnsi="Times New Roman" w:cs="Times New Roman"/>
                <w:sz w:val="28"/>
                <w:szCs w:val="28"/>
              </w:rPr>
              <w:t>炉及以上。</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）严格控制钢中有害元素（</w:t>
            </w:r>
            <w:r>
              <w:rPr>
                <w:rFonts w:ascii="Times New Roman" w:eastAsia="仿宋" w:hAnsi="Times New Roman" w:cs="Times New Roman"/>
                <w:sz w:val="28"/>
                <w:szCs w:val="28"/>
              </w:rPr>
              <w:t>P≤0.010%</w:t>
            </w:r>
            <w:r>
              <w:rPr>
                <w:rFonts w:ascii="Times New Roman" w:eastAsia="仿宋" w:hAnsi="Times New Roman" w:cs="Times New Roman"/>
                <w:sz w:val="28"/>
                <w:szCs w:val="28"/>
              </w:rPr>
              <w:t>、</w:t>
            </w:r>
            <w:r>
              <w:rPr>
                <w:rFonts w:ascii="Times New Roman" w:eastAsia="仿宋" w:hAnsi="Times New Roman" w:cs="Times New Roman"/>
                <w:sz w:val="28"/>
                <w:szCs w:val="28"/>
              </w:rPr>
              <w:t>S≤0.005%</w:t>
            </w:r>
            <w:r>
              <w:rPr>
                <w:rFonts w:ascii="Times New Roman" w:eastAsia="仿宋" w:hAnsi="Times New Roman" w:cs="Times New Roman"/>
                <w:sz w:val="28"/>
                <w:szCs w:val="28"/>
              </w:rPr>
              <w:t>、</w:t>
            </w:r>
            <w:r>
              <w:rPr>
                <w:rFonts w:ascii="Times New Roman" w:eastAsia="仿宋" w:hAnsi="Times New Roman" w:cs="Times New Roman"/>
                <w:sz w:val="28"/>
                <w:szCs w:val="28"/>
              </w:rPr>
              <w:t>H≤0.0002%</w:t>
            </w:r>
            <w:r>
              <w:rPr>
                <w:rFonts w:ascii="Times New Roman" w:eastAsia="仿宋" w:hAnsi="Times New Roman" w:cs="Times New Roman"/>
                <w:sz w:val="28"/>
                <w:szCs w:val="28"/>
              </w:rPr>
              <w:t>、</w:t>
            </w:r>
            <w:r>
              <w:rPr>
                <w:rFonts w:ascii="Times New Roman" w:eastAsia="仿宋" w:hAnsi="Times New Roman" w:cs="Times New Roman"/>
                <w:sz w:val="28"/>
                <w:szCs w:val="28"/>
              </w:rPr>
              <w:t>O≤0.003</w:t>
            </w:r>
            <w:r>
              <w:rPr>
                <w:rFonts w:ascii="Times New Roman" w:eastAsia="仿宋" w:hAnsi="Times New Roman" w:cs="Times New Roman" w:hint="eastAsia"/>
                <w:sz w:val="28"/>
                <w:szCs w:val="28"/>
              </w:rPr>
              <w:t>0</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N≤0.0045%</w:t>
            </w:r>
            <w:r>
              <w:rPr>
                <w:rFonts w:ascii="Times New Roman" w:eastAsia="仿宋" w:hAnsi="Times New Roman" w:cs="Times New Roman"/>
                <w:sz w:val="28"/>
                <w:szCs w:val="28"/>
              </w:rPr>
              <w:t>）和非金属夹杂物</w:t>
            </w:r>
            <w:r>
              <w:rPr>
                <w:rFonts w:ascii="Times New Roman" w:eastAsia="仿宋" w:hAnsi="Times New Roman" w:cs="Times New Roman"/>
                <w:sz w:val="28"/>
                <w:szCs w:val="28"/>
              </w:rPr>
              <w:t>A</w:t>
            </w:r>
            <w:r>
              <w:rPr>
                <w:rFonts w:ascii="Times New Roman" w:eastAsia="仿宋" w:hAnsi="Times New Roman" w:cs="Times New Roman"/>
                <w:sz w:val="28"/>
                <w:szCs w:val="28"/>
              </w:rPr>
              <w:t>、</w:t>
            </w:r>
            <w:r>
              <w:rPr>
                <w:rFonts w:ascii="Times New Roman" w:eastAsia="仿宋" w:hAnsi="Times New Roman" w:cs="Times New Roman"/>
                <w:sz w:val="28"/>
                <w:szCs w:val="28"/>
              </w:rPr>
              <w:t>B</w:t>
            </w:r>
            <w:r>
              <w:rPr>
                <w:rFonts w:ascii="Times New Roman" w:eastAsia="仿宋" w:hAnsi="Times New Roman" w:cs="Times New Roman"/>
                <w:sz w:val="28"/>
                <w:szCs w:val="28"/>
              </w:rPr>
              <w:t>、</w:t>
            </w:r>
            <w:r>
              <w:rPr>
                <w:rFonts w:ascii="Times New Roman" w:eastAsia="仿宋" w:hAnsi="Times New Roman" w:cs="Times New Roman"/>
                <w:sz w:val="28"/>
                <w:szCs w:val="28"/>
              </w:rPr>
              <w:t>C</w:t>
            </w:r>
            <w:r>
              <w:rPr>
                <w:rFonts w:ascii="Times New Roman" w:eastAsia="仿宋" w:hAnsi="Times New Roman" w:cs="Times New Roman"/>
                <w:sz w:val="28"/>
                <w:szCs w:val="28"/>
              </w:rPr>
              <w:t>、</w:t>
            </w:r>
            <w:r>
              <w:rPr>
                <w:rFonts w:ascii="Times New Roman" w:eastAsia="仿宋" w:hAnsi="Times New Roman" w:cs="Times New Roman"/>
                <w:sz w:val="28"/>
                <w:szCs w:val="28"/>
              </w:rPr>
              <w:t>D</w:t>
            </w:r>
            <w:r>
              <w:rPr>
                <w:rFonts w:ascii="Times New Roman" w:eastAsia="仿宋" w:hAnsi="Times New Roman" w:cs="Times New Roman"/>
                <w:sz w:val="28"/>
                <w:szCs w:val="28"/>
              </w:rPr>
              <w:t>均</w:t>
            </w:r>
            <w:r>
              <w:rPr>
                <w:rFonts w:ascii="Times New Roman" w:eastAsia="仿宋" w:hAnsi="Times New Roman" w:cs="Times New Roman"/>
                <w:sz w:val="28"/>
                <w:szCs w:val="28"/>
              </w:rPr>
              <w:t>≤0.5</w:t>
            </w:r>
            <w:r>
              <w:rPr>
                <w:rFonts w:ascii="Times New Roman" w:eastAsia="仿宋" w:hAnsi="Times New Roman" w:cs="Times New Roman"/>
                <w:sz w:val="28"/>
                <w:szCs w:val="28"/>
              </w:rPr>
              <w:t>级的稳定控制，各项（典型产品</w:t>
            </w:r>
            <w:r>
              <w:rPr>
                <w:rFonts w:ascii="Times New Roman" w:eastAsia="仿宋" w:hAnsi="Times New Roman" w:cs="Times New Roman"/>
                <w:sz w:val="28"/>
                <w:szCs w:val="28"/>
              </w:rPr>
              <w:t>CT80</w:t>
            </w:r>
            <w:r>
              <w:rPr>
                <w:rFonts w:ascii="Times New Roman" w:eastAsia="仿宋" w:hAnsi="Times New Roman" w:cs="Times New Roman"/>
                <w:sz w:val="28"/>
                <w:szCs w:val="28"/>
              </w:rPr>
              <w:t>及以上牌号）性能满足标准要求，板型满足下游制管和管体成品的验收要求。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）建立合适的产品成分体系和控轧控冷工艺，保证产品的耐腐蚀性，保证耐疲劳周期</w:t>
            </w:r>
            <w:r>
              <w:rPr>
                <w:rFonts w:ascii="Times New Roman" w:eastAsia="仿宋" w:hAnsi="Times New Roman" w:cs="Times New Roman"/>
                <w:sz w:val="28"/>
                <w:szCs w:val="28"/>
              </w:rPr>
              <w:t>≥500</w:t>
            </w:r>
            <w:r>
              <w:rPr>
                <w:rFonts w:ascii="Times New Roman" w:eastAsia="仿宋" w:hAnsi="Times New Roman" w:cs="Times New Roman"/>
                <w:sz w:val="28"/>
                <w:szCs w:val="28"/>
              </w:rPr>
              <w:t>次，每卷产品可重复使用</w:t>
            </w:r>
            <w:r>
              <w:rPr>
                <w:rFonts w:ascii="Times New Roman" w:eastAsia="仿宋" w:hAnsi="Times New Roman" w:cs="Times New Roman"/>
                <w:sz w:val="28"/>
                <w:szCs w:val="28"/>
              </w:rPr>
              <w:t>20</w:t>
            </w:r>
            <w:r>
              <w:rPr>
                <w:rFonts w:ascii="Times New Roman" w:eastAsia="仿宋" w:hAnsi="Times New Roman" w:cs="Times New Roman"/>
                <w:sz w:val="28"/>
                <w:szCs w:val="28"/>
              </w:rPr>
              <w:t>～</w:t>
            </w:r>
            <w:r>
              <w:rPr>
                <w:rFonts w:ascii="Times New Roman" w:eastAsia="仿宋" w:hAnsi="Times New Roman" w:cs="Times New Roman"/>
                <w:sz w:val="28"/>
                <w:szCs w:val="28"/>
              </w:rPr>
              <w:t>35</w:t>
            </w:r>
            <w:r>
              <w:rPr>
                <w:rFonts w:ascii="Times New Roman" w:eastAsia="仿宋" w:hAnsi="Times New Roman" w:cs="Times New Roman"/>
                <w:sz w:val="28"/>
                <w:szCs w:val="28"/>
              </w:rPr>
              <w:t>次。</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）建立炼钢</w:t>
            </w:r>
            <w:r>
              <w:rPr>
                <w:rFonts w:ascii="Times New Roman" w:eastAsia="仿宋" w:hAnsi="Times New Roman" w:cs="Times New Roman"/>
                <w:sz w:val="28"/>
                <w:szCs w:val="28"/>
              </w:rPr>
              <w:t>-</w:t>
            </w:r>
            <w:r>
              <w:rPr>
                <w:rFonts w:ascii="Times New Roman" w:eastAsia="仿宋" w:hAnsi="Times New Roman" w:cs="Times New Roman"/>
                <w:sz w:val="28"/>
                <w:szCs w:val="28"/>
              </w:rPr>
              <w:t>连铸</w:t>
            </w:r>
            <w:r>
              <w:rPr>
                <w:rFonts w:ascii="Times New Roman" w:eastAsia="仿宋" w:hAnsi="Times New Roman" w:cs="Times New Roman"/>
                <w:sz w:val="28"/>
                <w:szCs w:val="28"/>
              </w:rPr>
              <w:t>-</w:t>
            </w:r>
            <w:r>
              <w:rPr>
                <w:rFonts w:ascii="Times New Roman" w:eastAsia="仿宋" w:hAnsi="Times New Roman" w:cs="Times New Roman"/>
                <w:sz w:val="28"/>
                <w:szCs w:val="28"/>
              </w:rPr>
              <w:t>轧制的全流程生产工艺规程，实现钢水洁净度、铸坯质量和成品缺陷的严格控制，保证产品质量和服役过程的安全性。</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）实现</w:t>
            </w:r>
            <w:r>
              <w:rPr>
                <w:rFonts w:ascii="Times New Roman" w:eastAsia="仿宋" w:hAnsi="Times New Roman" w:cs="Times New Roman"/>
                <w:sz w:val="28"/>
                <w:szCs w:val="28"/>
              </w:rPr>
              <w:t>CT80</w:t>
            </w:r>
            <w:r>
              <w:rPr>
                <w:rFonts w:ascii="Times New Roman" w:eastAsia="仿宋" w:hAnsi="Times New Roman" w:cs="Times New Roman"/>
                <w:sz w:val="28"/>
                <w:szCs w:val="28"/>
              </w:rPr>
              <w:t>的工业化生产和批量化稳定应用，完成</w:t>
            </w:r>
            <w:r>
              <w:rPr>
                <w:rFonts w:ascii="Times New Roman" w:eastAsia="仿宋" w:hAnsi="Times New Roman" w:cs="Times New Roman"/>
                <w:sz w:val="28"/>
                <w:szCs w:val="28"/>
              </w:rPr>
              <w:t>CT90</w:t>
            </w:r>
            <w:r>
              <w:rPr>
                <w:rFonts w:ascii="Times New Roman" w:eastAsia="仿宋" w:hAnsi="Times New Roman" w:cs="Times New Roman" w:hint="eastAsia"/>
                <w:sz w:val="28"/>
                <w:szCs w:val="28"/>
              </w:rPr>
              <w:t>、</w:t>
            </w:r>
            <w:r>
              <w:rPr>
                <w:rFonts w:ascii="Times New Roman" w:eastAsia="仿宋" w:hAnsi="Times New Roman" w:cs="Times New Roman"/>
                <w:sz w:val="28"/>
                <w:szCs w:val="28"/>
              </w:rPr>
              <w:t>CT110</w:t>
            </w:r>
            <w:r>
              <w:rPr>
                <w:rFonts w:ascii="Times New Roman" w:eastAsia="仿宋" w:hAnsi="Times New Roman" w:cs="Times New Roman" w:hint="eastAsia"/>
                <w:sz w:val="28"/>
                <w:szCs w:val="28"/>
              </w:rPr>
              <w:t>以及</w:t>
            </w:r>
          </w:p>
        </w:tc>
      </w:tr>
      <w:tr w:rsidR="00623936" w:rsidTr="003A39D0">
        <w:trPr>
          <w:trHeight w:val="2499"/>
          <w:jc w:val="center"/>
        </w:trPr>
        <w:tc>
          <w:tcPr>
            <w:tcW w:w="9560" w:type="dxa"/>
            <w:gridSpan w:val="8"/>
            <w:tcBorders>
              <w:top w:val="single" w:sz="4" w:space="0" w:color="auto"/>
              <w:left w:val="single" w:sz="4" w:space="0" w:color="auto"/>
              <w:bottom w:val="single" w:sz="4" w:space="0" w:color="auto"/>
              <w:right w:val="single" w:sz="4" w:space="0" w:color="auto"/>
            </w:tcBorders>
          </w:tcPr>
          <w:p w:rsidR="00725F68" w:rsidRDefault="00725F68" w:rsidP="00725F68">
            <w:pPr>
              <w:spacing w:line="360" w:lineRule="exact"/>
              <w:ind w:leftChars="50" w:left="105" w:right="105"/>
              <w:jc w:val="left"/>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CT130</w:t>
            </w:r>
            <w:r>
              <w:rPr>
                <w:rFonts w:ascii="Times New Roman" w:eastAsia="仿宋" w:hAnsi="Times New Roman" w:cs="Times New Roman"/>
                <w:sz w:val="28"/>
                <w:szCs w:val="28"/>
              </w:rPr>
              <w:t>产品的工业试制，产品性能满足标准要求。</w:t>
            </w:r>
          </w:p>
          <w:p w:rsidR="00623936" w:rsidRDefault="00623936" w:rsidP="00725F68">
            <w:pPr>
              <w:spacing w:line="360" w:lineRule="exact"/>
              <w:ind w:leftChars="50" w:left="105" w:right="105"/>
              <w:jc w:val="left"/>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现有基础情况</w:t>
            </w:r>
            <w:r>
              <w:rPr>
                <w:rFonts w:ascii="Times New Roman" w:eastAsia="仿宋" w:hAnsi="Times New Roman" w:cs="Times New Roman"/>
                <w:bCs/>
                <w:sz w:val="28"/>
                <w:szCs w:val="28"/>
              </w:rPr>
              <w:t>（已开展的工作、所处阶段、投入资金和人力、仪器设备、生产条件等，限</w:t>
            </w:r>
            <w:r>
              <w:rPr>
                <w:rFonts w:ascii="Times New Roman" w:eastAsia="仿宋" w:hAnsi="Times New Roman" w:cs="Times New Roman"/>
                <w:bCs/>
                <w:sz w:val="28"/>
                <w:szCs w:val="28"/>
              </w:rPr>
              <w:t>1000</w:t>
            </w:r>
            <w:r>
              <w:rPr>
                <w:rFonts w:ascii="Times New Roman" w:eastAsia="仿宋" w:hAnsi="Times New Roman" w:cs="Times New Roman"/>
                <w:bCs/>
                <w:sz w:val="28"/>
                <w:szCs w:val="28"/>
              </w:rPr>
              <w:t>字）</w:t>
            </w:r>
          </w:p>
          <w:p w:rsidR="00623936" w:rsidRDefault="00623936" w:rsidP="00725F68">
            <w:pPr>
              <w:spacing w:line="36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一、项目开展的工作</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前期已完成文献调研和市场产品的分析，并初步了解</w:t>
            </w:r>
            <w:r>
              <w:rPr>
                <w:rFonts w:ascii="Times New Roman" w:eastAsia="仿宋" w:hAnsi="Times New Roman" w:cs="Times New Roman"/>
                <w:sz w:val="28"/>
                <w:szCs w:val="28"/>
              </w:rPr>
              <w:t>CT80</w:t>
            </w:r>
            <w:r>
              <w:rPr>
                <w:rFonts w:ascii="Times New Roman" w:eastAsia="仿宋" w:hAnsi="Times New Roman" w:cs="Times New Roman"/>
                <w:sz w:val="28"/>
                <w:szCs w:val="28"/>
              </w:rPr>
              <w:t>连续油管用热轧钢带的成分及工艺设计，</w:t>
            </w:r>
            <w:r>
              <w:rPr>
                <w:rFonts w:ascii="Times New Roman" w:eastAsia="仿宋" w:hAnsi="Times New Roman" w:cs="Times New Roman" w:hint="eastAsia"/>
                <w:sz w:val="28"/>
                <w:szCs w:val="28"/>
              </w:rPr>
              <w:t>现</w:t>
            </w:r>
            <w:r>
              <w:rPr>
                <w:rFonts w:ascii="Times New Roman" w:eastAsia="仿宋" w:hAnsi="Times New Roman" w:cs="Times New Roman"/>
                <w:sz w:val="28"/>
                <w:szCs w:val="28"/>
              </w:rPr>
              <w:t>阶段所做的工作：</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资料文献总结</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lastRenderedPageBreak/>
              <w:t>连续油管（</w:t>
            </w:r>
            <w:r>
              <w:rPr>
                <w:rFonts w:ascii="Times New Roman" w:eastAsia="仿宋" w:hAnsi="Times New Roman" w:cs="Times New Roman"/>
                <w:sz w:val="28"/>
                <w:szCs w:val="28"/>
              </w:rPr>
              <w:t>Coiled Tubing</w:t>
            </w:r>
            <w:r>
              <w:rPr>
                <w:rFonts w:ascii="Times New Roman" w:eastAsia="仿宋" w:hAnsi="Times New Roman" w:cs="Times New Roman"/>
                <w:sz w:val="28"/>
                <w:szCs w:val="28"/>
              </w:rPr>
              <w:t>，简称</w:t>
            </w:r>
            <w:r>
              <w:rPr>
                <w:rFonts w:ascii="Times New Roman" w:eastAsia="仿宋" w:hAnsi="Times New Roman" w:cs="Times New Roman"/>
                <w:sz w:val="28"/>
                <w:szCs w:val="28"/>
              </w:rPr>
              <w:t>CT</w:t>
            </w:r>
            <w:r>
              <w:rPr>
                <w:rFonts w:ascii="Times New Roman" w:eastAsia="仿宋" w:hAnsi="Times New Roman" w:cs="Times New Roman"/>
                <w:sz w:val="28"/>
                <w:szCs w:val="28"/>
              </w:rPr>
              <w:t>），又被称作挠性油管，盘管或蛇形管，是相对于用螺纹连接下井的常规油管而言的，其总长度可达到几百米或几千米。具有如下要求：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）高强度。连续油管在井下需要承受拉、压、扭、弯复合荷</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且管体内外有高达</w:t>
            </w:r>
            <w:r>
              <w:rPr>
                <w:rFonts w:ascii="Times New Roman" w:eastAsia="仿宋" w:hAnsi="Times New Roman" w:cs="Times New Roman"/>
                <w:sz w:val="28"/>
                <w:szCs w:val="28"/>
              </w:rPr>
              <w:t>20</w:t>
            </w:r>
            <w:r>
              <w:rPr>
                <w:rFonts w:ascii="Times New Roman" w:eastAsia="仿宋" w:hAnsi="Times New Roman" w:cs="Times New Roman"/>
                <w:sz w:val="28"/>
                <w:szCs w:val="28"/>
              </w:rPr>
              <w:t>～</w:t>
            </w:r>
            <w:r>
              <w:rPr>
                <w:rFonts w:ascii="Times New Roman" w:eastAsia="仿宋" w:hAnsi="Times New Roman" w:cs="Times New Roman"/>
                <w:sz w:val="28"/>
                <w:szCs w:val="28"/>
              </w:rPr>
              <w:t>70MPa</w:t>
            </w:r>
            <w:r>
              <w:rPr>
                <w:rFonts w:ascii="Times New Roman" w:eastAsia="仿宋" w:hAnsi="Times New Roman" w:cs="Times New Roman"/>
                <w:sz w:val="28"/>
                <w:szCs w:val="28"/>
              </w:rPr>
              <w:t>的液体或气体压力</w:t>
            </w:r>
            <w:r>
              <w:rPr>
                <w:rFonts w:ascii="Times New Roman" w:eastAsia="仿宋" w:hAnsi="Times New Roman" w:cs="Times New Roman" w:hint="eastAsia"/>
                <w:sz w:val="28"/>
                <w:szCs w:val="28"/>
              </w:rPr>
              <w:t>，</w:t>
            </w:r>
            <w:r>
              <w:rPr>
                <w:rFonts w:ascii="Times New Roman" w:eastAsia="仿宋" w:hAnsi="Times New Roman" w:cs="Times New Roman"/>
                <w:sz w:val="28"/>
                <w:szCs w:val="28"/>
              </w:rPr>
              <w:t>因此要求管体强度高。</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）塑性好。连续油管在井下作业一次至少需要塑性变形</w:t>
            </w:r>
            <w:r>
              <w:rPr>
                <w:rFonts w:ascii="Times New Roman" w:eastAsia="仿宋" w:hAnsi="Times New Roman" w:cs="Times New Roman"/>
                <w:sz w:val="28"/>
                <w:szCs w:val="28"/>
              </w:rPr>
              <w:t>6</w:t>
            </w:r>
            <w:r>
              <w:rPr>
                <w:rFonts w:ascii="Times New Roman" w:eastAsia="仿宋" w:hAnsi="Times New Roman" w:cs="Times New Roman"/>
                <w:sz w:val="28"/>
                <w:szCs w:val="28"/>
              </w:rPr>
              <w:t>次</w:t>
            </w:r>
            <w:r>
              <w:rPr>
                <w:rFonts w:ascii="Times New Roman" w:eastAsia="仿宋" w:hAnsi="Times New Roman" w:cs="Times New Roman" w:hint="eastAsia"/>
                <w:sz w:val="28"/>
                <w:szCs w:val="28"/>
              </w:rPr>
              <w:t>，</w:t>
            </w:r>
            <w:r>
              <w:rPr>
                <w:rFonts w:ascii="Times New Roman" w:eastAsia="仿宋" w:hAnsi="Times New Roman" w:cs="Times New Roman"/>
                <w:sz w:val="28"/>
                <w:szCs w:val="28"/>
              </w:rPr>
              <w:t>每卷油管可重复使用</w:t>
            </w:r>
            <w:r>
              <w:rPr>
                <w:rFonts w:ascii="Times New Roman" w:eastAsia="仿宋" w:hAnsi="Times New Roman" w:cs="Times New Roman"/>
                <w:sz w:val="28"/>
                <w:szCs w:val="28"/>
              </w:rPr>
              <w:t>20</w:t>
            </w:r>
            <w:r>
              <w:rPr>
                <w:rFonts w:ascii="Times New Roman" w:eastAsia="仿宋" w:hAnsi="Times New Roman" w:cs="Times New Roman"/>
                <w:sz w:val="28"/>
                <w:szCs w:val="28"/>
              </w:rPr>
              <w:t>～</w:t>
            </w:r>
            <w:r>
              <w:rPr>
                <w:rFonts w:ascii="Times New Roman" w:eastAsia="仿宋" w:hAnsi="Times New Roman" w:cs="Times New Roman"/>
                <w:sz w:val="28"/>
                <w:szCs w:val="28"/>
              </w:rPr>
              <w:t>35</w:t>
            </w:r>
            <w:r>
              <w:rPr>
                <w:rFonts w:ascii="Times New Roman" w:eastAsia="仿宋" w:hAnsi="Times New Roman" w:cs="Times New Roman"/>
                <w:sz w:val="28"/>
                <w:szCs w:val="28"/>
              </w:rPr>
              <w:t>次</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一般要求材料的伸长率不小于</w:t>
            </w:r>
            <w:r>
              <w:rPr>
                <w:rFonts w:ascii="Times New Roman" w:eastAsia="仿宋" w:hAnsi="Times New Roman" w:cs="Times New Roman"/>
                <w:sz w:val="28"/>
                <w:szCs w:val="28"/>
              </w:rPr>
              <w:t>26%</w:t>
            </w:r>
            <w:r>
              <w:rPr>
                <w:rFonts w:ascii="Times New Roman" w:eastAsia="仿宋" w:hAnsi="Times New Roman" w:cs="Times New Roman"/>
                <w:sz w:val="28"/>
                <w:szCs w:val="28"/>
              </w:rPr>
              <w:t>，屈强比不大于</w:t>
            </w:r>
            <w:r>
              <w:rPr>
                <w:rFonts w:ascii="Times New Roman" w:eastAsia="仿宋" w:hAnsi="Times New Roman" w:cs="Times New Roman"/>
                <w:sz w:val="28"/>
                <w:szCs w:val="28"/>
              </w:rPr>
              <w:t>0.85</w:t>
            </w:r>
            <w:r>
              <w:rPr>
                <w:rFonts w:ascii="Times New Roman" w:eastAsia="仿宋" w:hAnsi="Times New Roman" w:cs="Times New Roman"/>
                <w:sz w:val="28"/>
                <w:szCs w:val="28"/>
              </w:rPr>
              <w:t>。</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）耐蚀性。连续油管在井下作业时</w:t>
            </w:r>
            <w:r>
              <w:rPr>
                <w:rFonts w:ascii="Times New Roman" w:eastAsia="仿宋" w:hAnsi="Times New Roman" w:cs="Times New Roman" w:hint="eastAsia"/>
                <w:sz w:val="28"/>
                <w:szCs w:val="28"/>
              </w:rPr>
              <w:t>，</w:t>
            </w:r>
            <w:r>
              <w:rPr>
                <w:rFonts w:ascii="Times New Roman" w:eastAsia="仿宋" w:hAnsi="Times New Roman" w:cs="Times New Roman"/>
                <w:sz w:val="28"/>
                <w:szCs w:val="28"/>
              </w:rPr>
              <w:t>油气中可能含有</w:t>
            </w:r>
            <w:r>
              <w:rPr>
                <w:rFonts w:ascii="Times New Roman" w:eastAsia="仿宋" w:hAnsi="Times New Roman" w:cs="Times New Roman"/>
                <w:sz w:val="28"/>
                <w:szCs w:val="28"/>
              </w:rPr>
              <w:t>H</w:t>
            </w:r>
            <w:r>
              <w:rPr>
                <w:rFonts w:ascii="Times New Roman" w:eastAsia="仿宋" w:hAnsi="Times New Roman" w:cs="Times New Roman"/>
                <w:sz w:val="28"/>
                <w:szCs w:val="28"/>
                <w:vertAlign w:val="subscript"/>
              </w:rPr>
              <w:t>2</w:t>
            </w:r>
            <w:r>
              <w:rPr>
                <w:rFonts w:ascii="Times New Roman" w:eastAsia="仿宋" w:hAnsi="Times New Roman" w:cs="Times New Roman"/>
                <w:sz w:val="28"/>
                <w:szCs w:val="28"/>
              </w:rPr>
              <w:t>S</w:t>
            </w:r>
            <w:r>
              <w:rPr>
                <w:rFonts w:ascii="Times New Roman" w:eastAsia="仿宋" w:hAnsi="Times New Roman" w:cs="Times New Roman"/>
                <w:sz w:val="28"/>
                <w:szCs w:val="28"/>
              </w:rPr>
              <w:t>、</w:t>
            </w:r>
            <w:r>
              <w:rPr>
                <w:rFonts w:ascii="Times New Roman" w:eastAsia="仿宋" w:hAnsi="Times New Roman" w:cs="Times New Roman"/>
                <w:sz w:val="28"/>
                <w:szCs w:val="28"/>
              </w:rPr>
              <w:t>CO</w:t>
            </w:r>
            <w:r>
              <w:rPr>
                <w:rFonts w:ascii="Times New Roman" w:eastAsia="仿宋" w:hAnsi="Times New Roman" w:cs="Times New Roman"/>
                <w:sz w:val="28"/>
                <w:szCs w:val="28"/>
                <w:vertAlign w:val="subscript"/>
              </w:rPr>
              <w:t>2</w:t>
            </w:r>
            <w:r>
              <w:rPr>
                <w:rFonts w:ascii="Times New Roman" w:eastAsia="仿宋" w:hAnsi="Times New Roman" w:cs="Times New Roman"/>
                <w:sz w:val="28"/>
                <w:szCs w:val="28"/>
              </w:rPr>
              <w:t>、</w:t>
            </w:r>
            <w:r>
              <w:rPr>
                <w:rFonts w:ascii="Times New Roman" w:eastAsia="仿宋" w:hAnsi="Times New Roman" w:cs="Times New Roman"/>
                <w:sz w:val="28"/>
                <w:szCs w:val="28"/>
              </w:rPr>
              <w:t>Cl</w:t>
            </w:r>
            <w:r>
              <w:rPr>
                <w:rFonts w:ascii="Times New Roman" w:eastAsia="仿宋" w:hAnsi="Times New Roman" w:cs="Times New Roman"/>
                <w:sz w:val="28"/>
                <w:szCs w:val="28"/>
                <w:vertAlign w:val="superscript"/>
              </w:rPr>
              <w:t>-</w:t>
            </w:r>
            <w:r>
              <w:rPr>
                <w:rFonts w:ascii="Times New Roman" w:eastAsia="仿宋" w:hAnsi="Times New Roman" w:cs="Times New Roman"/>
                <w:sz w:val="28"/>
                <w:szCs w:val="28"/>
              </w:rPr>
              <w:t>、</w:t>
            </w:r>
            <w:r>
              <w:rPr>
                <w:rFonts w:ascii="Times New Roman" w:eastAsia="仿宋" w:hAnsi="Times New Roman" w:cs="Times New Roman"/>
                <w:sz w:val="28"/>
                <w:szCs w:val="28"/>
              </w:rPr>
              <w:t>HO</w:t>
            </w:r>
            <w:r>
              <w:rPr>
                <w:rFonts w:ascii="Times New Roman" w:eastAsia="仿宋" w:hAnsi="Times New Roman" w:cs="Times New Roman"/>
                <w:sz w:val="28"/>
                <w:szCs w:val="28"/>
              </w:rPr>
              <w:t>等腐蚀性介质</w:t>
            </w:r>
            <w:r>
              <w:rPr>
                <w:rFonts w:ascii="Times New Roman" w:eastAsia="仿宋" w:hAnsi="Times New Roman" w:cs="Times New Roman" w:hint="eastAsia"/>
                <w:sz w:val="28"/>
                <w:szCs w:val="28"/>
              </w:rPr>
              <w:t>，</w:t>
            </w:r>
            <w:r>
              <w:rPr>
                <w:rFonts w:ascii="Times New Roman" w:eastAsia="仿宋" w:hAnsi="Times New Roman" w:cs="Times New Roman"/>
                <w:sz w:val="28"/>
                <w:szCs w:val="28"/>
              </w:rPr>
              <w:t>当用于酸化作业时</w:t>
            </w:r>
            <w:r>
              <w:rPr>
                <w:rFonts w:ascii="Times New Roman" w:eastAsia="仿宋" w:hAnsi="Times New Roman" w:cs="Times New Roman" w:hint="eastAsia"/>
                <w:sz w:val="28"/>
                <w:szCs w:val="28"/>
              </w:rPr>
              <w:t>，</w:t>
            </w:r>
            <w:r>
              <w:rPr>
                <w:rFonts w:ascii="Times New Roman" w:eastAsia="仿宋" w:hAnsi="Times New Roman" w:cs="Times New Roman"/>
                <w:sz w:val="28"/>
                <w:szCs w:val="28"/>
              </w:rPr>
              <w:t>还要承受注入酸液的腐蚀</w:t>
            </w:r>
            <w:r>
              <w:rPr>
                <w:rFonts w:ascii="Times New Roman" w:eastAsia="仿宋" w:hAnsi="Times New Roman" w:cs="Times New Roman" w:hint="eastAsia"/>
                <w:sz w:val="28"/>
                <w:szCs w:val="28"/>
              </w:rPr>
              <w:t>，</w:t>
            </w:r>
            <w:r>
              <w:rPr>
                <w:rFonts w:ascii="Times New Roman" w:eastAsia="仿宋" w:hAnsi="Times New Roman" w:cs="Times New Roman"/>
                <w:sz w:val="28"/>
                <w:szCs w:val="28"/>
              </w:rPr>
              <w:t>因此</w:t>
            </w:r>
            <w:r>
              <w:rPr>
                <w:rFonts w:ascii="Times New Roman" w:eastAsia="仿宋" w:hAnsi="Times New Roman" w:cs="Times New Roman" w:hint="eastAsia"/>
                <w:sz w:val="28"/>
                <w:szCs w:val="28"/>
              </w:rPr>
              <w:t>，</w:t>
            </w:r>
            <w:r>
              <w:rPr>
                <w:rFonts w:ascii="Times New Roman" w:eastAsia="仿宋" w:hAnsi="Times New Roman" w:cs="Times New Roman"/>
                <w:sz w:val="28"/>
                <w:szCs w:val="28"/>
              </w:rPr>
              <w:t>对其耐腐蚀性能也有一定要求。</w:t>
            </w:r>
          </w:p>
          <w:p w:rsidR="00623936" w:rsidRDefault="00623936" w:rsidP="00725F68">
            <w:pPr>
              <w:spacing w:line="44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实物剖析情况</w:t>
            </w:r>
            <w:r w:rsidR="00725F68">
              <w:rPr>
                <w:rFonts w:ascii="Times New Roman" w:eastAsia="仿宋" w:hAnsi="Times New Roman" w:cs="Times New Roman" w:hint="eastAsia"/>
                <w:sz w:val="28"/>
                <w:szCs w:val="28"/>
              </w:rPr>
              <w:t>。</w:t>
            </w:r>
            <w:r>
              <w:rPr>
                <w:rFonts w:ascii="Times New Roman" w:eastAsia="仿宋" w:hAnsi="Times New Roman" w:cs="Times New Roman"/>
                <w:sz w:val="28"/>
                <w:szCs w:val="28"/>
              </w:rPr>
              <w:t>通过对产品的化学成分、力学性能和显微组织分析，初步确定材料的是以包晶</w:t>
            </w:r>
            <w:r>
              <w:rPr>
                <w:rFonts w:ascii="Times New Roman" w:eastAsia="仿宋" w:hAnsi="Times New Roman" w:cs="Times New Roman"/>
                <w:sz w:val="28"/>
                <w:szCs w:val="28"/>
              </w:rPr>
              <w:t>C+(Cr+Nb+Ti+Mo+Cu)</w:t>
            </w:r>
            <w:r>
              <w:rPr>
                <w:rFonts w:ascii="Times New Roman" w:eastAsia="仿宋" w:hAnsi="Times New Roman" w:cs="Times New Roman"/>
                <w:sz w:val="28"/>
                <w:szCs w:val="28"/>
              </w:rPr>
              <w:t>成分系设计。</w:t>
            </w:r>
          </w:p>
          <w:p w:rsidR="00623936" w:rsidRDefault="00623936" w:rsidP="003A39D0">
            <w:pPr>
              <w:spacing w:line="44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二、项目所处的阶段</w:t>
            </w:r>
          </w:p>
          <w:p w:rsidR="00623936" w:rsidRDefault="00623936" w:rsidP="003A39D0">
            <w:pPr>
              <w:spacing w:line="44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连续油管在包钢属于研发储备类新产品，现阶段为基础文献学习和市场产品的分析，还未投入工业化小批量试制。</w:t>
            </w:r>
          </w:p>
          <w:p w:rsidR="00623936" w:rsidRDefault="00623936" w:rsidP="003A39D0">
            <w:pPr>
              <w:spacing w:line="44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三、</w:t>
            </w:r>
            <w:r>
              <w:rPr>
                <w:rFonts w:ascii="Times New Roman" w:eastAsia="仿宋" w:hAnsi="Times New Roman" w:cs="Times New Roman"/>
                <w:b/>
                <w:bCs/>
                <w:sz w:val="28"/>
                <w:szCs w:val="28"/>
              </w:rPr>
              <w:t>投入资金和人力</w:t>
            </w:r>
          </w:p>
          <w:p w:rsidR="00623936" w:rsidRDefault="00623936" w:rsidP="003A39D0">
            <w:pPr>
              <w:spacing w:line="440" w:lineRule="exact"/>
              <w:ind w:firstLineChars="200" w:firstLine="560"/>
              <w:textAlignment w:val="baseline"/>
              <w:rPr>
                <w:rFonts w:ascii="Times New Roman" w:eastAsia="仿宋" w:hAnsi="Times New Roman" w:cs="Times New Roman"/>
                <w:bCs/>
                <w:sz w:val="28"/>
                <w:szCs w:val="28"/>
              </w:rPr>
            </w:pPr>
            <w:r>
              <w:rPr>
                <w:rFonts w:ascii="Times New Roman" w:eastAsia="仿宋" w:hAnsi="Times New Roman" w:cs="Times New Roman" w:hint="eastAsia"/>
                <w:bCs/>
                <w:sz w:val="28"/>
                <w:szCs w:val="28"/>
              </w:rPr>
              <w:t>包钢内部具有完善的技术研发机构和团体，钢联股份有技术中心和生产厂的技术部，两者有效配合协作，能够高效的解决产品研发生产技术问题。</w:t>
            </w:r>
          </w:p>
          <w:p w:rsidR="00623936" w:rsidRDefault="00725F68" w:rsidP="003A39D0">
            <w:pPr>
              <w:spacing w:line="44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四</w:t>
            </w:r>
            <w:r w:rsidR="00623936">
              <w:rPr>
                <w:rFonts w:ascii="Times New Roman" w:eastAsia="仿宋" w:hAnsi="Times New Roman" w:cs="Times New Roman" w:hint="eastAsia"/>
                <w:b/>
                <w:bCs/>
                <w:sz w:val="28"/>
                <w:szCs w:val="28"/>
              </w:rPr>
              <w:t>、仪器设备</w:t>
            </w:r>
          </w:p>
          <w:p w:rsidR="00623936" w:rsidRDefault="00623936" w:rsidP="00725F68">
            <w:pPr>
              <w:spacing w:line="440" w:lineRule="exact"/>
              <w:ind w:firstLineChars="200" w:firstLine="560"/>
              <w:textAlignment w:val="baseline"/>
              <w:rPr>
                <w:rFonts w:ascii="Times New Roman" w:eastAsia="仿宋" w:hAnsi="Times New Roman" w:cs="Times New Roman"/>
                <w:bCs/>
                <w:sz w:val="28"/>
                <w:szCs w:val="28"/>
              </w:rPr>
            </w:pPr>
            <w:r>
              <w:rPr>
                <w:rFonts w:ascii="Times New Roman" w:eastAsia="仿宋" w:hAnsi="Times New Roman" w:cs="Times New Roman" w:hint="eastAsia"/>
                <w:bCs/>
                <w:sz w:val="28"/>
                <w:szCs w:val="28"/>
              </w:rPr>
              <w:t>技术中心具有以研究为基础的光学金相显微镜、高倍扫描显微镜和透射显微镜等分析手段，中试四辊可逆热轧机组一套以及工艺齐全的热处理炉和焊接研究设备，同时拥有</w:t>
            </w:r>
            <w:r>
              <w:rPr>
                <w:rFonts w:ascii="Times New Roman" w:eastAsia="仿宋" w:hAnsi="Times New Roman" w:cs="Times New Roman" w:hint="eastAsia"/>
                <w:bCs/>
                <w:sz w:val="28"/>
                <w:szCs w:val="28"/>
              </w:rPr>
              <w:t>CNAS</w:t>
            </w:r>
            <w:r>
              <w:rPr>
                <w:rFonts w:ascii="Times New Roman" w:eastAsia="仿宋" w:hAnsi="Times New Roman" w:cs="Times New Roman" w:hint="eastAsia"/>
                <w:bCs/>
                <w:sz w:val="28"/>
                <w:szCs w:val="28"/>
              </w:rPr>
              <w:t>认证的物理化学性能检验室。生产厂配备方便快捷的化学成分和力学性能的检验室，满足现场生产判定的需要。</w:t>
            </w:r>
          </w:p>
          <w:p w:rsidR="00623936" w:rsidRDefault="00725F68" w:rsidP="003A39D0">
            <w:pPr>
              <w:spacing w:line="440" w:lineRule="exact"/>
              <w:ind w:firstLineChars="200" w:firstLine="562"/>
              <w:textAlignment w:val="baseline"/>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五</w:t>
            </w:r>
            <w:r w:rsidR="00623936">
              <w:rPr>
                <w:rFonts w:ascii="Times New Roman" w:eastAsia="仿宋" w:hAnsi="Times New Roman" w:cs="Times New Roman" w:hint="eastAsia"/>
                <w:b/>
                <w:bCs/>
                <w:sz w:val="28"/>
                <w:szCs w:val="28"/>
              </w:rPr>
              <w:t>、生产条件</w:t>
            </w:r>
          </w:p>
          <w:p w:rsidR="00623936" w:rsidRDefault="00623936" w:rsidP="003A39D0">
            <w:pPr>
              <w:spacing w:line="440" w:lineRule="exact"/>
              <w:ind w:firstLineChars="200" w:firstLine="560"/>
              <w:textAlignment w:val="baseline"/>
              <w:rPr>
                <w:rFonts w:ascii="Times New Roman" w:eastAsia="仿宋" w:hAnsi="Times New Roman" w:cs="Times New Roman"/>
                <w:bCs/>
                <w:sz w:val="28"/>
                <w:szCs w:val="28"/>
              </w:rPr>
            </w:pPr>
            <w:r>
              <w:rPr>
                <w:rFonts w:ascii="Times New Roman" w:eastAsia="仿宋" w:hAnsi="Times New Roman" w:cs="Times New Roman" w:hint="eastAsia"/>
                <w:bCs/>
                <w:sz w:val="28"/>
                <w:szCs w:val="28"/>
              </w:rPr>
              <w:t>包钢稀土钢板材公司拥有炼铁、炼钢、</w:t>
            </w:r>
            <w:r>
              <w:rPr>
                <w:rFonts w:ascii="Times New Roman" w:eastAsia="仿宋" w:hAnsi="Times New Roman" w:cs="Times New Roman" w:hint="eastAsia"/>
                <w:bCs/>
                <w:sz w:val="28"/>
                <w:szCs w:val="28"/>
              </w:rPr>
              <w:t>2250mm</w:t>
            </w:r>
            <w:r>
              <w:rPr>
                <w:rFonts w:ascii="Times New Roman" w:eastAsia="仿宋" w:hAnsi="Times New Roman" w:cs="Times New Roman" w:hint="eastAsia"/>
                <w:bCs/>
                <w:sz w:val="28"/>
                <w:szCs w:val="28"/>
              </w:rPr>
              <w:t>热轧现代化先进的装备，完全具备连续油管的生产条件。</w:t>
            </w:r>
          </w:p>
        </w:tc>
      </w:tr>
      <w:tr w:rsidR="00623936" w:rsidTr="003A39D0">
        <w:trPr>
          <w:trHeight w:val="1832"/>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3A39D0">
            <w:pPr>
              <w:spacing w:line="440" w:lineRule="exact"/>
              <w:ind w:leftChars="50" w:left="105" w:right="105"/>
              <w:jc w:val="left"/>
              <w:textAlignment w:val="baseline"/>
              <w:rPr>
                <w:rFonts w:ascii="Times New Roman" w:eastAsia="仿宋" w:hAnsi="Times New Roman" w:cs="Times New Roman"/>
                <w:bCs/>
                <w:sz w:val="28"/>
                <w:szCs w:val="28"/>
              </w:rPr>
            </w:pPr>
            <w:r>
              <w:rPr>
                <w:rFonts w:ascii="Times New Roman" w:eastAsia="仿宋" w:hAnsi="Times New Roman" w:cs="Times New Roman"/>
                <w:b/>
                <w:sz w:val="28"/>
                <w:szCs w:val="28"/>
              </w:rPr>
              <w:lastRenderedPageBreak/>
              <w:t>对揭榜方要求</w:t>
            </w:r>
            <w:r>
              <w:rPr>
                <w:rFonts w:ascii="Times New Roman" w:eastAsia="仿宋" w:hAnsi="Times New Roman" w:cs="Times New Roman"/>
                <w:bCs/>
                <w:sz w:val="28"/>
                <w:szCs w:val="28"/>
              </w:rPr>
              <w:t>（希望与哪类单位开展合作，对合作方所属领域和水平的要求，限</w:t>
            </w:r>
            <w:r>
              <w:rPr>
                <w:rFonts w:ascii="Times New Roman" w:eastAsia="仿宋" w:hAnsi="Times New Roman" w:cs="Times New Roman"/>
                <w:bCs/>
                <w:sz w:val="28"/>
                <w:szCs w:val="28"/>
              </w:rPr>
              <w:t>1000</w:t>
            </w:r>
            <w:r>
              <w:rPr>
                <w:rFonts w:ascii="Times New Roman" w:eastAsia="仿宋" w:hAnsi="Times New Roman" w:cs="Times New Roman"/>
                <w:bCs/>
                <w:sz w:val="28"/>
                <w:szCs w:val="28"/>
              </w:rPr>
              <w:t>字）</w:t>
            </w:r>
          </w:p>
          <w:p w:rsidR="00623936" w:rsidRDefault="00623936" w:rsidP="003A39D0">
            <w:pPr>
              <w:spacing w:line="440" w:lineRule="exact"/>
              <w:ind w:firstLineChars="200" w:firstLine="560"/>
              <w:textAlignment w:val="baseline"/>
              <w:rPr>
                <w:rFonts w:ascii="Times New Roman" w:eastAsia="仿宋" w:hAnsi="Times New Roman" w:cs="Times New Roman"/>
                <w:bCs/>
                <w:sz w:val="28"/>
                <w:szCs w:val="28"/>
              </w:rPr>
            </w:pPr>
            <w:r>
              <w:rPr>
                <w:rFonts w:ascii="Times New Roman" w:eastAsia="仿宋" w:hAnsi="Times New Roman" w:cs="Times New Roman"/>
                <w:bCs/>
                <w:sz w:val="28"/>
                <w:szCs w:val="28"/>
              </w:rPr>
              <w:t>为了快速推进产品开发进度，希望与国内相关重点科研机构或重点院校进行交流合作，合作方在产品</w:t>
            </w:r>
            <w:r>
              <w:rPr>
                <w:rFonts w:ascii="Times New Roman" w:eastAsia="仿宋" w:hAnsi="Times New Roman" w:cs="Times New Roman" w:hint="eastAsia"/>
                <w:bCs/>
                <w:sz w:val="28"/>
                <w:szCs w:val="28"/>
              </w:rPr>
              <w:t>管线钢或连续油管</w:t>
            </w:r>
            <w:r>
              <w:rPr>
                <w:rFonts w:ascii="Times New Roman" w:eastAsia="仿宋" w:hAnsi="Times New Roman" w:cs="Times New Roman"/>
                <w:bCs/>
                <w:sz w:val="28"/>
                <w:szCs w:val="28"/>
              </w:rPr>
              <w:t>开发领域具有一定的经验或者行业内具有一定的知名度，揭榜机构具有一定的科研能力和实验设备。</w:t>
            </w:r>
          </w:p>
        </w:tc>
      </w:tr>
      <w:tr w:rsidR="00623936" w:rsidTr="00623936">
        <w:trPr>
          <w:trHeight w:val="983"/>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3A39D0">
            <w:pPr>
              <w:spacing w:line="440" w:lineRule="exact"/>
              <w:ind w:leftChars="50" w:left="105" w:right="105"/>
              <w:jc w:val="left"/>
              <w:textAlignment w:val="baseline"/>
              <w:rPr>
                <w:rFonts w:ascii="Times New Roman" w:eastAsia="仿宋" w:hAnsi="Times New Roman" w:cs="Times New Roman"/>
                <w:bCs/>
                <w:sz w:val="28"/>
                <w:szCs w:val="28"/>
              </w:rPr>
            </w:pPr>
            <w:r>
              <w:rPr>
                <w:rFonts w:ascii="Times New Roman" w:eastAsia="仿宋" w:hAnsi="Times New Roman" w:cs="Times New Roman"/>
                <w:b/>
                <w:sz w:val="28"/>
                <w:szCs w:val="28"/>
              </w:rPr>
              <w:t>产权归属、利益分配等要求</w:t>
            </w:r>
            <w:r>
              <w:rPr>
                <w:rFonts w:ascii="Times New Roman" w:eastAsia="仿宋" w:hAnsi="Times New Roman" w:cs="Times New Roman"/>
                <w:bCs/>
                <w:sz w:val="28"/>
                <w:szCs w:val="28"/>
              </w:rPr>
              <w:t>（限</w:t>
            </w:r>
            <w:r>
              <w:rPr>
                <w:rFonts w:ascii="Times New Roman" w:eastAsia="仿宋" w:hAnsi="Times New Roman" w:cs="Times New Roman"/>
                <w:bCs/>
                <w:sz w:val="28"/>
                <w:szCs w:val="28"/>
              </w:rPr>
              <w:t>1000</w:t>
            </w:r>
            <w:r>
              <w:rPr>
                <w:rFonts w:ascii="Times New Roman" w:eastAsia="仿宋" w:hAnsi="Times New Roman" w:cs="Times New Roman"/>
                <w:bCs/>
                <w:sz w:val="28"/>
                <w:szCs w:val="28"/>
              </w:rPr>
              <w:t>字）</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甲方：内蒙古包钢钢联股份有限公司</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lastRenderedPageBreak/>
              <w:t>乙方：揭榜方</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、著作权：</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）本项目开发的技术资料属甲方所有。转让所获利益归甲方。</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）出版著作和有关文献时，出版所获利益归甲方。</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、甲方可以无偿把该项研究成果推广应用到包钢内部其它项目研发中，甲、乙双方不得单独向第三方转让。</w:t>
            </w:r>
          </w:p>
          <w:p w:rsidR="00623936" w:rsidRDefault="00623936" w:rsidP="003A39D0">
            <w:pPr>
              <w:spacing w:line="440" w:lineRule="exact"/>
              <w:ind w:leftChars="50" w:left="105" w:right="108"/>
              <w:jc w:val="left"/>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、以上各项，除单方条款外，其余各项如发生利益时，双方均需另行签约。</w:t>
            </w:r>
          </w:p>
          <w:p w:rsidR="00623936" w:rsidRDefault="00623936" w:rsidP="003A39D0">
            <w:pPr>
              <w:spacing w:line="440" w:lineRule="exact"/>
              <w:ind w:right="108" w:firstLineChars="50" w:firstLine="140"/>
              <w:jc w:val="left"/>
              <w:textAlignment w:val="baseline"/>
              <w:rPr>
                <w:rFonts w:ascii="Times New Roman" w:eastAsia="仿宋" w:hAnsi="Times New Roman" w:cs="Times New Roman"/>
                <w:bCs/>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、以上条款和知识产权协议是指研究该项目新形成的技术成果。</w:t>
            </w:r>
          </w:p>
        </w:tc>
      </w:tr>
      <w:tr w:rsidR="00623936" w:rsidTr="00623936">
        <w:trPr>
          <w:trHeight w:val="1408"/>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3A39D0">
            <w:pPr>
              <w:spacing w:line="440" w:lineRule="exact"/>
              <w:ind w:leftChars="50" w:left="105" w:right="105"/>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实测要求</w:t>
            </w:r>
            <w:r>
              <w:rPr>
                <w:rFonts w:ascii="Times New Roman" w:eastAsia="仿宋" w:hAnsi="Times New Roman" w:cs="Times New Roman"/>
                <w:bCs/>
                <w:sz w:val="28"/>
                <w:szCs w:val="28"/>
              </w:rPr>
              <w:t>（实测时间、地点、方法、指标等）</w:t>
            </w:r>
          </w:p>
          <w:p w:rsidR="00623936" w:rsidRDefault="00623936" w:rsidP="00623936">
            <w:pPr>
              <w:spacing w:line="44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各级连续油管实验材料和工业生产的原料标准满足</w:t>
            </w:r>
            <w:r>
              <w:rPr>
                <w:rFonts w:ascii="Times New Roman" w:eastAsia="仿宋" w:hAnsi="Times New Roman" w:cs="Times New Roman"/>
                <w:sz w:val="28"/>
                <w:szCs w:val="28"/>
              </w:rPr>
              <w:t xml:space="preserve">API SPEC 5ST </w:t>
            </w:r>
            <w:r>
              <w:rPr>
                <w:rFonts w:ascii="Times New Roman" w:eastAsia="仿宋" w:hAnsi="Times New Roman" w:cs="Times New Roman"/>
                <w:sz w:val="28"/>
                <w:szCs w:val="28"/>
              </w:rPr>
              <w:t>《连续油管规范》要求。</w:t>
            </w:r>
          </w:p>
        </w:tc>
      </w:tr>
      <w:tr w:rsidR="00623936"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b/>
                <w:sz w:val="28"/>
                <w:szCs w:val="28"/>
              </w:rPr>
            </w:pPr>
            <w:r>
              <w:rPr>
                <w:rFonts w:ascii="Times New Roman" w:eastAsia="仿宋" w:hAnsi="Times New Roman" w:cs="Times New Roman"/>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23936" w:rsidRDefault="00623936" w:rsidP="003A39D0">
            <w:pPr>
              <w:spacing w:line="440" w:lineRule="exact"/>
              <w:jc w:val="center"/>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sz w:val="28"/>
                <w:szCs w:val="28"/>
              </w:rPr>
              <w:t>00</w:t>
            </w:r>
            <w:r>
              <w:rPr>
                <w:rFonts w:ascii="Times New Roman" w:eastAsia="仿宋" w:hAnsi="Times New Roman" w:cs="Times New Roman"/>
                <w:sz w:val="28"/>
                <w:szCs w:val="28"/>
              </w:rPr>
              <w:t>万元</w:t>
            </w:r>
          </w:p>
        </w:tc>
      </w:tr>
    </w:tbl>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623936" w:rsidRDefault="00623936" w:rsidP="00623936">
      <w:pPr>
        <w:spacing w:line="440" w:lineRule="exact"/>
      </w:pPr>
    </w:p>
    <w:p w:rsidR="00D85E65" w:rsidRDefault="00D85E65" w:rsidP="00623936">
      <w:pPr>
        <w:spacing w:line="440" w:lineRule="exact"/>
      </w:pPr>
    </w:p>
    <w:p w:rsidR="00D85E65" w:rsidRDefault="00D85E65" w:rsidP="00623936">
      <w:pPr>
        <w:spacing w:line="440" w:lineRule="exact"/>
      </w:pPr>
    </w:p>
    <w:p w:rsidR="00D85E65" w:rsidRDefault="00D85E65" w:rsidP="00623936">
      <w:pPr>
        <w:spacing w:line="440" w:lineRule="exact"/>
      </w:pPr>
    </w:p>
    <w:p w:rsidR="00D85E65" w:rsidRDefault="00D85E65" w:rsidP="00623936">
      <w:pPr>
        <w:spacing w:line="440" w:lineRule="exact"/>
      </w:pPr>
    </w:p>
    <w:p w:rsidR="00D85E65" w:rsidRDefault="00D85E65" w:rsidP="00623936">
      <w:pPr>
        <w:spacing w:line="440" w:lineRule="exact"/>
      </w:pPr>
    </w:p>
    <w:p w:rsidR="00D85E65" w:rsidRDefault="00D85E65" w:rsidP="00623936">
      <w:pPr>
        <w:spacing w:line="440" w:lineRule="exact"/>
      </w:pPr>
    </w:p>
    <w:p w:rsidR="00623936" w:rsidRPr="00725F68" w:rsidRDefault="00623936" w:rsidP="00725F68">
      <w:pPr>
        <w:spacing w:line="60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623936" w:rsidRPr="00264508"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企业</w:t>
            </w:r>
            <w:r w:rsidRPr="00264508">
              <w:rPr>
                <w:rFonts w:ascii="仿宋" w:eastAsia="仿宋" w:hAnsi="仿宋" w:cs="仿宋"/>
                <w:b/>
                <w:sz w:val="28"/>
                <w:szCs w:val="28"/>
              </w:rPr>
              <w:t>（</w:t>
            </w:r>
            <w:r w:rsidRPr="00264508">
              <w:rPr>
                <w:rFonts w:ascii="仿宋" w:eastAsia="仿宋" w:hAnsi="仿宋" w:cs="仿宋" w:hint="eastAsia"/>
                <w:b/>
                <w:sz w:val="28"/>
                <w:szCs w:val="28"/>
              </w:rPr>
              <w:t>发榜方）</w:t>
            </w:r>
            <w:r w:rsidRPr="00264508">
              <w:rPr>
                <w:rFonts w:ascii="仿宋" w:eastAsia="仿宋" w:hAnsi="仿宋" w:cs="仿宋"/>
                <w:b/>
                <w:sz w:val="28"/>
                <w:szCs w:val="28"/>
              </w:rPr>
              <w:t>基本</w:t>
            </w:r>
            <w:r w:rsidRPr="00264508">
              <w:rPr>
                <w:rFonts w:ascii="仿宋" w:eastAsia="仿宋" w:hAnsi="仿宋" w:cs="仿宋" w:hint="eastAsia"/>
                <w:b/>
                <w:sz w:val="28"/>
                <w:szCs w:val="28"/>
              </w:rPr>
              <w:t>情况</w:t>
            </w:r>
          </w:p>
        </w:tc>
      </w:tr>
      <w:tr w:rsidR="00623936" w:rsidRPr="00264508"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tabs>
                <w:tab w:val="left" w:pos="1564"/>
              </w:tabs>
              <w:spacing w:line="440" w:lineRule="exact"/>
              <w:jc w:val="center"/>
              <w:textAlignment w:val="baseline"/>
              <w:rPr>
                <w:rFonts w:ascii="仿宋" w:eastAsia="仿宋" w:hAnsi="仿宋" w:cs="仿宋"/>
                <w:sz w:val="28"/>
                <w:szCs w:val="28"/>
              </w:rPr>
            </w:pPr>
            <w:r>
              <w:rPr>
                <w:rFonts w:ascii="仿宋" w:eastAsia="仿宋" w:hAnsi="仿宋" w:cs="仿宋"/>
                <w:sz w:val="28"/>
                <w:szCs w:val="28"/>
              </w:rPr>
              <w:t>内蒙古包钢钢联股份有限公司</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sidRPr="001F755A">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sidRPr="00264508">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1F755A" w:rsidRDefault="00623936"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sz w:val="24"/>
              </w:rPr>
              <w:t>014010</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1F755A" w:rsidRDefault="00623936"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rPr>
              <w:t>911500007014649754</w:t>
            </w:r>
          </w:p>
        </w:tc>
      </w:tr>
      <w:tr w:rsidR="00623936"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textAlignment w:val="baseline"/>
              <w:rPr>
                <w:rFonts w:ascii="仿宋" w:eastAsia="仿宋" w:hAnsi="仿宋" w:cs="仿宋"/>
                <w:sz w:val="22"/>
                <w:szCs w:val="28"/>
                <w:u w:val="single"/>
              </w:rPr>
            </w:pPr>
            <w:r w:rsidRPr="0007249A">
              <w:rPr>
                <w:rFonts w:ascii="仿宋" w:eastAsia="仿宋" w:hAnsi="仿宋" w:cs="仿宋" w:hint="eastAsia"/>
                <w:sz w:val="28"/>
                <w:szCs w:val="28"/>
              </w:rPr>
              <w:t>□能源</w:t>
            </w:r>
            <w:r w:rsidRPr="0007249A">
              <w:rPr>
                <w:rFonts w:ascii="仿宋" w:eastAsia="仿宋" w:hAnsi="仿宋" w:cs="仿宋"/>
                <w:sz w:val="28"/>
                <w:szCs w:val="28"/>
              </w:rPr>
              <w:t>资源</w:t>
            </w:r>
            <w:r w:rsidRPr="0007249A">
              <w:rPr>
                <w:rFonts w:ascii="仿宋" w:eastAsia="仿宋" w:hAnsi="仿宋" w:cs="仿宋" w:hint="eastAsia"/>
                <w:sz w:val="28"/>
                <w:szCs w:val="28"/>
              </w:rPr>
              <w:t xml:space="preserve">  □现代</w:t>
            </w:r>
            <w:r w:rsidRPr="0007249A">
              <w:rPr>
                <w:rFonts w:ascii="仿宋" w:eastAsia="仿宋" w:hAnsi="仿宋" w:cs="仿宋"/>
                <w:sz w:val="28"/>
                <w:szCs w:val="28"/>
              </w:rPr>
              <w:t>农牧业</w:t>
            </w:r>
            <w:r w:rsidRPr="0007249A">
              <w:rPr>
                <w:rFonts w:ascii="仿宋" w:eastAsia="仿宋" w:hAnsi="仿宋" w:cs="仿宋" w:hint="eastAsia"/>
                <w:sz w:val="28"/>
                <w:szCs w:val="28"/>
              </w:rPr>
              <w:t>□生态</w:t>
            </w:r>
            <w:r w:rsidRPr="0007249A">
              <w:rPr>
                <w:rFonts w:ascii="仿宋" w:eastAsia="仿宋" w:hAnsi="仿宋" w:cs="仿宋"/>
                <w:sz w:val="28"/>
                <w:szCs w:val="28"/>
              </w:rPr>
              <w:t>环境</w:t>
            </w:r>
            <w:r w:rsidRPr="0007249A">
              <w:rPr>
                <w:rFonts w:ascii="仿宋" w:eastAsia="仿宋" w:hAnsi="仿宋" w:cs="仿宋" w:hint="eastAsia"/>
                <w:sz w:val="28"/>
                <w:szCs w:val="28"/>
              </w:rPr>
              <w:t xml:space="preserve">     □其他</w:t>
            </w: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firstLineChars="50" w:firstLine="140"/>
              <w:jc w:val="center"/>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国有       □集体       □私营        □其他</w:t>
            </w:r>
          </w:p>
        </w:tc>
      </w:tr>
      <w:tr w:rsidR="00623936"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刘周利</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57"/>
              <w:jc w:val="center"/>
              <w:textAlignment w:val="baseline"/>
              <w:rPr>
                <w:rFonts w:ascii="仿宋" w:eastAsia="仿宋" w:hAnsi="仿宋" w:cs="仿宋"/>
                <w:sz w:val="28"/>
                <w:szCs w:val="28"/>
              </w:rPr>
            </w:pPr>
          </w:p>
        </w:tc>
      </w:tr>
      <w:tr w:rsidR="00623936" w:rsidRPr="00264508"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widowControl/>
              <w:spacing w:line="440" w:lineRule="exact"/>
              <w:jc w:val="left"/>
              <w:textAlignment w:val="baseline"/>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1E1A75">
              <w:rPr>
                <w:rFonts w:ascii="仿宋" w:eastAsia="仿宋" w:hAnsi="仿宋" w:cs="仿宋" w:hint="eastAsia"/>
                <w:sz w:val="24"/>
                <w:szCs w:val="28"/>
              </w:rPr>
              <w:t>15044972498</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240" w:lineRule="exact"/>
              <w:ind w:left="57"/>
              <w:jc w:val="left"/>
              <w:textAlignment w:val="baseline"/>
              <w:rPr>
                <w:rFonts w:ascii="仿宋" w:eastAsia="仿宋" w:hAnsi="仿宋" w:cs="仿宋"/>
                <w:sz w:val="28"/>
                <w:szCs w:val="28"/>
              </w:rPr>
            </w:pPr>
            <w:r w:rsidRPr="001E1A75">
              <w:rPr>
                <w:rFonts w:ascii="仿宋" w:eastAsia="仿宋" w:hAnsi="仿宋" w:cs="仿宋" w:hint="eastAsia"/>
                <w:sz w:val="24"/>
                <w:szCs w:val="28"/>
              </w:rPr>
              <w:t>liuzhouli0408@163.com</w:t>
            </w:r>
          </w:p>
        </w:tc>
      </w:tr>
      <w:tr w:rsidR="00623936" w:rsidRPr="00264508"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二、项目需求信息</w:t>
            </w:r>
          </w:p>
        </w:tc>
      </w:tr>
      <w:tr w:rsidR="00623936" w:rsidRPr="00264508"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textAlignment w:val="baseline"/>
              <w:rPr>
                <w:rFonts w:ascii="仿宋" w:eastAsia="仿宋" w:hAnsi="仿宋" w:cs="仿宋"/>
                <w:sz w:val="28"/>
                <w:szCs w:val="28"/>
              </w:rPr>
            </w:pPr>
            <w:r w:rsidRPr="00D75555">
              <w:rPr>
                <w:rFonts w:ascii="仿宋" w:eastAsia="仿宋" w:hAnsi="仿宋" w:cs="仿宋" w:hint="eastAsia"/>
                <w:sz w:val="28"/>
                <w:szCs w:val="28"/>
              </w:rPr>
              <w:t>厚</w:t>
            </w:r>
            <w:r>
              <w:rPr>
                <w:rFonts w:ascii="仿宋" w:eastAsia="仿宋" w:hAnsi="仿宋" w:cs="仿宋" w:hint="eastAsia"/>
                <w:sz w:val="28"/>
                <w:szCs w:val="28"/>
              </w:rPr>
              <w:t>板</w:t>
            </w:r>
            <w:r w:rsidRPr="00D75555">
              <w:rPr>
                <w:rFonts w:ascii="仿宋" w:eastAsia="仿宋" w:hAnsi="仿宋" w:cs="仿宋" w:hint="eastAsia"/>
                <w:sz w:val="28"/>
                <w:szCs w:val="28"/>
              </w:rPr>
              <w:t>（≥</w:t>
            </w:r>
            <w:r w:rsidRPr="00D75555">
              <w:rPr>
                <w:rFonts w:ascii="仿宋" w:eastAsia="仿宋" w:hAnsi="仿宋" w:cs="仿宋"/>
                <w:sz w:val="28"/>
                <w:szCs w:val="28"/>
              </w:rPr>
              <w:t>40mm）HB450</w:t>
            </w:r>
            <w:r>
              <w:rPr>
                <w:rFonts w:ascii="仿宋" w:eastAsia="仿宋" w:hAnsi="仿宋" w:cs="仿宋"/>
                <w:sz w:val="28"/>
                <w:szCs w:val="28"/>
              </w:rPr>
              <w:t>级别高强耐磨钢板</w:t>
            </w:r>
            <w:r w:rsidRPr="00D75555">
              <w:rPr>
                <w:rFonts w:ascii="仿宋" w:eastAsia="仿宋" w:hAnsi="仿宋" w:cs="仿宋"/>
                <w:sz w:val="28"/>
                <w:szCs w:val="28"/>
              </w:rPr>
              <w:t>应力控制</w:t>
            </w:r>
            <w:r>
              <w:rPr>
                <w:rFonts w:ascii="仿宋" w:eastAsia="仿宋" w:hAnsi="仿宋" w:cs="仿宋" w:hint="eastAsia"/>
                <w:sz w:val="28"/>
                <w:szCs w:val="28"/>
              </w:rPr>
              <w:t>研究</w:t>
            </w:r>
          </w:p>
        </w:tc>
      </w:tr>
      <w:tr w:rsidR="00623936" w:rsidRPr="00264508" w:rsidTr="003A39D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ind w:leftChars="49" w:left="103"/>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委托研发  □技术改造（设备、研发生产条件）</w:t>
            </w:r>
          </w:p>
          <w:p w:rsidR="00623936" w:rsidRPr="00264508" w:rsidRDefault="00623936" w:rsidP="003A39D0">
            <w:pPr>
              <w:spacing w:line="440" w:lineRule="exact"/>
              <w:ind w:leftChars="49" w:left="103"/>
              <w:textAlignment w:val="baseline"/>
              <w:rPr>
                <w:rFonts w:ascii="仿宋" w:eastAsia="仿宋" w:hAnsi="仿宋" w:cs="仿宋"/>
                <w:sz w:val="28"/>
                <w:szCs w:val="28"/>
              </w:rPr>
            </w:pPr>
            <w:r w:rsidRPr="00264508">
              <w:rPr>
                <w:rFonts w:ascii="仿宋" w:eastAsia="仿宋" w:hAnsi="仿宋" w:cs="仿宋" w:hint="eastAsia"/>
                <w:sz w:val="28"/>
                <w:szCs w:val="28"/>
              </w:rPr>
              <w:t>□技术购买  □共建中试、熟化基地 □其他</w:t>
            </w:r>
          </w:p>
        </w:tc>
      </w:tr>
      <w:tr w:rsidR="00623936" w:rsidRPr="00264508" w:rsidTr="00623936">
        <w:trPr>
          <w:trHeight w:val="416"/>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264508" w:rsidRDefault="00623936" w:rsidP="003A39D0">
            <w:pPr>
              <w:spacing w:line="440" w:lineRule="exact"/>
              <w:textAlignment w:val="baseline"/>
              <w:rPr>
                <w:rFonts w:ascii="仿宋" w:eastAsia="仿宋" w:hAnsi="仿宋" w:cs="仿宋"/>
                <w:b/>
                <w:sz w:val="28"/>
                <w:szCs w:val="28"/>
              </w:rPr>
            </w:pPr>
            <w:r w:rsidRPr="00264508">
              <w:rPr>
                <w:rFonts w:ascii="仿宋" w:eastAsia="仿宋" w:hAnsi="仿宋" w:cs="仿宋" w:hint="eastAsia"/>
                <w:b/>
                <w:sz w:val="28"/>
                <w:szCs w:val="28"/>
              </w:rPr>
              <w:t>需求背景、国内外相关情况介绍</w:t>
            </w:r>
            <w:r w:rsidRPr="00264508">
              <w:rPr>
                <w:rFonts w:ascii="仿宋" w:eastAsia="仿宋" w:hAnsi="仿宋" w:cs="仿宋" w:hint="eastAsia"/>
                <w:bCs/>
                <w:sz w:val="28"/>
                <w:szCs w:val="28"/>
              </w:rPr>
              <w:t>（限1000字）</w:t>
            </w:r>
          </w:p>
          <w:p w:rsidR="00623936" w:rsidRPr="00D75555" w:rsidRDefault="00623936" w:rsidP="003A39D0">
            <w:pPr>
              <w:spacing w:line="440" w:lineRule="exact"/>
              <w:ind w:firstLineChars="200" w:firstLine="560"/>
              <w:textAlignment w:val="baseline"/>
              <w:rPr>
                <w:rFonts w:ascii="仿宋" w:eastAsia="仿宋" w:hAnsi="仿宋" w:cs="仿宋"/>
                <w:sz w:val="28"/>
                <w:szCs w:val="28"/>
              </w:rPr>
            </w:pPr>
            <w:r w:rsidRPr="00D75555">
              <w:rPr>
                <w:rFonts w:ascii="仿宋" w:eastAsia="仿宋" w:hAnsi="仿宋" w:cs="仿宋" w:hint="eastAsia"/>
                <w:sz w:val="28"/>
                <w:szCs w:val="28"/>
              </w:rPr>
              <w:t>高强度耐磨钢板广泛应用于冶金、矿山、建材、电力、港口等各个领域，主要用来制造煤炭刮板机中部槽中板及底板、挖掘机斗齿、球磨机衬板、破碎机颚板等部件。高强度耐磨钢板一般采用淬火</w:t>
            </w:r>
            <w:r w:rsidRPr="00D75555">
              <w:rPr>
                <w:rFonts w:ascii="仿宋" w:eastAsia="仿宋" w:hAnsi="仿宋" w:cs="仿宋"/>
                <w:sz w:val="28"/>
                <w:szCs w:val="28"/>
              </w:rPr>
              <w:t>+低温回火工艺生产，具有硬度高、强度大、残余应力集中等特点，同时下游用户还提出钢板要具有良好的焊接、折弯、切割等加工性能和优异的耐磨损性能。因此，钢板厚度方向的性能一致性、良好的加工性是影响用户能否批量使用的关键性指标。此外，下游用户在生产过程中在不预热情况下普遍采用的火焰切割的方式进行下料，特别是冬季，容易造成厚度规格40mm以上的高强</w:t>
            </w:r>
            <w:r w:rsidRPr="00D75555">
              <w:rPr>
                <w:rFonts w:ascii="仿宋" w:eastAsia="仿宋" w:hAnsi="仿宋" w:cs="仿宋" w:hint="eastAsia"/>
                <w:sz w:val="28"/>
                <w:szCs w:val="28"/>
              </w:rPr>
              <w:t>度耐磨钢板在火焰切割后出现延迟裂纹，影响用户使用和产生质量异议。经调研，国内钢厂生产的</w:t>
            </w:r>
            <w:r w:rsidRPr="00D75555">
              <w:rPr>
                <w:rFonts w:ascii="仿宋" w:eastAsia="仿宋" w:hAnsi="仿宋" w:cs="仿宋"/>
                <w:sz w:val="28"/>
                <w:szCs w:val="28"/>
              </w:rPr>
              <w:t>HB450级别高强度耐磨钢冬季不预热火焰切割后出现延迟裂纹的比例较高，约为10%。而国外同级别产品，特别是HARDOX系列产品，出现裂纹的几率较低。如通过技术攻关解决该类难题，将大大提升包钢高强度耐磨钢板在行业里的影响力和市场占比。</w:t>
            </w:r>
          </w:p>
        </w:tc>
      </w:tr>
      <w:tr w:rsidR="00623936" w:rsidRPr="00264508" w:rsidTr="00725F68">
        <w:trPr>
          <w:trHeight w:val="2259"/>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264508" w:rsidRDefault="00623936" w:rsidP="003A39D0">
            <w:pPr>
              <w:spacing w:line="440" w:lineRule="exact"/>
              <w:ind w:leftChars="50" w:left="105" w:right="105"/>
              <w:textAlignment w:val="baseline"/>
              <w:rPr>
                <w:rFonts w:ascii="仿宋" w:eastAsia="仿宋" w:hAnsi="仿宋" w:cs="仿宋"/>
                <w:bCs/>
                <w:sz w:val="28"/>
                <w:szCs w:val="28"/>
              </w:rPr>
            </w:pPr>
            <w:r w:rsidRPr="00264508">
              <w:rPr>
                <w:rFonts w:ascii="仿宋" w:eastAsia="仿宋" w:hAnsi="仿宋" w:cs="仿宋" w:hint="eastAsia"/>
                <w:b/>
                <w:sz w:val="28"/>
                <w:szCs w:val="28"/>
              </w:rPr>
              <w:lastRenderedPageBreak/>
              <w:t>需求内容描述</w:t>
            </w:r>
            <w:r w:rsidRPr="00264508">
              <w:rPr>
                <w:rFonts w:ascii="仿宋" w:eastAsia="仿宋" w:hAnsi="仿宋" w:cs="仿宋" w:hint="eastAsia"/>
                <w:bCs/>
                <w:sz w:val="28"/>
                <w:szCs w:val="28"/>
              </w:rPr>
              <w:t>（具体需求或技术痛点问题概述、技术解决的价值意义、产品目标和具体技术参数要求等，限3000字内）</w:t>
            </w:r>
          </w:p>
          <w:p w:rsidR="00623936" w:rsidRPr="00887FC0" w:rsidRDefault="00623936" w:rsidP="003A39D0">
            <w:pPr>
              <w:spacing w:line="440" w:lineRule="exact"/>
              <w:textAlignment w:val="baseline"/>
              <w:rPr>
                <w:rFonts w:ascii="仿宋" w:eastAsia="仿宋" w:hAnsi="仿宋" w:cs="仿宋"/>
                <w:b/>
                <w:sz w:val="28"/>
                <w:szCs w:val="28"/>
              </w:rPr>
            </w:pPr>
            <w:r w:rsidRPr="00887FC0">
              <w:rPr>
                <w:rFonts w:ascii="仿宋" w:eastAsia="仿宋" w:hAnsi="仿宋" w:cs="仿宋" w:hint="eastAsia"/>
                <w:b/>
                <w:sz w:val="28"/>
                <w:szCs w:val="28"/>
              </w:rPr>
              <w:t>①痛点问题概述</w:t>
            </w:r>
          </w:p>
          <w:p w:rsidR="00623936" w:rsidRDefault="00623936" w:rsidP="00725F68">
            <w:pPr>
              <w:spacing w:line="36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目前煤机刮板机中部槽中板及底板普遍采用高强度耐磨钢板，下游用户为了提高刮板机的采煤量，以及适应不同工况的煤种，对于耐磨钢板厚度方向硬度一致性提出了要求，其心部硬度需达到表面硬度的90%，针对这一要求，包钢为了满足下游用户的需求，在高强度耐磨钢化学成分设计方面添加了大量的淬透性元素，以便保证心部硬度能够达到用户的使用要求，由此带来了一系列质量问题，最为严重的便是延迟应力开裂，主要表现为钢板在生产后两周，钢板边部会产生微裂纹，特别是冬季，该质量缺陷尤为明显，裂纹率达到了10%。严重影响了产品的合格率。此外，</w:t>
            </w:r>
            <w:r w:rsidRPr="00F650F0">
              <w:rPr>
                <w:rFonts w:ascii="仿宋" w:eastAsia="仿宋" w:hAnsi="仿宋" w:cs="仿宋" w:hint="eastAsia"/>
                <w:sz w:val="28"/>
                <w:szCs w:val="28"/>
              </w:rPr>
              <w:t>下游用户在生产过程中在不预热情况下普遍采用的火焰切割的方式进行下料</w:t>
            </w:r>
            <w:r>
              <w:rPr>
                <w:rFonts w:ascii="仿宋" w:eastAsia="仿宋" w:hAnsi="仿宋" w:cs="仿宋" w:hint="eastAsia"/>
                <w:sz w:val="28"/>
                <w:szCs w:val="28"/>
              </w:rPr>
              <w:t>，在该工艺下，裂纹极易产生。</w:t>
            </w:r>
          </w:p>
          <w:p w:rsidR="00623936" w:rsidRPr="00887FC0" w:rsidRDefault="00623936" w:rsidP="003A39D0">
            <w:pPr>
              <w:spacing w:line="440" w:lineRule="exact"/>
              <w:textAlignment w:val="baseline"/>
              <w:rPr>
                <w:rFonts w:ascii="仿宋" w:eastAsia="仿宋" w:hAnsi="仿宋" w:cs="仿宋"/>
                <w:b/>
                <w:sz w:val="28"/>
                <w:szCs w:val="28"/>
              </w:rPr>
            </w:pPr>
            <w:r w:rsidRPr="00887FC0">
              <w:rPr>
                <w:rFonts w:ascii="仿宋" w:eastAsia="仿宋" w:hAnsi="仿宋" w:cs="仿宋" w:hint="eastAsia"/>
                <w:b/>
                <w:sz w:val="28"/>
                <w:szCs w:val="28"/>
              </w:rPr>
              <w:t>②技术解决的价值意义</w:t>
            </w:r>
          </w:p>
          <w:p w:rsidR="00623936" w:rsidRDefault="00623936" w:rsidP="00725F68">
            <w:pPr>
              <w:spacing w:line="36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目前下游煤机厂用户对于</w:t>
            </w:r>
            <w:r w:rsidRPr="00CD67C9">
              <w:rPr>
                <w:rFonts w:ascii="仿宋" w:eastAsia="仿宋" w:hAnsi="仿宋" w:cs="仿宋" w:hint="eastAsia"/>
                <w:sz w:val="28"/>
                <w:szCs w:val="28"/>
              </w:rPr>
              <w:t>厚度规格（≥</w:t>
            </w:r>
            <w:r w:rsidRPr="00CD67C9">
              <w:rPr>
                <w:rFonts w:ascii="仿宋" w:eastAsia="仿宋" w:hAnsi="仿宋" w:cs="仿宋"/>
                <w:sz w:val="28"/>
                <w:szCs w:val="28"/>
              </w:rPr>
              <w:t>40mm）HB450级别高强度耐磨钢板</w:t>
            </w:r>
            <w:r>
              <w:rPr>
                <w:rFonts w:ascii="仿宋" w:eastAsia="仿宋" w:hAnsi="仿宋" w:cs="仿宋" w:hint="eastAsia"/>
                <w:sz w:val="28"/>
                <w:szCs w:val="28"/>
              </w:rPr>
              <w:t>应力延迟开裂问题特别重视，一旦发现一张钢板有裂纹缺陷，便要求整批退货，由此给钢厂带来了巨大的经济损失，同时，短期内，该煤机厂将暂停订购该级别耐磨钢产品，严重影响了高级别耐磨钢的市场推广。通过引进外力，彻底解决该类质量缺陷，将大大提高该产品的市场竞争力，实现高端进口板材国产化，具有重要的经济和社会效益。</w:t>
            </w:r>
          </w:p>
          <w:p w:rsidR="00623936" w:rsidRPr="00887FC0" w:rsidRDefault="00623936" w:rsidP="00725F68">
            <w:pPr>
              <w:spacing w:line="360" w:lineRule="exact"/>
              <w:textAlignment w:val="baseline"/>
              <w:rPr>
                <w:rFonts w:ascii="仿宋" w:eastAsia="仿宋" w:hAnsi="仿宋" w:cs="仿宋"/>
                <w:b/>
                <w:sz w:val="28"/>
                <w:szCs w:val="28"/>
              </w:rPr>
            </w:pPr>
            <w:r w:rsidRPr="00887FC0">
              <w:rPr>
                <w:rFonts w:ascii="仿宋" w:eastAsia="仿宋" w:hAnsi="仿宋" w:cs="仿宋" w:hint="eastAsia"/>
                <w:b/>
                <w:sz w:val="28"/>
                <w:szCs w:val="28"/>
              </w:rPr>
              <w:t>③产品目标和具体技术参数要求</w:t>
            </w:r>
          </w:p>
          <w:p w:rsidR="00623936" w:rsidRDefault="00623936" w:rsidP="00725F68">
            <w:pPr>
              <w:spacing w:line="360" w:lineRule="exact"/>
              <w:ind w:firstLineChars="200" w:firstLine="560"/>
              <w:textAlignment w:val="baseline"/>
              <w:rPr>
                <w:rFonts w:ascii="Times New Roman" w:eastAsia="仿宋" w:hAnsi="Times New Roman" w:cs="Times New Roman"/>
                <w:sz w:val="28"/>
                <w:szCs w:val="28"/>
              </w:rPr>
            </w:pPr>
            <w:r w:rsidRPr="00D75555">
              <w:rPr>
                <w:rFonts w:ascii="Times New Roman" w:eastAsia="仿宋" w:hAnsi="Times New Roman" w:cs="Times New Roman"/>
                <w:sz w:val="28"/>
                <w:szCs w:val="28"/>
              </w:rPr>
              <w:t>形成一套满足现行工艺条件控制残余应力的技术体系。基于包钢现有宽厚板生产线装备条件，开发出厚度规格（</w:t>
            </w:r>
            <w:r w:rsidRPr="00D75555">
              <w:rPr>
                <w:rFonts w:ascii="Times New Roman" w:eastAsia="仿宋" w:hAnsi="Times New Roman" w:cs="Times New Roman"/>
                <w:sz w:val="28"/>
                <w:szCs w:val="28"/>
              </w:rPr>
              <w:t>≥40mm</w:t>
            </w:r>
            <w:r w:rsidRPr="00D75555">
              <w:rPr>
                <w:rFonts w:ascii="Times New Roman" w:eastAsia="仿宋" w:hAnsi="Times New Roman" w:cs="Times New Roman"/>
                <w:sz w:val="28"/>
                <w:szCs w:val="28"/>
              </w:rPr>
              <w:t>）</w:t>
            </w:r>
            <w:r w:rsidRPr="00D75555">
              <w:rPr>
                <w:rFonts w:ascii="Times New Roman" w:eastAsia="仿宋" w:hAnsi="Times New Roman" w:cs="Times New Roman"/>
                <w:sz w:val="28"/>
                <w:szCs w:val="28"/>
              </w:rPr>
              <w:t>HB450</w:t>
            </w:r>
            <w:r w:rsidRPr="00D75555">
              <w:rPr>
                <w:rFonts w:ascii="Times New Roman" w:eastAsia="仿宋" w:hAnsi="Times New Roman" w:cs="Times New Roman"/>
                <w:sz w:val="28"/>
                <w:szCs w:val="28"/>
              </w:rPr>
              <w:t>级别高强度耐磨钢板制造工艺，实现耐磨钢板冬季免预热火焰切割，切割后无延迟裂纹缺陷，同时产品关键性指标需满足表面硬度范围：</w:t>
            </w:r>
            <w:r w:rsidRPr="00D75555">
              <w:rPr>
                <w:rFonts w:ascii="Times New Roman" w:eastAsia="仿宋" w:hAnsi="Times New Roman" w:cs="Times New Roman"/>
                <w:sz w:val="28"/>
                <w:szCs w:val="28"/>
              </w:rPr>
              <w:t>430~480HB</w:t>
            </w:r>
            <w:r w:rsidRPr="00D75555">
              <w:rPr>
                <w:rFonts w:ascii="Times New Roman" w:eastAsia="仿宋" w:hAnsi="Times New Roman" w:cs="Times New Roman"/>
                <w:sz w:val="28"/>
                <w:szCs w:val="28"/>
              </w:rPr>
              <w:t>；心部硬度为表面硬度的</w:t>
            </w:r>
            <w:r w:rsidRPr="00D75555">
              <w:rPr>
                <w:rFonts w:ascii="Times New Roman" w:eastAsia="仿宋" w:hAnsi="Times New Roman" w:cs="Times New Roman"/>
                <w:sz w:val="28"/>
                <w:szCs w:val="28"/>
              </w:rPr>
              <w:t>90%</w:t>
            </w:r>
            <w:r w:rsidRPr="00D75555">
              <w:rPr>
                <w:rFonts w:ascii="Times New Roman" w:eastAsia="仿宋" w:hAnsi="Times New Roman" w:cs="Times New Roman"/>
                <w:sz w:val="28"/>
                <w:szCs w:val="28"/>
              </w:rPr>
              <w:t>；</w:t>
            </w:r>
            <w:r w:rsidRPr="00D75555">
              <w:rPr>
                <w:rFonts w:ascii="Times New Roman" w:eastAsia="仿宋" w:hAnsi="Times New Roman" w:cs="Times New Roman"/>
                <w:sz w:val="28"/>
                <w:szCs w:val="28"/>
              </w:rPr>
              <w:t>-20</w:t>
            </w:r>
            <w:r w:rsidRPr="00D75555">
              <w:rPr>
                <w:rFonts w:ascii="宋体" w:eastAsia="宋体" w:hAnsi="宋体" w:cs="宋体" w:hint="eastAsia"/>
                <w:sz w:val="28"/>
                <w:szCs w:val="28"/>
              </w:rPr>
              <w:t>℃</w:t>
            </w:r>
            <w:r w:rsidRPr="00D75555">
              <w:rPr>
                <w:rFonts w:ascii="Times New Roman" w:eastAsia="仿宋" w:hAnsi="Times New Roman" w:cs="Times New Roman"/>
                <w:sz w:val="28"/>
                <w:szCs w:val="28"/>
              </w:rPr>
              <w:t>冲击功</w:t>
            </w:r>
            <w:r w:rsidRPr="00D75555">
              <w:rPr>
                <w:rFonts w:ascii="Times New Roman" w:eastAsia="仿宋" w:hAnsi="Times New Roman" w:cs="Times New Roman"/>
                <w:sz w:val="28"/>
                <w:szCs w:val="28"/>
              </w:rPr>
              <w:t>≥27J</w:t>
            </w:r>
            <w:r w:rsidRPr="00D75555">
              <w:rPr>
                <w:rFonts w:ascii="Times New Roman" w:eastAsia="仿宋" w:hAnsi="Times New Roman" w:cs="Times New Roman"/>
                <w:sz w:val="28"/>
                <w:szCs w:val="28"/>
              </w:rPr>
              <w:t>，冷弯（</w:t>
            </w:r>
            <w:r w:rsidRPr="00D75555">
              <w:rPr>
                <w:rFonts w:ascii="Times New Roman" w:eastAsia="仿宋" w:hAnsi="Times New Roman" w:cs="Times New Roman"/>
                <w:sz w:val="28"/>
                <w:szCs w:val="28"/>
              </w:rPr>
              <w:t>d=4a</w:t>
            </w:r>
            <w:r w:rsidRPr="00D75555">
              <w:rPr>
                <w:rFonts w:ascii="Times New Roman" w:eastAsia="仿宋" w:hAnsi="Times New Roman" w:cs="Times New Roman"/>
                <w:sz w:val="28"/>
                <w:szCs w:val="28"/>
              </w:rPr>
              <w:t>）</w:t>
            </w:r>
            <w:r w:rsidRPr="00D75555">
              <w:rPr>
                <w:rFonts w:ascii="Times New Roman" w:eastAsia="仿宋" w:hAnsi="Times New Roman" w:cs="Times New Roman"/>
                <w:sz w:val="28"/>
                <w:szCs w:val="28"/>
              </w:rPr>
              <w:t>≥45°</w:t>
            </w:r>
            <w:r w:rsidRPr="00D75555">
              <w:rPr>
                <w:rFonts w:ascii="Times New Roman" w:eastAsia="仿宋" w:hAnsi="Times New Roman" w:cs="Times New Roman"/>
                <w:sz w:val="28"/>
                <w:szCs w:val="28"/>
              </w:rPr>
              <w:t>，具备批量稳定供货能力。加工性能及成型性能达到</w:t>
            </w:r>
            <w:r w:rsidRPr="00D75555">
              <w:rPr>
                <w:rFonts w:ascii="Times New Roman" w:eastAsia="仿宋" w:hAnsi="Times New Roman" w:cs="Times New Roman"/>
                <w:sz w:val="28"/>
                <w:szCs w:val="28"/>
              </w:rPr>
              <w:t>SSAB</w:t>
            </w:r>
            <w:r w:rsidRPr="00D75555">
              <w:rPr>
                <w:rFonts w:ascii="Times New Roman" w:eastAsia="仿宋" w:hAnsi="Times New Roman" w:cs="Times New Roman"/>
                <w:sz w:val="28"/>
                <w:szCs w:val="28"/>
              </w:rPr>
              <w:t>同级别耐磨钢水平。形成高强度耐磨钢板应用评价技术，保证产品的服役寿命大于</w:t>
            </w:r>
            <w:r w:rsidRPr="00D75555">
              <w:rPr>
                <w:rFonts w:ascii="Times New Roman" w:eastAsia="仿宋" w:hAnsi="Times New Roman" w:cs="Times New Roman"/>
                <w:sz w:val="28"/>
                <w:szCs w:val="28"/>
              </w:rPr>
              <w:t>1</w:t>
            </w:r>
            <w:r w:rsidRPr="00D75555">
              <w:rPr>
                <w:rFonts w:ascii="Times New Roman" w:eastAsia="仿宋" w:hAnsi="Times New Roman" w:cs="Times New Roman"/>
                <w:sz w:val="28"/>
                <w:szCs w:val="28"/>
              </w:rPr>
              <w:t>年，并在张煤机实现产业化应用。</w:t>
            </w:r>
          </w:p>
          <w:p w:rsidR="00623936" w:rsidRPr="00264508" w:rsidRDefault="00623936" w:rsidP="00725F68">
            <w:pPr>
              <w:spacing w:line="360" w:lineRule="exact"/>
              <w:ind w:leftChars="50" w:left="105" w:right="105"/>
              <w:jc w:val="left"/>
              <w:textAlignment w:val="baseline"/>
              <w:rPr>
                <w:rFonts w:ascii="仿宋" w:eastAsia="仿宋" w:hAnsi="仿宋" w:cs="仿宋"/>
                <w:b/>
                <w:sz w:val="28"/>
                <w:szCs w:val="28"/>
              </w:rPr>
            </w:pPr>
            <w:r w:rsidRPr="00264508">
              <w:rPr>
                <w:rFonts w:ascii="仿宋" w:eastAsia="仿宋" w:hAnsi="仿宋" w:cs="仿宋" w:hint="eastAsia"/>
                <w:b/>
                <w:sz w:val="28"/>
                <w:szCs w:val="28"/>
              </w:rPr>
              <w:t>现有基础情况</w:t>
            </w:r>
            <w:r w:rsidRPr="00264508">
              <w:rPr>
                <w:rFonts w:ascii="仿宋" w:eastAsia="仿宋" w:hAnsi="仿宋" w:cs="仿宋" w:hint="eastAsia"/>
                <w:bCs/>
                <w:sz w:val="28"/>
                <w:szCs w:val="28"/>
              </w:rPr>
              <w:t>（已开展的工作、所处阶段、投入资金和人力、仪器设备、生产条件等，限1000字）</w:t>
            </w:r>
          </w:p>
          <w:p w:rsidR="00623936" w:rsidRPr="00725F68" w:rsidRDefault="00623936" w:rsidP="00725F68">
            <w:pPr>
              <w:pStyle w:val="a4"/>
              <w:numPr>
                <w:ilvl w:val="0"/>
                <w:numId w:val="6"/>
              </w:numPr>
              <w:spacing w:line="360" w:lineRule="exact"/>
              <w:ind w:firstLineChars="0"/>
              <w:textAlignment w:val="baseline"/>
              <w:rPr>
                <w:rFonts w:ascii="仿宋" w:eastAsia="仿宋" w:hAnsi="仿宋" w:cs="仿宋"/>
                <w:bCs/>
                <w:sz w:val="28"/>
                <w:szCs w:val="28"/>
              </w:rPr>
            </w:pPr>
            <w:r w:rsidRPr="00725F68">
              <w:rPr>
                <w:rFonts w:ascii="仿宋" w:eastAsia="仿宋" w:hAnsi="仿宋" w:cs="仿宋" w:hint="eastAsia"/>
                <w:b/>
                <w:bCs/>
                <w:sz w:val="28"/>
                <w:szCs w:val="28"/>
              </w:rPr>
              <w:t>已开展的工作</w:t>
            </w:r>
          </w:p>
          <w:p w:rsidR="00725F68" w:rsidRDefault="00725F68" w:rsidP="00725F68">
            <w:pPr>
              <w:spacing w:line="440" w:lineRule="exact"/>
              <w:ind w:leftChars="50" w:left="105"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围绕应力开裂产生的原因，在生产工序方面进行了优化，主要开展了以下几个方面的工作，第一，采用缓冷坑对下线的铸坯进行72小时缓冷，出缓冷坑的温度要求低于200℃；第二，在热轧后进行保温罩保温，待温度下降至80℃时，采用等离子切割；第三，钢板淬火后必须在6小时内进行回火处理，回火后钢板采用堆垛缓冷方式进行缓冷，48小时候方可拆垛；第四，拆垛后的钢板全部要进行超声波探伤和显影探伤。通过采用上述工艺，裂纹率有了显著降低。</w:t>
            </w:r>
          </w:p>
          <w:p w:rsidR="00725F68" w:rsidRPr="00725F68" w:rsidRDefault="00725F68" w:rsidP="00725F68">
            <w:pPr>
              <w:pStyle w:val="a4"/>
              <w:numPr>
                <w:ilvl w:val="0"/>
                <w:numId w:val="6"/>
              </w:numPr>
              <w:spacing w:line="440" w:lineRule="exact"/>
              <w:ind w:firstLineChars="0"/>
              <w:textAlignment w:val="baseline"/>
              <w:rPr>
                <w:rFonts w:ascii="仿宋" w:eastAsia="仿宋" w:hAnsi="仿宋" w:cs="仿宋"/>
                <w:bCs/>
                <w:sz w:val="28"/>
                <w:szCs w:val="28"/>
              </w:rPr>
            </w:pPr>
            <w:r w:rsidRPr="00725F68">
              <w:rPr>
                <w:rFonts w:ascii="仿宋" w:eastAsia="仿宋" w:hAnsi="仿宋" w:cs="仿宋" w:hint="eastAsia"/>
                <w:b/>
                <w:bCs/>
                <w:sz w:val="28"/>
                <w:szCs w:val="28"/>
              </w:rPr>
              <w:lastRenderedPageBreak/>
              <w:t>仪器设备</w:t>
            </w:r>
          </w:p>
          <w:p w:rsidR="00725F68" w:rsidRPr="00725F68" w:rsidRDefault="00725F68" w:rsidP="00725F68">
            <w:pPr>
              <w:spacing w:line="440" w:lineRule="exact"/>
              <w:textAlignment w:val="baseline"/>
              <w:rPr>
                <w:rFonts w:ascii="仿宋" w:eastAsia="仿宋" w:hAnsi="仿宋" w:cs="仿宋"/>
                <w:bCs/>
                <w:sz w:val="28"/>
                <w:szCs w:val="28"/>
              </w:rPr>
            </w:pPr>
            <w:r w:rsidRPr="00725F68">
              <w:rPr>
                <w:rFonts w:ascii="仿宋" w:eastAsia="仿宋" w:hAnsi="仿宋" w:cs="仿宋" w:hint="eastAsia"/>
                <w:bCs/>
                <w:sz w:val="28"/>
                <w:szCs w:val="28"/>
              </w:rPr>
              <w:t>为了满足耐磨钢生产，投入了具有加热条件的缓冷坑、保温罩、等离子切割等设备。</w:t>
            </w:r>
          </w:p>
          <w:p w:rsidR="00725F68" w:rsidRDefault="00725F68" w:rsidP="00725F68">
            <w:pPr>
              <w:spacing w:line="440" w:lineRule="exact"/>
              <w:ind w:leftChars="50" w:left="105"/>
              <w:textAlignment w:val="baseline"/>
              <w:rPr>
                <w:rFonts w:ascii="仿宋" w:eastAsia="仿宋" w:hAnsi="仿宋" w:cs="仿宋"/>
                <w:bCs/>
                <w:sz w:val="28"/>
                <w:szCs w:val="28"/>
              </w:rPr>
            </w:pPr>
            <w:r w:rsidRPr="00CD67C9">
              <w:rPr>
                <w:rFonts w:ascii="仿宋" w:eastAsia="仿宋" w:hAnsi="仿宋" w:cs="仿宋" w:hint="eastAsia"/>
                <w:bCs/>
                <w:sz w:val="28"/>
                <w:szCs w:val="28"/>
              </w:rPr>
              <w:t>③</w:t>
            </w:r>
            <w:r w:rsidRPr="00887FC0">
              <w:rPr>
                <w:rFonts w:ascii="仿宋" w:eastAsia="仿宋" w:hAnsi="仿宋" w:cs="仿宋" w:hint="eastAsia"/>
                <w:b/>
                <w:bCs/>
                <w:sz w:val="28"/>
                <w:szCs w:val="28"/>
              </w:rPr>
              <w:t>生产条件</w:t>
            </w:r>
          </w:p>
          <w:p w:rsidR="00725F68" w:rsidRPr="00725F68" w:rsidRDefault="00725F68" w:rsidP="00725F68">
            <w:pPr>
              <w:spacing w:line="360" w:lineRule="exact"/>
              <w:ind w:left="105"/>
              <w:textAlignment w:val="baseline"/>
              <w:rPr>
                <w:rFonts w:ascii="仿宋" w:eastAsia="仿宋" w:hAnsi="仿宋" w:cs="仿宋"/>
                <w:bCs/>
                <w:sz w:val="28"/>
                <w:szCs w:val="28"/>
              </w:rPr>
            </w:pPr>
            <w:r>
              <w:rPr>
                <w:rFonts w:ascii="仿宋" w:eastAsia="仿宋" w:hAnsi="仿宋" w:cs="仿宋" w:hint="eastAsia"/>
                <w:bCs/>
                <w:sz w:val="28"/>
                <w:szCs w:val="28"/>
              </w:rPr>
              <w:t>通过与国内其它耐磨钢生产企业对标，包钢宽厚板生产线现有装备条件具备生产高等级厚规格耐磨钢产品。</w:t>
            </w:r>
          </w:p>
        </w:tc>
      </w:tr>
      <w:tr w:rsidR="00623936" w:rsidRPr="00264508" w:rsidTr="00623936">
        <w:trPr>
          <w:trHeight w:val="2205"/>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3A39D0">
            <w:pPr>
              <w:spacing w:line="44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lastRenderedPageBreak/>
              <w:t>对揭榜方要求</w:t>
            </w:r>
            <w:r w:rsidRPr="00264508">
              <w:rPr>
                <w:rFonts w:ascii="仿宋" w:eastAsia="仿宋" w:hAnsi="仿宋" w:cs="仿宋" w:hint="eastAsia"/>
                <w:bCs/>
                <w:sz w:val="28"/>
                <w:szCs w:val="28"/>
              </w:rPr>
              <w:t>（希望与哪类单位开展合作，对合作方所属领域和水平的要求，限1000字）</w:t>
            </w:r>
          </w:p>
          <w:p w:rsidR="00623936" w:rsidRPr="00264508" w:rsidRDefault="00623936" w:rsidP="00623936">
            <w:pPr>
              <w:spacing w:line="440" w:lineRule="exact"/>
              <w:ind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揭榜方需为国内知名科研机构或科研院所，在耐磨钢开发和应用方面具有一定的行业影响力和知名度，承担过耐磨钢科研课题，特别是在解决应力开裂方面已形成自身的技术诀窍和技术积累。</w:t>
            </w:r>
          </w:p>
        </w:tc>
      </w:tr>
      <w:tr w:rsidR="00623936" w:rsidRPr="00264508" w:rsidTr="003A39D0">
        <w:trPr>
          <w:trHeight w:val="2387"/>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Default="00623936" w:rsidP="003A39D0">
            <w:pPr>
              <w:spacing w:line="44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t>产权归属、利益分配等要求</w:t>
            </w:r>
            <w:r w:rsidRPr="00264508">
              <w:rPr>
                <w:rFonts w:ascii="仿宋" w:eastAsia="仿宋" w:hAnsi="仿宋" w:cs="仿宋" w:hint="eastAsia"/>
                <w:bCs/>
                <w:sz w:val="28"/>
                <w:szCs w:val="28"/>
              </w:rPr>
              <w:t>（限1000字）</w:t>
            </w:r>
          </w:p>
          <w:p w:rsidR="00623936" w:rsidRPr="00623936" w:rsidRDefault="00623936" w:rsidP="00623936">
            <w:pPr>
              <w:spacing w:line="440" w:lineRule="exact"/>
              <w:ind w:firstLineChars="200" w:firstLine="560"/>
              <w:textAlignment w:val="baseline"/>
              <w:rPr>
                <w:rFonts w:ascii="仿宋" w:eastAsia="仿宋" w:hAnsi="仿宋" w:cs="仿宋"/>
                <w:bCs/>
                <w:sz w:val="28"/>
                <w:szCs w:val="28"/>
              </w:rPr>
            </w:pPr>
            <w:r w:rsidRPr="002362AB">
              <w:rPr>
                <w:rFonts w:ascii="仿宋" w:eastAsia="仿宋" w:hAnsi="仿宋" w:cs="仿宋" w:hint="eastAsia"/>
                <w:bCs/>
                <w:sz w:val="28"/>
                <w:szCs w:val="28"/>
              </w:rPr>
              <w:t>项目执行过程中，各方签署知识产权保护协议，推进专利等知识产权申请，明确规定本项目所取得发明专利权、计算机软件著作权、成果鉴定等的知识产权及技术成果、权益由</w:t>
            </w:r>
            <w:r>
              <w:rPr>
                <w:rFonts w:ascii="仿宋" w:eastAsia="仿宋" w:hAnsi="仿宋" w:cs="仿宋" w:hint="eastAsia"/>
                <w:bCs/>
                <w:sz w:val="28"/>
                <w:szCs w:val="28"/>
              </w:rPr>
              <w:t>双方</w:t>
            </w:r>
            <w:r w:rsidRPr="002362AB">
              <w:rPr>
                <w:rFonts w:ascii="仿宋" w:eastAsia="仿宋" w:hAnsi="仿宋" w:cs="仿宋" w:hint="eastAsia"/>
                <w:bCs/>
                <w:sz w:val="28"/>
                <w:szCs w:val="28"/>
              </w:rPr>
              <w:t>按照各</w:t>
            </w:r>
            <w:r>
              <w:rPr>
                <w:rFonts w:ascii="仿宋" w:eastAsia="仿宋" w:hAnsi="仿宋" w:cs="仿宋" w:hint="eastAsia"/>
                <w:bCs/>
                <w:sz w:val="28"/>
                <w:szCs w:val="28"/>
              </w:rPr>
              <w:t>自</w:t>
            </w:r>
            <w:r w:rsidRPr="002362AB">
              <w:rPr>
                <w:rFonts w:ascii="仿宋" w:eastAsia="仿宋" w:hAnsi="仿宋" w:cs="仿宋" w:hint="eastAsia"/>
                <w:bCs/>
                <w:sz w:val="28"/>
                <w:szCs w:val="28"/>
              </w:rPr>
              <w:t>贡献大小进行合理分配。项目成果向境内外的组织或者个人转让的，应当经</w:t>
            </w:r>
            <w:r>
              <w:rPr>
                <w:rFonts w:ascii="仿宋" w:eastAsia="仿宋" w:hAnsi="仿宋" w:cs="仿宋" w:hint="eastAsia"/>
                <w:bCs/>
                <w:sz w:val="28"/>
                <w:szCs w:val="28"/>
              </w:rPr>
              <w:t>双方</w:t>
            </w:r>
            <w:r w:rsidRPr="002362AB">
              <w:rPr>
                <w:rFonts w:ascii="仿宋" w:eastAsia="仿宋" w:hAnsi="仿宋" w:cs="仿宋" w:hint="eastAsia"/>
                <w:bCs/>
                <w:sz w:val="28"/>
                <w:szCs w:val="28"/>
              </w:rPr>
              <w:t>管理部门批准，任何一方不得私自进行。本项目成果转让所得，按照</w:t>
            </w:r>
            <w:r>
              <w:rPr>
                <w:rFonts w:ascii="仿宋" w:eastAsia="仿宋" w:hAnsi="仿宋" w:cs="仿宋" w:hint="eastAsia"/>
                <w:bCs/>
                <w:sz w:val="28"/>
                <w:szCs w:val="28"/>
              </w:rPr>
              <w:t>双方</w:t>
            </w:r>
            <w:r w:rsidRPr="002362AB">
              <w:rPr>
                <w:rFonts w:ascii="仿宋" w:eastAsia="仿宋" w:hAnsi="仿宋" w:cs="仿宋" w:hint="eastAsia"/>
                <w:bCs/>
                <w:sz w:val="28"/>
                <w:szCs w:val="28"/>
              </w:rPr>
              <w:t>贡献大小进行合理分配。</w:t>
            </w:r>
          </w:p>
        </w:tc>
      </w:tr>
      <w:tr w:rsidR="00623936" w:rsidRPr="00264508" w:rsidTr="003A39D0">
        <w:trPr>
          <w:trHeight w:val="2293"/>
          <w:jc w:val="center"/>
        </w:trPr>
        <w:tc>
          <w:tcPr>
            <w:tcW w:w="9560" w:type="dxa"/>
            <w:gridSpan w:val="8"/>
            <w:tcBorders>
              <w:top w:val="single" w:sz="4" w:space="0" w:color="auto"/>
              <w:left w:val="single" w:sz="4" w:space="0" w:color="auto"/>
              <w:bottom w:val="single" w:sz="4" w:space="0" w:color="auto"/>
              <w:right w:val="single" w:sz="4" w:space="0" w:color="auto"/>
            </w:tcBorders>
          </w:tcPr>
          <w:p w:rsidR="00623936" w:rsidRPr="00264508" w:rsidRDefault="00623936" w:rsidP="003A39D0">
            <w:pPr>
              <w:spacing w:line="440" w:lineRule="exact"/>
              <w:ind w:leftChars="50" w:left="105" w:right="105"/>
              <w:textAlignment w:val="baseline"/>
              <w:rPr>
                <w:rFonts w:ascii="仿宋" w:eastAsia="仿宋" w:hAnsi="仿宋" w:cs="仿宋"/>
                <w:b/>
                <w:sz w:val="28"/>
                <w:szCs w:val="28"/>
              </w:rPr>
            </w:pPr>
            <w:r w:rsidRPr="00264508">
              <w:rPr>
                <w:rFonts w:ascii="仿宋" w:eastAsia="仿宋" w:hAnsi="仿宋" w:cs="仿宋" w:hint="eastAsia"/>
                <w:b/>
                <w:sz w:val="28"/>
                <w:szCs w:val="28"/>
              </w:rPr>
              <w:t>实测要求</w:t>
            </w:r>
            <w:r w:rsidRPr="00264508">
              <w:rPr>
                <w:rFonts w:ascii="仿宋" w:eastAsia="仿宋" w:hAnsi="仿宋" w:cs="仿宋" w:hint="eastAsia"/>
                <w:bCs/>
                <w:sz w:val="28"/>
                <w:szCs w:val="28"/>
              </w:rPr>
              <w:t>（实测时间、地点、方法、指标等）</w:t>
            </w:r>
          </w:p>
          <w:p w:rsidR="00623936" w:rsidRPr="00623936" w:rsidRDefault="00623936" w:rsidP="00623936">
            <w:pPr>
              <w:spacing w:line="440" w:lineRule="exact"/>
              <w:ind w:right="108" w:firstLineChars="200" w:firstLine="560"/>
              <w:textAlignment w:val="baseline"/>
              <w:rPr>
                <w:rFonts w:ascii="仿宋" w:eastAsia="仿宋" w:hAnsi="仿宋" w:cs="仿宋"/>
                <w:sz w:val="28"/>
                <w:szCs w:val="28"/>
              </w:rPr>
            </w:pPr>
            <w:r w:rsidRPr="001E00CC">
              <w:rPr>
                <w:rFonts w:ascii="仿宋" w:eastAsia="仿宋" w:hAnsi="仿宋" w:cs="仿宋" w:hint="eastAsia"/>
                <w:sz w:val="28"/>
                <w:szCs w:val="28"/>
              </w:rPr>
              <w:t>开发出厚度规格（≥</w:t>
            </w:r>
            <w:r w:rsidRPr="001E00CC">
              <w:rPr>
                <w:rFonts w:ascii="仿宋" w:eastAsia="仿宋" w:hAnsi="仿宋" w:cs="仿宋"/>
                <w:sz w:val="28"/>
                <w:szCs w:val="28"/>
              </w:rPr>
              <w:t>40mm）HB450级别高强度耐磨钢板制造工艺，实现耐磨钢板冬季免预热火焰切割，切割后无延迟裂纹缺陷，同时产品关键性指标需满足表面硬度范围：430~480HB；心部硬度为表面硬度的90%；-20℃冲击功≥27J，冷弯（d=4a）≥45°，具备批量稳定供货能力。加工性能及成型性能达到SSAB同级别耐磨钢水平。保证产品的服役寿命大于1年，并在张煤机实现产业化应用。</w:t>
            </w:r>
          </w:p>
        </w:tc>
      </w:tr>
      <w:tr w:rsidR="00623936" w:rsidRPr="00264508"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A869C8">
              <w:rPr>
                <w:rFonts w:eastAsia="仿宋"/>
                <w:sz w:val="32"/>
                <w:szCs w:val="32"/>
              </w:rPr>
              <w:t>≤1</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623936" w:rsidRPr="00264508" w:rsidRDefault="00623936" w:rsidP="003A39D0">
            <w:pPr>
              <w:spacing w:line="440" w:lineRule="exact"/>
              <w:jc w:val="center"/>
              <w:textAlignment w:val="baseline"/>
              <w:rPr>
                <w:rFonts w:ascii="仿宋" w:eastAsia="仿宋" w:hAnsi="仿宋" w:cs="仿宋"/>
                <w:sz w:val="28"/>
                <w:szCs w:val="28"/>
              </w:rPr>
            </w:pPr>
            <w:r w:rsidRPr="00264508">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23936" w:rsidRPr="00264508" w:rsidRDefault="00623936" w:rsidP="00742266">
            <w:pPr>
              <w:spacing w:line="440" w:lineRule="exact"/>
              <w:ind w:right="560"/>
              <w:jc w:val="right"/>
              <w:textAlignment w:val="baseline"/>
              <w:rPr>
                <w:rFonts w:ascii="仿宋" w:eastAsia="仿宋" w:hAnsi="仿宋" w:cs="仿宋"/>
                <w:sz w:val="28"/>
                <w:szCs w:val="28"/>
              </w:rPr>
            </w:pPr>
            <w:r>
              <w:rPr>
                <w:rFonts w:ascii="仿宋" w:eastAsia="仿宋" w:hAnsi="仿宋" w:cs="仿宋" w:hint="eastAsia"/>
                <w:sz w:val="28"/>
                <w:szCs w:val="28"/>
              </w:rPr>
              <w:t>500</w:t>
            </w:r>
            <w:r w:rsidRPr="00264508">
              <w:rPr>
                <w:rFonts w:ascii="仿宋" w:eastAsia="仿宋" w:hAnsi="仿宋" w:cs="仿宋" w:hint="eastAsia"/>
                <w:sz w:val="28"/>
                <w:szCs w:val="28"/>
              </w:rPr>
              <w:t xml:space="preserve">万元 </w:t>
            </w:r>
          </w:p>
        </w:tc>
      </w:tr>
    </w:tbl>
    <w:p w:rsidR="00725F68" w:rsidRDefault="00725F68" w:rsidP="003901D8">
      <w:pPr>
        <w:spacing w:line="600" w:lineRule="exact"/>
        <w:rPr>
          <w:rFonts w:ascii="方正小标宋简体" w:eastAsia="方正小标宋简体" w:hAnsi="方正小标宋简体" w:cs="方正小标宋简体"/>
          <w:sz w:val="44"/>
          <w:szCs w:val="44"/>
        </w:rPr>
      </w:pPr>
    </w:p>
    <w:p w:rsidR="00725F68" w:rsidRDefault="00725F68" w:rsidP="003901D8">
      <w:pPr>
        <w:spacing w:line="600" w:lineRule="exact"/>
        <w:rPr>
          <w:rFonts w:ascii="方正小标宋简体" w:eastAsia="方正小标宋简体" w:hAnsi="方正小标宋简体" w:cs="方正小标宋简体"/>
          <w:sz w:val="44"/>
          <w:szCs w:val="44"/>
        </w:rPr>
      </w:pPr>
    </w:p>
    <w:p w:rsidR="00725F68" w:rsidRDefault="00725F68" w:rsidP="003901D8">
      <w:pPr>
        <w:spacing w:line="600" w:lineRule="exact"/>
        <w:rPr>
          <w:rFonts w:ascii="方正小标宋简体" w:eastAsia="方正小标宋简体" w:hAnsi="方正小标宋简体" w:cs="方正小标宋简体"/>
          <w:sz w:val="44"/>
          <w:szCs w:val="44"/>
        </w:rPr>
      </w:pPr>
    </w:p>
    <w:p w:rsidR="00725F68" w:rsidRDefault="00725F68" w:rsidP="003901D8">
      <w:pPr>
        <w:spacing w:line="600" w:lineRule="exact"/>
        <w:rPr>
          <w:rFonts w:ascii="方正小标宋简体" w:eastAsia="方正小标宋简体" w:hAnsi="方正小标宋简体" w:cs="方正小标宋简体"/>
          <w:sz w:val="44"/>
          <w:szCs w:val="44"/>
        </w:rPr>
      </w:pPr>
    </w:p>
    <w:p w:rsidR="003901D8" w:rsidRPr="00725F68" w:rsidRDefault="003901D8" w:rsidP="00725F68">
      <w:pPr>
        <w:spacing w:line="60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3901D8" w:rsidRPr="00264508"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企业</w:t>
            </w:r>
            <w:r w:rsidRPr="00264508">
              <w:rPr>
                <w:rFonts w:ascii="仿宋" w:eastAsia="仿宋" w:hAnsi="仿宋" w:cs="仿宋"/>
                <w:b/>
                <w:sz w:val="28"/>
                <w:szCs w:val="28"/>
              </w:rPr>
              <w:t>（</w:t>
            </w:r>
            <w:r w:rsidRPr="00264508">
              <w:rPr>
                <w:rFonts w:ascii="仿宋" w:eastAsia="仿宋" w:hAnsi="仿宋" w:cs="仿宋" w:hint="eastAsia"/>
                <w:b/>
                <w:sz w:val="28"/>
                <w:szCs w:val="28"/>
              </w:rPr>
              <w:t>发榜方）</w:t>
            </w:r>
            <w:r w:rsidRPr="00264508">
              <w:rPr>
                <w:rFonts w:ascii="仿宋" w:eastAsia="仿宋" w:hAnsi="仿宋" w:cs="仿宋"/>
                <w:b/>
                <w:sz w:val="28"/>
                <w:szCs w:val="28"/>
              </w:rPr>
              <w:t>基本</w:t>
            </w:r>
            <w:r w:rsidRPr="00264508">
              <w:rPr>
                <w:rFonts w:ascii="仿宋" w:eastAsia="仿宋" w:hAnsi="仿宋" w:cs="仿宋" w:hint="eastAsia"/>
                <w:b/>
                <w:sz w:val="28"/>
                <w:szCs w:val="28"/>
              </w:rPr>
              <w:t>情况</w:t>
            </w:r>
          </w:p>
        </w:tc>
      </w:tr>
      <w:tr w:rsidR="003901D8" w:rsidRPr="00264508"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tabs>
                <w:tab w:val="left" w:pos="1564"/>
              </w:tabs>
              <w:spacing w:line="440" w:lineRule="exact"/>
              <w:jc w:val="center"/>
              <w:textAlignment w:val="baseline"/>
              <w:rPr>
                <w:rFonts w:ascii="仿宋" w:eastAsia="仿宋" w:hAnsi="仿宋" w:cs="仿宋"/>
                <w:sz w:val="28"/>
                <w:szCs w:val="28"/>
              </w:rPr>
            </w:pPr>
            <w:r>
              <w:rPr>
                <w:rFonts w:ascii="仿宋" w:eastAsia="仿宋" w:hAnsi="仿宋" w:cs="仿宋"/>
                <w:sz w:val="28"/>
                <w:szCs w:val="28"/>
              </w:rPr>
              <w:t>内蒙古包钢钢联股份有限公司</w:t>
            </w:r>
          </w:p>
        </w:tc>
      </w:tr>
      <w:tr w:rsidR="003901D8"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r w:rsidRPr="001F755A">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r w:rsidRPr="00264508">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1F755A" w:rsidRDefault="003901D8"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sz w:val="24"/>
              </w:rPr>
              <w:t>014010</w:t>
            </w:r>
          </w:p>
        </w:tc>
      </w:tr>
      <w:tr w:rsidR="003901D8"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1F755A" w:rsidRDefault="003901D8" w:rsidP="003A39D0">
            <w:pPr>
              <w:spacing w:line="440" w:lineRule="exact"/>
              <w:ind w:left="57"/>
              <w:jc w:val="center"/>
              <w:textAlignment w:val="baseline"/>
              <w:rPr>
                <w:rFonts w:ascii="Times New Roman" w:eastAsia="仿宋" w:hAnsi="Times New Roman" w:cs="Times New Roman"/>
                <w:sz w:val="28"/>
                <w:szCs w:val="28"/>
              </w:rPr>
            </w:pPr>
            <w:r w:rsidRPr="001F755A">
              <w:rPr>
                <w:rFonts w:ascii="Times New Roman" w:eastAsia="等线" w:hAnsi="Times New Roman" w:cs="Times New Roman"/>
              </w:rPr>
              <w:t>911500007014649754</w:t>
            </w:r>
          </w:p>
        </w:tc>
      </w:tr>
      <w:tr w:rsidR="003901D8"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textAlignment w:val="baseline"/>
              <w:rPr>
                <w:rFonts w:ascii="仿宋" w:eastAsia="仿宋" w:hAnsi="仿宋" w:cs="仿宋"/>
                <w:sz w:val="22"/>
                <w:szCs w:val="28"/>
                <w:u w:val="single"/>
              </w:rPr>
            </w:pPr>
            <w:r w:rsidRPr="0007249A">
              <w:rPr>
                <w:rFonts w:ascii="仿宋" w:eastAsia="仿宋" w:hAnsi="仿宋" w:cs="仿宋" w:hint="eastAsia"/>
                <w:sz w:val="28"/>
                <w:szCs w:val="28"/>
              </w:rPr>
              <w:t>□能源</w:t>
            </w:r>
            <w:r w:rsidRPr="0007249A">
              <w:rPr>
                <w:rFonts w:ascii="仿宋" w:eastAsia="仿宋" w:hAnsi="仿宋" w:cs="仿宋"/>
                <w:sz w:val="28"/>
                <w:szCs w:val="28"/>
              </w:rPr>
              <w:t>资源</w:t>
            </w:r>
            <w:r w:rsidRPr="0007249A">
              <w:rPr>
                <w:rFonts w:ascii="仿宋" w:eastAsia="仿宋" w:hAnsi="仿宋" w:cs="仿宋" w:hint="eastAsia"/>
                <w:sz w:val="28"/>
                <w:szCs w:val="28"/>
              </w:rPr>
              <w:t xml:space="preserve">  □现代</w:t>
            </w:r>
            <w:r w:rsidRPr="0007249A">
              <w:rPr>
                <w:rFonts w:ascii="仿宋" w:eastAsia="仿宋" w:hAnsi="仿宋" w:cs="仿宋"/>
                <w:sz w:val="28"/>
                <w:szCs w:val="28"/>
              </w:rPr>
              <w:t>农牧业</w:t>
            </w:r>
            <w:r w:rsidRPr="0007249A">
              <w:rPr>
                <w:rFonts w:ascii="仿宋" w:eastAsia="仿宋" w:hAnsi="仿宋" w:cs="仿宋" w:hint="eastAsia"/>
                <w:sz w:val="28"/>
                <w:szCs w:val="28"/>
              </w:rPr>
              <w:t>□生态</w:t>
            </w:r>
            <w:r w:rsidRPr="0007249A">
              <w:rPr>
                <w:rFonts w:ascii="仿宋" w:eastAsia="仿宋" w:hAnsi="仿宋" w:cs="仿宋"/>
                <w:sz w:val="28"/>
                <w:szCs w:val="28"/>
              </w:rPr>
              <w:t>环境</w:t>
            </w:r>
            <w:r>
              <w:rPr>
                <w:rFonts w:ascii="Wingdings 2" w:eastAsia="仿宋" w:hAnsi="仿宋" w:cs="仿宋"/>
                <w:sz w:val="28"/>
                <w:szCs w:val="28"/>
              </w:rPr>
              <w:sym w:font="Wingdings 2" w:char="F052"/>
            </w:r>
            <w:r w:rsidRPr="0007249A">
              <w:rPr>
                <w:rFonts w:ascii="仿宋" w:eastAsia="仿宋" w:hAnsi="仿宋" w:cs="仿宋" w:hint="eastAsia"/>
                <w:sz w:val="28"/>
                <w:szCs w:val="28"/>
              </w:rPr>
              <w:t>其他</w:t>
            </w:r>
          </w:p>
        </w:tc>
      </w:tr>
      <w:tr w:rsidR="003901D8"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p>
        </w:tc>
      </w:tr>
      <w:tr w:rsidR="003901D8" w:rsidRPr="0026450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firstLineChars="50" w:firstLine="140"/>
              <w:jc w:val="center"/>
              <w:textAlignment w:val="baseline"/>
              <w:rPr>
                <w:rFonts w:ascii="仿宋" w:eastAsia="仿宋" w:hAnsi="仿宋" w:cs="仿宋"/>
                <w:sz w:val="28"/>
                <w:szCs w:val="28"/>
              </w:rPr>
            </w:pPr>
            <w:r>
              <w:rPr>
                <w:rFonts w:ascii="Wingdings 2" w:eastAsia="仿宋" w:hAnsi="仿宋" w:cs="仿宋"/>
                <w:sz w:val="28"/>
                <w:szCs w:val="28"/>
              </w:rPr>
              <w:sym w:font="Wingdings 2" w:char="F052"/>
            </w:r>
            <w:r w:rsidRPr="00264508">
              <w:rPr>
                <w:rFonts w:ascii="仿宋" w:eastAsia="仿宋" w:hAnsi="仿宋" w:cs="仿宋" w:hint="eastAsia"/>
                <w:sz w:val="28"/>
                <w:szCs w:val="28"/>
              </w:rPr>
              <w:t>国有       □集体       □私营        □其他</w:t>
            </w:r>
          </w:p>
        </w:tc>
      </w:tr>
      <w:tr w:rsidR="003901D8" w:rsidRPr="0026450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p>
        </w:tc>
      </w:tr>
      <w:tr w:rsidR="003901D8" w:rsidRPr="00264508"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Pr>
                <w:rFonts w:ascii="仿宋" w:eastAsia="仿宋" w:hAnsi="仿宋" w:cs="仿宋"/>
                <w:sz w:val="28"/>
                <w:szCs w:val="28"/>
              </w:rPr>
              <w:t>刘周利</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57"/>
              <w:jc w:val="center"/>
              <w:textAlignment w:val="baseline"/>
              <w:rPr>
                <w:rFonts w:ascii="仿宋" w:eastAsia="仿宋" w:hAnsi="仿宋" w:cs="仿宋"/>
                <w:sz w:val="28"/>
                <w:szCs w:val="28"/>
              </w:rPr>
            </w:pPr>
          </w:p>
        </w:tc>
      </w:tr>
      <w:tr w:rsidR="003901D8" w:rsidRPr="00264508"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widowControl/>
              <w:spacing w:line="440" w:lineRule="exact"/>
              <w:jc w:val="left"/>
              <w:textAlignment w:val="baseline"/>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sidRPr="001E1A75">
              <w:rPr>
                <w:rFonts w:ascii="仿宋" w:eastAsia="仿宋" w:hAnsi="仿宋" w:cs="仿宋" w:hint="eastAsia"/>
                <w:sz w:val="24"/>
                <w:szCs w:val="28"/>
              </w:rPr>
              <w:t>15044972498</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240" w:lineRule="exact"/>
              <w:ind w:left="57"/>
              <w:jc w:val="left"/>
              <w:textAlignment w:val="baseline"/>
              <w:rPr>
                <w:rFonts w:ascii="仿宋" w:eastAsia="仿宋" w:hAnsi="仿宋" w:cs="仿宋"/>
                <w:sz w:val="28"/>
                <w:szCs w:val="28"/>
              </w:rPr>
            </w:pPr>
            <w:r w:rsidRPr="001E1A75">
              <w:rPr>
                <w:rFonts w:ascii="仿宋" w:eastAsia="仿宋" w:hAnsi="仿宋" w:cs="仿宋" w:hint="eastAsia"/>
                <w:sz w:val="24"/>
                <w:szCs w:val="28"/>
              </w:rPr>
              <w:t>liuzhouli0408@163.com</w:t>
            </w:r>
          </w:p>
        </w:tc>
      </w:tr>
      <w:tr w:rsidR="003901D8" w:rsidRPr="00264508"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二、项目需求信息</w:t>
            </w:r>
          </w:p>
        </w:tc>
      </w:tr>
      <w:tr w:rsidR="003901D8" w:rsidRPr="00264508" w:rsidTr="003A39D0">
        <w:trPr>
          <w:trHeight w:val="385"/>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sidRPr="006C0FD3">
              <w:rPr>
                <w:rFonts w:ascii="仿宋" w:eastAsia="仿宋" w:hAnsi="仿宋" w:cs="仿宋" w:hint="eastAsia"/>
                <w:sz w:val="28"/>
                <w:szCs w:val="28"/>
              </w:rPr>
              <w:t>φ460mm</w:t>
            </w:r>
            <w:r w:rsidRPr="003E76D4">
              <w:rPr>
                <w:rFonts w:ascii="仿宋" w:eastAsia="仿宋" w:hAnsi="仿宋" w:cs="仿宋"/>
                <w:sz w:val="28"/>
                <w:szCs w:val="28"/>
              </w:rPr>
              <w:t>PQF三辊连轧无缝机组轧制工艺</w:t>
            </w:r>
            <w:r>
              <w:rPr>
                <w:rFonts w:ascii="仿宋" w:eastAsia="仿宋" w:hAnsi="仿宋" w:cs="仿宋" w:hint="eastAsia"/>
                <w:sz w:val="28"/>
                <w:szCs w:val="28"/>
              </w:rPr>
              <w:t>智能</w:t>
            </w:r>
            <w:r w:rsidRPr="003E76D4">
              <w:rPr>
                <w:rFonts w:ascii="仿宋" w:eastAsia="仿宋" w:hAnsi="仿宋" w:cs="仿宋"/>
                <w:sz w:val="28"/>
                <w:szCs w:val="28"/>
              </w:rPr>
              <w:t>优化及拓展应用</w:t>
            </w:r>
          </w:p>
        </w:tc>
      </w:tr>
      <w:tr w:rsidR="003901D8" w:rsidRPr="00264508" w:rsidTr="003A39D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ind w:leftChars="49" w:left="103"/>
              <w:textAlignment w:val="baseline"/>
              <w:rPr>
                <w:rFonts w:ascii="仿宋" w:eastAsia="仿宋" w:hAnsi="仿宋" w:cs="仿宋"/>
                <w:sz w:val="28"/>
                <w:szCs w:val="28"/>
              </w:rPr>
            </w:pPr>
            <w:r w:rsidRPr="00264508">
              <w:rPr>
                <w:rFonts w:ascii="仿宋" w:eastAsia="仿宋" w:hAnsi="仿宋" w:cs="仿宋" w:hint="eastAsia"/>
                <w:sz w:val="28"/>
                <w:szCs w:val="28"/>
              </w:rPr>
              <w:t>□委托研发  □技术改造（设备、研发生产条件）</w:t>
            </w:r>
          </w:p>
          <w:p w:rsidR="003901D8" w:rsidRPr="00264508" w:rsidRDefault="003901D8" w:rsidP="003A39D0">
            <w:pPr>
              <w:spacing w:line="440" w:lineRule="exact"/>
              <w:ind w:leftChars="49" w:left="103"/>
              <w:textAlignment w:val="baseline"/>
              <w:rPr>
                <w:rFonts w:ascii="仿宋" w:eastAsia="仿宋" w:hAnsi="仿宋" w:cs="仿宋"/>
                <w:sz w:val="28"/>
                <w:szCs w:val="28"/>
              </w:rPr>
            </w:pPr>
            <w:r w:rsidRPr="00264508">
              <w:rPr>
                <w:rFonts w:ascii="仿宋" w:eastAsia="仿宋" w:hAnsi="仿宋" w:cs="仿宋" w:hint="eastAsia"/>
                <w:sz w:val="28"/>
                <w:szCs w:val="28"/>
              </w:rPr>
              <w:t xml:space="preserve">□技术购买  </w:t>
            </w:r>
            <w:r>
              <w:rPr>
                <w:rFonts w:ascii="Wingdings 2" w:eastAsia="仿宋" w:hAnsi="仿宋" w:cs="仿宋"/>
                <w:sz w:val="28"/>
                <w:szCs w:val="28"/>
              </w:rPr>
              <w:sym w:font="Wingdings 2" w:char="F052"/>
            </w:r>
            <w:r w:rsidRPr="00264508">
              <w:rPr>
                <w:rFonts w:ascii="仿宋" w:eastAsia="仿宋" w:hAnsi="仿宋" w:cs="仿宋" w:hint="eastAsia"/>
                <w:sz w:val="28"/>
                <w:szCs w:val="28"/>
              </w:rPr>
              <w:t>共建中试、熟化基地 □其他</w:t>
            </w:r>
          </w:p>
        </w:tc>
      </w:tr>
      <w:tr w:rsidR="003901D8" w:rsidRPr="00264508" w:rsidTr="003A39D0">
        <w:trPr>
          <w:trHeight w:val="3856"/>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Pr="00264508" w:rsidRDefault="003901D8" w:rsidP="003D458F">
            <w:pPr>
              <w:spacing w:line="360" w:lineRule="exact"/>
              <w:textAlignment w:val="baseline"/>
              <w:rPr>
                <w:rFonts w:ascii="仿宋" w:eastAsia="仿宋" w:hAnsi="仿宋" w:cs="仿宋"/>
                <w:b/>
                <w:sz w:val="28"/>
                <w:szCs w:val="28"/>
              </w:rPr>
            </w:pPr>
            <w:r w:rsidRPr="00264508">
              <w:rPr>
                <w:rFonts w:ascii="仿宋" w:eastAsia="仿宋" w:hAnsi="仿宋" w:cs="仿宋" w:hint="eastAsia"/>
                <w:b/>
                <w:sz w:val="28"/>
                <w:szCs w:val="28"/>
              </w:rPr>
              <w:t>需求背景、国内外相关情况介绍</w:t>
            </w:r>
            <w:r w:rsidRPr="00264508">
              <w:rPr>
                <w:rFonts w:ascii="仿宋" w:eastAsia="仿宋" w:hAnsi="仿宋" w:cs="仿宋" w:hint="eastAsia"/>
                <w:bCs/>
                <w:sz w:val="28"/>
                <w:szCs w:val="28"/>
              </w:rPr>
              <w:t>（限1000字）</w:t>
            </w:r>
          </w:p>
          <w:p w:rsidR="003901D8" w:rsidRPr="00995FDB" w:rsidRDefault="003901D8" w:rsidP="003D458F">
            <w:pPr>
              <w:spacing w:line="360" w:lineRule="exact"/>
              <w:ind w:firstLineChars="200" w:firstLine="560"/>
              <w:textAlignment w:val="baseline"/>
              <w:rPr>
                <w:rFonts w:ascii="仿宋" w:eastAsia="仿宋" w:hAnsi="仿宋" w:cs="仿宋"/>
                <w:sz w:val="28"/>
                <w:szCs w:val="28"/>
              </w:rPr>
            </w:pPr>
            <w:r w:rsidRPr="00995FDB">
              <w:rPr>
                <w:rFonts w:ascii="仿宋" w:eastAsia="仿宋" w:hAnsi="仿宋" w:cs="仿宋" w:hint="eastAsia"/>
                <w:sz w:val="28"/>
                <w:szCs w:val="28"/>
              </w:rPr>
              <w:t>本项目以包钢</w:t>
            </w:r>
            <w:r w:rsidRPr="00995FDB">
              <w:rPr>
                <w:rFonts w:ascii="仿宋" w:eastAsia="仿宋" w:hAnsi="仿宋" w:cs="仿宋"/>
                <w:sz w:val="28"/>
                <w:szCs w:val="28"/>
              </w:rPr>
              <w:t>460PQF机组热轧产业链为研究应用对象，该机组引进意大利INNSE公司并于2013年建成投产，是包钢无缝管产业升级转型的标志，</w:t>
            </w:r>
            <w:r>
              <w:rPr>
                <w:rFonts w:ascii="仿宋" w:eastAsia="仿宋" w:hAnsi="仿宋" w:cs="仿宋" w:hint="eastAsia"/>
                <w:sz w:val="28"/>
                <w:szCs w:val="28"/>
              </w:rPr>
              <w:t>设计年产能60万吨，主要</w:t>
            </w:r>
            <w:r w:rsidRPr="0018086B">
              <w:rPr>
                <w:rFonts w:ascii="仿宋" w:eastAsia="仿宋" w:hAnsi="仿宋" w:cs="仿宋"/>
                <w:sz w:val="28"/>
                <w:szCs w:val="28"/>
              </w:rPr>
              <w:t>产品结构</w:t>
            </w:r>
            <w:r w:rsidRPr="0018086B">
              <w:rPr>
                <w:rFonts w:ascii="仿宋" w:eastAsia="仿宋" w:hAnsi="仿宋" w:cs="仿宋" w:hint="eastAsia"/>
                <w:sz w:val="28"/>
                <w:szCs w:val="28"/>
              </w:rPr>
              <w:t>为</w:t>
            </w:r>
            <w:r w:rsidRPr="0018086B">
              <w:rPr>
                <w:rFonts w:ascii="仿宋" w:eastAsia="仿宋" w:hAnsi="仿宋" w:cs="仿宋"/>
                <w:sz w:val="28"/>
                <w:szCs w:val="28"/>
              </w:rPr>
              <w:t>油套管、管线管、气瓶管、液压支架用管</w:t>
            </w:r>
            <w:r w:rsidRPr="0018086B">
              <w:rPr>
                <w:rFonts w:ascii="仿宋" w:eastAsia="仿宋" w:hAnsi="仿宋" w:cs="仿宋" w:hint="eastAsia"/>
                <w:sz w:val="28"/>
                <w:szCs w:val="28"/>
              </w:rPr>
              <w:t>等。</w:t>
            </w:r>
          </w:p>
          <w:p w:rsidR="003901D8" w:rsidRDefault="003901D8" w:rsidP="003D458F">
            <w:pPr>
              <w:spacing w:line="360" w:lineRule="exact"/>
              <w:ind w:firstLineChars="200" w:firstLine="560"/>
              <w:textAlignment w:val="baseline"/>
              <w:rPr>
                <w:rFonts w:ascii="仿宋" w:eastAsia="仿宋" w:hAnsi="仿宋" w:cs="仿宋"/>
                <w:sz w:val="28"/>
                <w:szCs w:val="28"/>
              </w:rPr>
            </w:pPr>
            <w:r w:rsidRPr="00995FDB">
              <w:rPr>
                <w:rFonts w:ascii="仿宋" w:eastAsia="仿宋" w:hAnsi="仿宋" w:cs="仿宋"/>
                <w:sz w:val="28"/>
                <w:szCs w:val="28"/>
              </w:rPr>
              <w:t>PQF轧机是目前无缝钢管最新的连轧管机，在提高产品质量、降低成本、提高经济效益方面有着显著的优势。与传统MPM轧管机组相比，变形均匀，产品质量高，可生产高钢级和高合金钢产品。目</w:t>
            </w:r>
            <w:r>
              <w:rPr>
                <w:rFonts w:ascii="仿宋" w:eastAsia="仿宋" w:hAnsi="仿宋" w:cs="仿宋"/>
                <w:sz w:val="28"/>
                <w:szCs w:val="28"/>
              </w:rPr>
              <w:t>前，</w:t>
            </w:r>
            <w:r>
              <w:rPr>
                <w:rFonts w:ascii="仿宋" w:eastAsia="仿宋" w:hAnsi="仿宋" w:cs="仿宋" w:hint="eastAsia"/>
                <w:sz w:val="28"/>
                <w:szCs w:val="28"/>
              </w:rPr>
              <w:t>国内</w:t>
            </w:r>
            <w:r>
              <w:rPr>
                <w:rFonts w:ascii="仿宋" w:eastAsia="仿宋" w:hAnsi="仿宋" w:cs="仿宋"/>
                <w:sz w:val="28"/>
                <w:szCs w:val="28"/>
              </w:rPr>
              <w:t>三辊连轧管机无论在工艺方法、还是理论研究方面上，</w:t>
            </w:r>
            <w:r w:rsidRPr="00995FDB">
              <w:rPr>
                <w:rFonts w:ascii="仿宋" w:eastAsia="仿宋" w:hAnsi="仿宋" w:cs="仿宋"/>
                <w:sz w:val="28"/>
                <w:szCs w:val="28"/>
              </w:rPr>
              <w:t>可借鉴和查询</w:t>
            </w:r>
            <w:r>
              <w:rPr>
                <w:rFonts w:ascii="仿宋" w:eastAsia="仿宋" w:hAnsi="仿宋" w:cs="仿宋" w:hint="eastAsia"/>
                <w:sz w:val="28"/>
                <w:szCs w:val="28"/>
              </w:rPr>
              <w:t>的</w:t>
            </w:r>
            <w:r w:rsidRPr="00995FDB">
              <w:rPr>
                <w:rFonts w:ascii="仿宋" w:eastAsia="仿宋" w:hAnsi="仿宋" w:cs="仿宋"/>
                <w:sz w:val="28"/>
                <w:szCs w:val="28"/>
              </w:rPr>
              <w:t>资料</w:t>
            </w:r>
            <w:r>
              <w:rPr>
                <w:rFonts w:ascii="仿宋" w:eastAsia="仿宋" w:hAnsi="仿宋" w:cs="仿宋" w:hint="eastAsia"/>
                <w:sz w:val="28"/>
                <w:szCs w:val="28"/>
              </w:rPr>
              <w:t>较少</w:t>
            </w:r>
            <w:r w:rsidRPr="00995FDB">
              <w:rPr>
                <w:rFonts w:ascii="仿宋" w:eastAsia="仿宋" w:hAnsi="仿宋" w:cs="仿宋"/>
                <w:sz w:val="28"/>
                <w:szCs w:val="28"/>
              </w:rPr>
              <w:t>。</w:t>
            </w:r>
          </w:p>
          <w:p w:rsidR="003901D8" w:rsidRDefault="003901D8" w:rsidP="003D458F">
            <w:pPr>
              <w:spacing w:line="360" w:lineRule="exact"/>
              <w:ind w:firstLineChars="200" w:firstLine="560"/>
              <w:textAlignment w:val="baseline"/>
              <w:rPr>
                <w:rFonts w:ascii="仿宋" w:eastAsia="仿宋" w:hAnsi="仿宋" w:cs="仿宋"/>
                <w:sz w:val="28"/>
                <w:szCs w:val="28"/>
              </w:rPr>
            </w:pPr>
            <w:r w:rsidRPr="00322F29">
              <w:rPr>
                <w:rFonts w:ascii="仿宋" w:eastAsia="仿宋" w:hAnsi="仿宋" w:cs="仿宋"/>
                <w:sz w:val="28"/>
                <w:szCs w:val="28"/>
              </w:rPr>
              <w:t>460机组目前采用外方留用的PQF数学模型运算数据，组织三个轧制系列的生产。受限于外方技术封锁，不能生产超原有设计大纲的产品，尤其是大口径薄壁无缝管产品。另外，采用现有技术生产产品大纲极限规格，产品几何尺寸难以保证，生产效率低下。</w:t>
            </w:r>
          </w:p>
          <w:p w:rsidR="003901D8" w:rsidRPr="00322F29" w:rsidRDefault="003901D8" w:rsidP="003D458F">
            <w:pPr>
              <w:spacing w:line="360" w:lineRule="exact"/>
              <w:ind w:firstLineChars="200" w:firstLine="560"/>
              <w:textAlignment w:val="baseline"/>
              <w:rPr>
                <w:rFonts w:ascii="仿宋" w:eastAsia="仿宋" w:hAnsi="仿宋" w:cs="仿宋"/>
                <w:sz w:val="28"/>
                <w:szCs w:val="28"/>
              </w:rPr>
            </w:pPr>
            <w:r w:rsidRPr="00322F29">
              <w:rPr>
                <w:rFonts w:ascii="仿宋" w:eastAsia="仿宋" w:hAnsi="仿宋" w:cs="仿宋" w:hint="eastAsia"/>
                <w:sz w:val="28"/>
                <w:szCs w:val="28"/>
              </w:rPr>
              <w:t>结合市场需求，薄壁管线φ</w:t>
            </w:r>
            <w:r w:rsidRPr="00322F29">
              <w:rPr>
                <w:rFonts w:ascii="仿宋" w:eastAsia="仿宋" w:hAnsi="仿宋" w:cs="仿宋"/>
                <w:sz w:val="28"/>
                <w:szCs w:val="28"/>
              </w:rPr>
              <w:t>323.9×6.35mm、气瓶φ267×5.7mm、结构管φ406×8mm产品需求量日益增加，且产品质量要求较为严格，为提升钢管公司市场竞争力，需通过优化460机组热轧孔型，解决460机组薄壁管外径精度控制、厚壁管壁厚精度控制、生产超薄壁产品等问题。</w:t>
            </w:r>
          </w:p>
          <w:p w:rsidR="003901D8" w:rsidRPr="00264508" w:rsidRDefault="003901D8" w:rsidP="003D458F">
            <w:pPr>
              <w:spacing w:line="360" w:lineRule="exact"/>
              <w:ind w:firstLineChars="200" w:firstLine="560"/>
              <w:textAlignment w:val="baseline"/>
              <w:rPr>
                <w:rFonts w:ascii="仿宋" w:eastAsia="仿宋" w:hAnsi="仿宋" w:cs="仿宋"/>
                <w:sz w:val="28"/>
                <w:szCs w:val="28"/>
              </w:rPr>
            </w:pPr>
            <w:r w:rsidRPr="00995FDB">
              <w:rPr>
                <w:rFonts w:ascii="仿宋" w:eastAsia="仿宋" w:hAnsi="仿宋" w:cs="仿宋"/>
                <w:sz w:val="28"/>
                <w:szCs w:val="28"/>
              </w:rPr>
              <w:t>PQF轧制工艺数学模型的功能是计算连轧管机的工艺预设定值和机械调整</w:t>
            </w:r>
            <w:r w:rsidRPr="00995FDB">
              <w:rPr>
                <w:rFonts w:ascii="仿宋" w:eastAsia="仿宋" w:hAnsi="仿宋" w:cs="仿宋"/>
                <w:sz w:val="28"/>
                <w:szCs w:val="28"/>
              </w:rPr>
              <w:lastRenderedPageBreak/>
              <w:t>值，是连轧管生产机组中极其重要及复杂的模型之一，连轧工艺的消化与研究工作正是以PQF数学模型为基础展开的。连轧数学模型分如下几部分:几何轮廓、限动循环动力学参数。本项目在对模型进行详细解读和分析的基础上，对工艺参数的计算方法及工艺模型的计算框图进行了总结归纳，开发离线的PQF轧制工艺数学模型。该数模主要功能是根据客户输入的轧辊直径，成品的外径、壁厚，连轧后的壁厚、长度，脱管后的壁厚、连轧机出口速度及芯棒直径等数据计算出孔型设计，轧辊转速，轧辊</w:t>
            </w:r>
            <w:r w:rsidRPr="00995FDB">
              <w:rPr>
                <w:rFonts w:ascii="仿宋" w:eastAsia="仿宋" w:hAnsi="仿宋" w:cs="仿宋" w:hint="eastAsia"/>
                <w:sz w:val="28"/>
                <w:szCs w:val="28"/>
              </w:rPr>
              <w:t>机械应力等数据。因连无缝管连扎机组的变型理论及设计模型为外方核心技术并加以封锁，国内对它的认识尚不全面透彻，突破外方轧制数学模型和孔型设计模型，对于开发</w:t>
            </w:r>
            <w:r w:rsidRPr="00995FDB">
              <w:rPr>
                <w:rFonts w:ascii="仿宋" w:eastAsia="仿宋" w:hAnsi="仿宋" w:cs="仿宋"/>
                <w:sz w:val="28"/>
                <w:szCs w:val="28"/>
              </w:rPr>
              <w:t>PQF轧制高尺寸精度控制和超极限规格产品起着决定性作用，三辊连轧无缝管自主化轧制控制数值模拟有着十分重要意义。</w:t>
            </w:r>
          </w:p>
        </w:tc>
      </w:tr>
      <w:tr w:rsidR="003901D8" w:rsidRPr="00264508"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Pr="00264508" w:rsidRDefault="003901D8" w:rsidP="003D458F">
            <w:pPr>
              <w:spacing w:line="360" w:lineRule="exact"/>
              <w:ind w:leftChars="50" w:left="105" w:right="105"/>
              <w:textAlignment w:val="baseline"/>
              <w:rPr>
                <w:rFonts w:ascii="仿宋" w:eastAsia="仿宋" w:hAnsi="仿宋" w:cs="仿宋"/>
                <w:bCs/>
                <w:sz w:val="28"/>
                <w:szCs w:val="28"/>
              </w:rPr>
            </w:pPr>
            <w:r w:rsidRPr="00264508">
              <w:rPr>
                <w:rFonts w:ascii="仿宋" w:eastAsia="仿宋" w:hAnsi="仿宋" w:cs="仿宋" w:hint="eastAsia"/>
                <w:b/>
                <w:sz w:val="28"/>
                <w:szCs w:val="28"/>
              </w:rPr>
              <w:lastRenderedPageBreak/>
              <w:t>需求内容描述</w:t>
            </w:r>
            <w:r w:rsidRPr="00264508">
              <w:rPr>
                <w:rFonts w:ascii="仿宋" w:eastAsia="仿宋" w:hAnsi="仿宋" w:cs="仿宋" w:hint="eastAsia"/>
                <w:bCs/>
                <w:sz w:val="28"/>
                <w:szCs w:val="28"/>
              </w:rPr>
              <w:t>（具体需求或技术痛点问题概述、技术解决的价值意义、产品目标和具体技术参数要求等，限3000字内）</w:t>
            </w:r>
          </w:p>
          <w:p w:rsidR="003901D8" w:rsidRPr="000C038A" w:rsidRDefault="003901D8" w:rsidP="003D458F">
            <w:pPr>
              <w:spacing w:line="360" w:lineRule="exact"/>
              <w:textAlignment w:val="baseline"/>
              <w:rPr>
                <w:rFonts w:ascii="仿宋" w:eastAsia="仿宋" w:hAnsi="仿宋" w:cs="仿宋"/>
                <w:b/>
                <w:sz w:val="28"/>
                <w:szCs w:val="28"/>
              </w:rPr>
            </w:pPr>
            <w:r>
              <w:rPr>
                <w:rFonts w:ascii="仿宋" w:eastAsia="仿宋" w:hAnsi="仿宋" w:cs="仿宋" w:hint="eastAsia"/>
                <w:b/>
                <w:sz w:val="28"/>
                <w:szCs w:val="28"/>
              </w:rPr>
              <w:t>1.</w:t>
            </w:r>
            <w:r w:rsidRPr="000C038A">
              <w:rPr>
                <w:rFonts w:ascii="仿宋" w:eastAsia="仿宋" w:hAnsi="仿宋" w:cs="仿宋" w:hint="eastAsia"/>
                <w:b/>
                <w:sz w:val="28"/>
                <w:szCs w:val="28"/>
              </w:rPr>
              <w:t>具体</w:t>
            </w:r>
            <w:r w:rsidRPr="000C038A">
              <w:rPr>
                <w:rFonts w:ascii="仿宋" w:eastAsia="仿宋" w:hAnsi="仿宋" w:cs="仿宋"/>
                <w:b/>
                <w:sz w:val="28"/>
                <w:szCs w:val="28"/>
              </w:rPr>
              <w:t>需求</w:t>
            </w:r>
          </w:p>
          <w:p w:rsidR="003901D8" w:rsidRPr="00F1770B" w:rsidRDefault="003901D8" w:rsidP="003D458F">
            <w:pPr>
              <w:spacing w:line="360" w:lineRule="exact"/>
              <w:ind w:firstLineChars="200" w:firstLine="560"/>
              <w:textAlignment w:val="baseline"/>
              <w:rPr>
                <w:rFonts w:ascii="仿宋" w:eastAsia="仿宋" w:hAnsi="仿宋" w:cs="仿宋"/>
                <w:sz w:val="28"/>
                <w:szCs w:val="28"/>
              </w:rPr>
            </w:pPr>
            <w:r w:rsidRPr="00F1770B">
              <w:rPr>
                <w:rFonts w:ascii="仿宋" w:eastAsia="仿宋" w:hAnsi="仿宋" w:cs="仿宋" w:hint="eastAsia"/>
                <w:sz w:val="28"/>
                <w:szCs w:val="28"/>
              </w:rPr>
              <w:t>（</w:t>
            </w:r>
            <w:r w:rsidRPr="00F1770B">
              <w:rPr>
                <w:rFonts w:ascii="仿宋" w:eastAsia="仿宋" w:hAnsi="仿宋" w:cs="仿宋"/>
                <w:sz w:val="28"/>
                <w:szCs w:val="28"/>
              </w:rPr>
              <w:t>1）突破外方设计PQF连轧机组生产能力限制，开发管材三维塑性变形孔型设计系统，实现孔型组距自主设计及产业化应用；</w:t>
            </w:r>
          </w:p>
          <w:p w:rsidR="003901D8" w:rsidRPr="00F1770B" w:rsidRDefault="003901D8" w:rsidP="003D458F">
            <w:pPr>
              <w:spacing w:line="360" w:lineRule="exact"/>
              <w:ind w:firstLineChars="200" w:firstLine="560"/>
              <w:textAlignment w:val="baseline"/>
              <w:rPr>
                <w:rFonts w:ascii="仿宋" w:eastAsia="仿宋" w:hAnsi="仿宋" w:cs="仿宋"/>
                <w:sz w:val="28"/>
                <w:szCs w:val="28"/>
              </w:rPr>
            </w:pPr>
            <w:r w:rsidRPr="00F1770B">
              <w:rPr>
                <w:rFonts w:ascii="仿宋" w:eastAsia="仿宋" w:hAnsi="仿宋" w:cs="仿宋" w:hint="eastAsia"/>
                <w:sz w:val="28"/>
                <w:szCs w:val="28"/>
              </w:rPr>
              <w:t>（</w:t>
            </w:r>
            <w:r w:rsidRPr="00F1770B">
              <w:rPr>
                <w:rFonts w:ascii="仿宋" w:eastAsia="仿宋" w:hAnsi="仿宋" w:cs="仿宋"/>
                <w:sz w:val="28"/>
                <w:szCs w:val="28"/>
              </w:rPr>
              <w:t>2）深入研究热连轧无缝钢管变形量分配机理，自主开发无缝管PQF热连轧机组变形量分配运算控制系统，实现生产超原机组设计大纲极限的超薄壁无缝管产品；</w:t>
            </w:r>
          </w:p>
          <w:p w:rsidR="003901D8" w:rsidRPr="00F1770B" w:rsidRDefault="003901D8" w:rsidP="003D458F">
            <w:pPr>
              <w:spacing w:line="360" w:lineRule="exact"/>
              <w:ind w:firstLineChars="200" w:firstLine="560"/>
              <w:textAlignment w:val="baseline"/>
              <w:rPr>
                <w:rFonts w:ascii="仿宋" w:eastAsia="仿宋" w:hAnsi="仿宋" w:cs="仿宋"/>
                <w:sz w:val="28"/>
                <w:szCs w:val="28"/>
              </w:rPr>
            </w:pPr>
            <w:r w:rsidRPr="00F1770B">
              <w:rPr>
                <w:rFonts w:ascii="仿宋" w:eastAsia="仿宋" w:hAnsi="仿宋" w:cs="仿宋" w:hint="eastAsia"/>
                <w:sz w:val="28"/>
                <w:szCs w:val="28"/>
              </w:rPr>
              <w:t>（</w:t>
            </w:r>
            <w:r w:rsidRPr="00F1770B">
              <w:rPr>
                <w:rFonts w:ascii="仿宋" w:eastAsia="仿宋" w:hAnsi="仿宋" w:cs="仿宋"/>
                <w:sz w:val="28"/>
                <w:szCs w:val="28"/>
              </w:rPr>
              <w:t>3）形成自主开发的三维塑性变形孔型设计系统和无缝管PQF热连轧机组变形量分配运算控制系统，全面提升460机组产品几何尺寸精度；</w:t>
            </w:r>
          </w:p>
          <w:p w:rsidR="003901D8" w:rsidRDefault="003901D8" w:rsidP="003D458F">
            <w:pPr>
              <w:spacing w:line="360" w:lineRule="exact"/>
              <w:ind w:firstLineChars="200" w:firstLine="560"/>
              <w:textAlignment w:val="baseline"/>
              <w:rPr>
                <w:rFonts w:ascii="仿宋" w:eastAsia="仿宋" w:hAnsi="仿宋" w:cs="仿宋"/>
                <w:sz w:val="28"/>
                <w:szCs w:val="28"/>
              </w:rPr>
            </w:pPr>
            <w:r w:rsidRPr="00F1770B">
              <w:rPr>
                <w:rFonts w:ascii="仿宋" w:eastAsia="仿宋" w:hAnsi="仿宋" w:cs="仿宋" w:hint="eastAsia"/>
                <w:sz w:val="28"/>
                <w:szCs w:val="28"/>
              </w:rPr>
              <w:t>（</w:t>
            </w:r>
            <w:r w:rsidRPr="00F1770B">
              <w:rPr>
                <w:rFonts w:ascii="仿宋" w:eastAsia="仿宋" w:hAnsi="仿宋" w:cs="仿宋"/>
                <w:sz w:val="28"/>
                <w:szCs w:val="28"/>
              </w:rPr>
              <w:t>4）突破穿孔机原始扩径率限制，实现钢轧一体化高效联动生产，开展坯材最佳合理变形工艺技术研究，突破原设计坯材分配系统，实现“一坯对多”的产业化孔型匹配。</w:t>
            </w:r>
          </w:p>
          <w:p w:rsidR="003901D8" w:rsidRPr="005E4192" w:rsidRDefault="003901D8" w:rsidP="003D458F">
            <w:pPr>
              <w:spacing w:line="360" w:lineRule="exact"/>
              <w:textAlignment w:val="baseline"/>
              <w:rPr>
                <w:rFonts w:ascii="仿宋" w:eastAsia="仿宋" w:hAnsi="仿宋" w:cs="仿宋"/>
                <w:b/>
                <w:sz w:val="28"/>
                <w:szCs w:val="28"/>
              </w:rPr>
            </w:pPr>
            <w:r w:rsidRPr="005E4192">
              <w:rPr>
                <w:rFonts w:ascii="仿宋" w:eastAsia="仿宋" w:hAnsi="仿宋" w:cs="仿宋" w:hint="eastAsia"/>
                <w:b/>
                <w:sz w:val="28"/>
                <w:szCs w:val="28"/>
              </w:rPr>
              <w:t>2.项目价值</w:t>
            </w:r>
            <w:r w:rsidRPr="005E4192">
              <w:rPr>
                <w:rFonts w:ascii="仿宋" w:eastAsia="仿宋" w:hAnsi="仿宋" w:cs="仿宋"/>
                <w:b/>
                <w:sz w:val="28"/>
                <w:szCs w:val="28"/>
              </w:rPr>
              <w:t>及意义</w:t>
            </w:r>
          </w:p>
          <w:p w:rsidR="003901D8" w:rsidRDefault="003901D8" w:rsidP="003D458F">
            <w:pPr>
              <w:spacing w:line="360" w:lineRule="exact"/>
              <w:ind w:firstLineChars="200" w:firstLine="560"/>
              <w:textAlignment w:val="baseline"/>
              <w:rPr>
                <w:rFonts w:ascii="仿宋" w:eastAsia="仿宋" w:hAnsi="仿宋" w:cs="仿宋"/>
                <w:sz w:val="28"/>
                <w:szCs w:val="28"/>
              </w:rPr>
            </w:pPr>
            <w:r w:rsidRPr="00E907CF">
              <w:rPr>
                <w:rFonts w:ascii="仿宋" w:eastAsia="仿宋" w:hAnsi="仿宋" w:cs="仿宋" w:hint="eastAsia"/>
                <w:sz w:val="28"/>
                <w:szCs w:val="28"/>
              </w:rPr>
              <w:t>本项目开发的目的是，切合国家及钢管公司高质量、轻量化发展的转型理念，开发出高品质、高效率、具有市场竞争力的超薄壁无缝管线管及相同工艺产品。</w:t>
            </w:r>
            <w:r>
              <w:rPr>
                <w:rFonts w:ascii="仿宋" w:eastAsia="仿宋" w:hAnsi="仿宋" w:cs="仿宋" w:hint="eastAsia"/>
                <w:sz w:val="28"/>
                <w:szCs w:val="28"/>
              </w:rPr>
              <w:t>具有</w:t>
            </w:r>
            <w:r>
              <w:rPr>
                <w:rFonts w:ascii="仿宋" w:eastAsia="仿宋" w:hAnsi="仿宋" w:cs="仿宋"/>
                <w:sz w:val="28"/>
                <w:szCs w:val="28"/>
              </w:rPr>
              <w:t>技术含量较高的研究价值</w:t>
            </w:r>
            <w:r>
              <w:rPr>
                <w:rFonts w:ascii="仿宋" w:eastAsia="仿宋" w:hAnsi="仿宋" w:cs="仿宋" w:hint="eastAsia"/>
                <w:sz w:val="28"/>
                <w:szCs w:val="28"/>
              </w:rPr>
              <w:t>和生产实用</w:t>
            </w:r>
            <w:r>
              <w:rPr>
                <w:rFonts w:ascii="仿宋" w:eastAsia="仿宋" w:hAnsi="仿宋" w:cs="仿宋"/>
                <w:sz w:val="28"/>
                <w:szCs w:val="28"/>
              </w:rPr>
              <w:t>价值。</w:t>
            </w:r>
          </w:p>
          <w:p w:rsidR="003901D8" w:rsidRPr="00E907CF" w:rsidRDefault="003901D8" w:rsidP="003D458F">
            <w:pPr>
              <w:spacing w:line="360" w:lineRule="exact"/>
              <w:ind w:firstLineChars="200" w:firstLine="560"/>
              <w:textAlignment w:val="baseline"/>
              <w:rPr>
                <w:rFonts w:ascii="仿宋" w:eastAsia="仿宋" w:hAnsi="仿宋" w:cs="仿宋"/>
                <w:sz w:val="28"/>
                <w:szCs w:val="28"/>
              </w:rPr>
            </w:pPr>
            <w:r w:rsidRPr="00E907CF">
              <w:rPr>
                <w:rFonts w:ascii="仿宋" w:eastAsia="仿宋" w:hAnsi="仿宋" w:cs="仿宋" w:hint="eastAsia"/>
                <w:sz w:val="28"/>
                <w:szCs w:val="28"/>
              </w:rPr>
              <w:t>本项目的主要意义为，一是，能够进一步丰富</w:t>
            </w:r>
            <w:r w:rsidRPr="00E907CF">
              <w:rPr>
                <w:rFonts w:ascii="仿宋" w:eastAsia="仿宋" w:hAnsi="仿宋" w:cs="仿宋"/>
                <w:sz w:val="28"/>
                <w:szCs w:val="28"/>
              </w:rPr>
              <w:t>460机组产品组距，提升钢管公司市场竞争力；二是，对薄壁管产品生产的工艺稳定性提供有利作用；三是，突破钢管公司设备初设极限，可与行业钢管产业先进对标</w:t>
            </w:r>
            <w:r>
              <w:rPr>
                <w:rFonts w:ascii="仿宋" w:eastAsia="仿宋" w:hAnsi="仿宋" w:cs="仿宋" w:hint="eastAsia"/>
                <w:sz w:val="28"/>
                <w:szCs w:val="28"/>
              </w:rPr>
              <w:t>，</w:t>
            </w:r>
            <w:r>
              <w:rPr>
                <w:rFonts w:ascii="仿宋" w:eastAsia="仿宋" w:hAnsi="仿宋" w:cs="仿宋"/>
                <w:sz w:val="28"/>
                <w:szCs w:val="28"/>
              </w:rPr>
              <w:t>提升企业竞争力</w:t>
            </w:r>
            <w:r w:rsidRPr="00E907CF">
              <w:rPr>
                <w:rFonts w:ascii="仿宋" w:eastAsia="仿宋" w:hAnsi="仿宋" w:cs="仿宋"/>
                <w:sz w:val="28"/>
                <w:szCs w:val="28"/>
              </w:rPr>
              <w:t>。</w:t>
            </w:r>
          </w:p>
          <w:p w:rsidR="003901D8" w:rsidRPr="00C308A7" w:rsidRDefault="003901D8" w:rsidP="003D458F">
            <w:pPr>
              <w:spacing w:line="360" w:lineRule="exact"/>
              <w:textAlignment w:val="baseline"/>
              <w:rPr>
                <w:rFonts w:ascii="仿宋" w:eastAsia="仿宋" w:hAnsi="仿宋" w:cs="仿宋"/>
                <w:b/>
                <w:sz w:val="28"/>
                <w:szCs w:val="28"/>
              </w:rPr>
            </w:pPr>
            <w:r w:rsidRPr="00C308A7">
              <w:rPr>
                <w:rFonts w:ascii="仿宋" w:eastAsia="仿宋" w:hAnsi="仿宋" w:cs="仿宋" w:hint="eastAsia"/>
                <w:b/>
                <w:sz w:val="28"/>
                <w:szCs w:val="28"/>
              </w:rPr>
              <w:t>3.产品</w:t>
            </w:r>
            <w:r w:rsidRPr="00C308A7">
              <w:rPr>
                <w:rFonts w:ascii="仿宋" w:eastAsia="仿宋" w:hAnsi="仿宋" w:cs="仿宋"/>
                <w:b/>
                <w:sz w:val="28"/>
                <w:szCs w:val="28"/>
              </w:rPr>
              <w:t>目标</w:t>
            </w:r>
          </w:p>
          <w:p w:rsidR="003901D8" w:rsidRPr="00C308A7" w:rsidRDefault="003901D8" w:rsidP="003D458F">
            <w:pPr>
              <w:spacing w:line="360" w:lineRule="exact"/>
              <w:ind w:firstLineChars="200" w:firstLine="560"/>
              <w:textAlignment w:val="baseline"/>
              <w:rPr>
                <w:rFonts w:ascii="仿宋" w:eastAsia="仿宋" w:hAnsi="仿宋" w:cs="仿宋"/>
                <w:sz w:val="28"/>
                <w:szCs w:val="28"/>
              </w:rPr>
            </w:pPr>
            <w:r w:rsidRPr="00C308A7">
              <w:rPr>
                <w:rFonts w:ascii="仿宋" w:eastAsia="仿宋" w:hAnsi="仿宋" w:cs="仿宋" w:hint="eastAsia"/>
                <w:sz w:val="28"/>
                <w:szCs w:val="28"/>
              </w:rPr>
              <w:t>（</w:t>
            </w:r>
            <w:r w:rsidRPr="00C308A7">
              <w:rPr>
                <w:rFonts w:ascii="仿宋" w:eastAsia="仿宋" w:hAnsi="仿宋" w:cs="仿宋"/>
                <w:sz w:val="28"/>
                <w:szCs w:val="28"/>
              </w:rPr>
              <w:t>1）理论探索分析PQF连轧机组可变形极限能力，明确三辊连轧机中无缝管的变形分配机理。</w:t>
            </w:r>
          </w:p>
          <w:p w:rsidR="003901D8" w:rsidRPr="00C308A7" w:rsidRDefault="003901D8" w:rsidP="003D458F">
            <w:pPr>
              <w:spacing w:line="360" w:lineRule="exact"/>
              <w:ind w:firstLineChars="200" w:firstLine="560"/>
              <w:textAlignment w:val="baseline"/>
              <w:rPr>
                <w:rFonts w:ascii="仿宋" w:eastAsia="仿宋" w:hAnsi="仿宋" w:cs="仿宋"/>
                <w:sz w:val="28"/>
                <w:szCs w:val="28"/>
              </w:rPr>
            </w:pPr>
            <w:r w:rsidRPr="00C308A7">
              <w:rPr>
                <w:rFonts w:ascii="仿宋" w:eastAsia="仿宋" w:hAnsi="仿宋" w:cs="仿宋" w:hint="eastAsia"/>
                <w:sz w:val="28"/>
                <w:szCs w:val="28"/>
              </w:rPr>
              <w:t>（</w:t>
            </w:r>
            <w:r w:rsidRPr="00C308A7">
              <w:rPr>
                <w:rFonts w:ascii="仿宋" w:eastAsia="仿宋" w:hAnsi="仿宋" w:cs="仿宋"/>
                <w:sz w:val="28"/>
                <w:szCs w:val="28"/>
              </w:rPr>
              <w:t>2）突破国外技术封锁，自主开发一套独有的460PQF三辊连轧机组变形分配孔型系统及控制模型，实现具备生产超原机组设计能力极限的薄壁管线φ323.9×6.35mm、气瓶管φ267×5.7mm、结构管φ406×8mm的能力，产品质</w:t>
            </w:r>
            <w:r w:rsidRPr="00C308A7">
              <w:rPr>
                <w:rFonts w:ascii="仿宋" w:eastAsia="仿宋" w:hAnsi="仿宋" w:cs="仿宋"/>
                <w:sz w:val="28"/>
                <w:szCs w:val="28"/>
              </w:rPr>
              <w:lastRenderedPageBreak/>
              <w:t>量指标达到，合格率≥95%；成材率≥90%。</w:t>
            </w:r>
          </w:p>
          <w:p w:rsidR="003901D8" w:rsidRPr="00C308A7" w:rsidRDefault="003901D8" w:rsidP="003D458F">
            <w:pPr>
              <w:spacing w:line="360" w:lineRule="exact"/>
              <w:ind w:firstLineChars="200" w:firstLine="560"/>
              <w:textAlignment w:val="baseline"/>
              <w:rPr>
                <w:rFonts w:ascii="仿宋" w:eastAsia="仿宋" w:hAnsi="仿宋" w:cs="仿宋"/>
                <w:sz w:val="28"/>
                <w:szCs w:val="28"/>
              </w:rPr>
            </w:pPr>
            <w:r w:rsidRPr="00C308A7">
              <w:rPr>
                <w:rFonts w:ascii="仿宋" w:eastAsia="仿宋" w:hAnsi="仿宋" w:cs="仿宋" w:hint="eastAsia"/>
                <w:sz w:val="28"/>
                <w:szCs w:val="28"/>
              </w:rPr>
              <w:t>（</w:t>
            </w:r>
            <w:r w:rsidRPr="00C308A7">
              <w:rPr>
                <w:rFonts w:ascii="仿宋" w:eastAsia="仿宋" w:hAnsi="仿宋" w:cs="仿宋"/>
                <w:sz w:val="28"/>
                <w:szCs w:val="28"/>
              </w:rPr>
              <w:t>3）实现钢轧一体化高效联动生产，开展坯材最佳合理变形工艺技术研究，突破国外原设计坯材分配原则，实现φ390mm坯型生产482系列产品、350mm坯型生产403系列产品。</w:t>
            </w:r>
          </w:p>
          <w:p w:rsidR="003901D8" w:rsidRPr="00C308A7" w:rsidRDefault="003901D8" w:rsidP="003D458F">
            <w:pPr>
              <w:spacing w:line="360" w:lineRule="exact"/>
              <w:ind w:firstLineChars="200" w:firstLine="560"/>
              <w:textAlignment w:val="baseline"/>
              <w:rPr>
                <w:rFonts w:ascii="仿宋" w:eastAsia="仿宋" w:hAnsi="仿宋" w:cs="仿宋"/>
                <w:sz w:val="28"/>
                <w:szCs w:val="28"/>
              </w:rPr>
            </w:pPr>
            <w:r w:rsidRPr="00C308A7">
              <w:rPr>
                <w:rFonts w:ascii="仿宋" w:eastAsia="仿宋" w:hAnsi="仿宋" w:cs="仿宋" w:hint="eastAsia"/>
                <w:sz w:val="28"/>
                <w:szCs w:val="28"/>
              </w:rPr>
              <w:t>（</w:t>
            </w:r>
            <w:r w:rsidRPr="00C308A7">
              <w:rPr>
                <w:rFonts w:ascii="仿宋" w:eastAsia="仿宋" w:hAnsi="仿宋" w:cs="仿宋"/>
                <w:sz w:val="28"/>
                <w:szCs w:val="28"/>
              </w:rPr>
              <w:t>4）通过合理分配机组变形，提升全系列产品几何尺寸精度，使产品外径偏差范围≤公称外径的1%D，椭圆度≤0.5%（椭圆度=2（Dmax-Dmin）/（Dmax+ Dmin）×100%）；壁厚偏差范围为公称壁厚的±8%t，壁厚不均度≤15%（壁厚不均度=2（Tmax-Tmin）/（Tmax+ Tmin）×100%）。</w:t>
            </w:r>
          </w:p>
          <w:p w:rsidR="003901D8" w:rsidRPr="00B90CA3" w:rsidRDefault="003901D8" w:rsidP="003D458F">
            <w:pPr>
              <w:spacing w:line="360" w:lineRule="exact"/>
              <w:textAlignment w:val="baseline"/>
              <w:rPr>
                <w:rFonts w:ascii="仿宋" w:eastAsia="仿宋" w:hAnsi="仿宋" w:cs="仿宋"/>
                <w:b/>
                <w:sz w:val="28"/>
                <w:szCs w:val="28"/>
              </w:rPr>
            </w:pPr>
            <w:r w:rsidRPr="00B90CA3">
              <w:rPr>
                <w:rFonts w:ascii="仿宋" w:eastAsia="仿宋" w:hAnsi="仿宋" w:cs="仿宋" w:hint="eastAsia"/>
                <w:b/>
                <w:sz w:val="28"/>
                <w:szCs w:val="28"/>
              </w:rPr>
              <w:t>4.具体技术参数</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bookmarkStart w:id="0" w:name="OLE_LINK6"/>
            <w:r w:rsidRPr="005018D2">
              <w:rPr>
                <w:rFonts w:ascii="仿宋" w:eastAsia="仿宋" w:hAnsi="仿宋" w:cs="仿宋" w:hint="eastAsia"/>
                <w:sz w:val="28"/>
                <w:szCs w:val="28"/>
              </w:rPr>
              <w:t>一</w:t>
            </w:r>
            <w:r w:rsidRPr="005018D2">
              <w:rPr>
                <w:rFonts w:ascii="仿宋" w:eastAsia="仿宋" w:hAnsi="仿宋" w:cs="仿宋"/>
                <w:sz w:val="28"/>
                <w:szCs w:val="28"/>
              </w:rPr>
              <w:t>、</w:t>
            </w:r>
            <w:r w:rsidRPr="005018D2">
              <w:rPr>
                <w:rFonts w:ascii="仿宋" w:eastAsia="仿宋" w:hAnsi="仿宋" w:cs="仿宋" w:hint="eastAsia"/>
                <w:sz w:val="28"/>
                <w:szCs w:val="28"/>
              </w:rPr>
              <w:t>开发PQF轧制工艺</w:t>
            </w:r>
            <w:r w:rsidRPr="005018D2">
              <w:rPr>
                <w:rFonts w:ascii="仿宋" w:eastAsia="仿宋" w:hAnsi="仿宋" w:cs="仿宋"/>
                <w:sz w:val="28"/>
                <w:szCs w:val="28"/>
              </w:rPr>
              <w:t>数学模型</w:t>
            </w:r>
            <w:r w:rsidRPr="005018D2">
              <w:rPr>
                <w:rFonts w:ascii="仿宋" w:eastAsia="仿宋" w:hAnsi="仿宋" w:cs="仿宋" w:hint="eastAsia"/>
                <w:sz w:val="28"/>
                <w:szCs w:val="28"/>
              </w:rPr>
              <w:t>主要</w:t>
            </w:r>
            <w:bookmarkEnd w:id="0"/>
            <w:r w:rsidRPr="005018D2">
              <w:rPr>
                <w:rFonts w:ascii="仿宋" w:eastAsia="仿宋" w:hAnsi="仿宋" w:cs="仿宋" w:hint="eastAsia"/>
                <w:sz w:val="28"/>
                <w:szCs w:val="28"/>
              </w:rPr>
              <w:t>内容（如图</w:t>
            </w:r>
            <w:r w:rsidRPr="005018D2">
              <w:rPr>
                <w:rFonts w:ascii="仿宋" w:eastAsia="仿宋" w:hAnsi="仿宋" w:cs="仿宋"/>
                <w:sz w:val="28"/>
                <w:szCs w:val="28"/>
              </w:rPr>
              <w:t>1</w:t>
            </w:r>
            <w:r w:rsidRPr="005018D2">
              <w:rPr>
                <w:rFonts w:ascii="仿宋" w:eastAsia="仿宋" w:hAnsi="仿宋" w:cs="仿宋" w:hint="eastAsia"/>
                <w:sz w:val="28"/>
                <w:szCs w:val="28"/>
              </w:rPr>
              <w:t>）</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w:t>
            </w:r>
            <w:r w:rsidRPr="005018D2">
              <w:rPr>
                <w:rFonts w:ascii="仿宋" w:eastAsia="仿宋" w:hAnsi="仿宋" w:cs="仿宋" w:hint="eastAsia"/>
                <w:sz w:val="28"/>
                <w:szCs w:val="28"/>
              </w:rPr>
              <w:tab/>
              <w:t>几何模型 (第一部分)</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1.1</w:t>
            </w:r>
            <w:r w:rsidRPr="005018D2">
              <w:rPr>
                <w:rFonts w:ascii="仿宋" w:eastAsia="仿宋" w:hAnsi="仿宋" w:cs="仿宋" w:hint="eastAsia"/>
                <w:sz w:val="28"/>
                <w:szCs w:val="28"/>
              </w:rPr>
              <w:tab/>
              <w:t>尺寸过小/尺寸过大设定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1.2</w:t>
            </w:r>
            <w:r w:rsidRPr="005018D2">
              <w:rPr>
                <w:rFonts w:ascii="仿宋" w:eastAsia="仿宋" w:hAnsi="仿宋" w:cs="仿宋" w:hint="eastAsia"/>
                <w:sz w:val="28"/>
                <w:szCs w:val="28"/>
              </w:rPr>
              <w:tab/>
              <w:t>钢管断面计算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1.2.1轧辊孔型</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1.2.2 金属外形</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1.2.3机架入口和出口等效壁厚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w:t>
            </w:r>
            <w:r w:rsidRPr="005018D2">
              <w:rPr>
                <w:rFonts w:ascii="仿宋" w:eastAsia="仿宋" w:hAnsi="仿宋" w:cs="仿宋" w:hint="eastAsia"/>
                <w:sz w:val="28"/>
                <w:szCs w:val="28"/>
              </w:rPr>
              <w:tab/>
              <w:t>几何模型 (第二部分)</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2.1</w:t>
            </w:r>
            <w:r w:rsidRPr="005018D2">
              <w:rPr>
                <w:rFonts w:ascii="仿宋" w:eastAsia="仿宋" w:hAnsi="仿宋" w:cs="仿宋" w:hint="eastAsia"/>
                <w:sz w:val="28"/>
                <w:szCs w:val="28"/>
              </w:rPr>
              <w:tab/>
              <w:t>PQF机架设定的计算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2.1.1辊缝的计算(在负载情况下)</w:t>
            </w:r>
          </w:p>
          <w:p w:rsidR="003901D8"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2.1.2电机转速的计算(在负载情况下)</w:t>
            </w:r>
          </w:p>
          <w:p w:rsidR="003D458F" w:rsidRPr="005018D2" w:rsidRDefault="003D458F"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2.2.2轧辊几何尺寸的计算</w:t>
            </w:r>
            <w:r w:rsidRPr="005018D2">
              <w:rPr>
                <w:rFonts w:ascii="仿宋" w:eastAsia="仿宋" w:hAnsi="仿宋" w:cs="仿宋"/>
                <w:noProof/>
                <w:sz w:val="28"/>
                <w:szCs w:val="28"/>
              </w:rPr>
              <w:drawing>
                <wp:anchor distT="0" distB="0" distL="114300" distR="114300" simplePos="0" relativeHeight="251663360" behindDoc="0" locked="0" layoutInCell="1" allowOverlap="0" wp14:anchorId="418C1225" wp14:editId="35A0EF5B">
                  <wp:simplePos x="0" y="0"/>
                  <wp:positionH relativeFrom="column">
                    <wp:posOffset>0</wp:posOffset>
                  </wp:positionH>
                  <wp:positionV relativeFrom="paragraph">
                    <wp:posOffset>236220</wp:posOffset>
                  </wp:positionV>
                  <wp:extent cx="4236720" cy="40386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720" cy="4038600"/>
                          </a:xfrm>
                          <a:prstGeom prst="rect">
                            <a:avLst/>
                          </a:prstGeom>
                          <a:noFill/>
                          <a:ln>
                            <a:noFill/>
                          </a:ln>
                          <a:effectLst/>
                        </pic:spPr>
                      </pic:pic>
                    </a:graphicData>
                  </a:graphic>
                  <wp14:sizeRelV relativeFrom="margin">
                    <wp14:pctHeight>0</wp14:pctHeight>
                  </wp14:sizeRelV>
                </wp:anchor>
              </w:drawing>
            </w:r>
          </w:p>
          <w:p w:rsidR="003901D8" w:rsidRPr="005018D2" w:rsidRDefault="003901D8" w:rsidP="003D458F">
            <w:pPr>
              <w:spacing w:line="360" w:lineRule="exact"/>
              <w:ind w:firstLineChars="200" w:firstLine="560"/>
              <w:jc w:val="center"/>
              <w:textAlignment w:val="baseline"/>
              <w:rPr>
                <w:rFonts w:ascii="仿宋" w:eastAsia="仿宋" w:hAnsi="仿宋" w:cs="仿宋"/>
                <w:bCs/>
                <w:sz w:val="28"/>
                <w:szCs w:val="28"/>
              </w:rPr>
            </w:pPr>
            <w:r w:rsidRPr="005018D2">
              <w:rPr>
                <w:rFonts w:ascii="仿宋" w:eastAsia="仿宋" w:hAnsi="仿宋" w:cs="仿宋" w:hint="eastAsia"/>
                <w:bCs/>
                <w:sz w:val="28"/>
                <w:szCs w:val="28"/>
              </w:rPr>
              <w:lastRenderedPageBreak/>
              <w:t>图1数学模型总框图</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w:t>
            </w:r>
            <w:r w:rsidRPr="005018D2">
              <w:rPr>
                <w:rFonts w:ascii="仿宋" w:eastAsia="仿宋" w:hAnsi="仿宋" w:cs="仿宋" w:hint="eastAsia"/>
                <w:sz w:val="28"/>
                <w:szCs w:val="28"/>
              </w:rPr>
              <w:tab/>
              <w:t>PQF限动齿条循环（如图2）</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3.1</w:t>
            </w:r>
            <w:r w:rsidRPr="005018D2">
              <w:rPr>
                <w:rFonts w:ascii="仿宋" w:eastAsia="仿宋" w:hAnsi="仿宋" w:cs="仿宋" w:hint="eastAsia"/>
                <w:sz w:val="28"/>
                <w:szCs w:val="28"/>
              </w:rPr>
              <w:tab/>
              <w:t>接触点定义</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3.2</w:t>
            </w:r>
            <w:r w:rsidRPr="005018D2">
              <w:rPr>
                <w:rFonts w:ascii="仿宋" w:eastAsia="仿宋" w:hAnsi="仿宋" w:cs="仿宋" w:hint="eastAsia"/>
                <w:sz w:val="28"/>
                <w:szCs w:val="28"/>
              </w:rPr>
              <w:tab/>
              <w:t>向前行程</w:t>
            </w:r>
          </w:p>
          <w:p w:rsidR="003901D8" w:rsidRDefault="003901D8" w:rsidP="003D458F">
            <w:pPr>
              <w:spacing w:line="360" w:lineRule="exact"/>
              <w:ind w:firstLineChars="200" w:firstLine="562"/>
              <w:textAlignment w:val="baseline"/>
              <w:rPr>
                <w:rFonts w:ascii="仿宋" w:eastAsia="仿宋" w:hAnsi="仿宋" w:cs="仿宋"/>
                <w:sz w:val="28"/>
                <w:szCs w:val="28"/>
              </w:rPr>
            </w:pPr>
            <w:r>
              <w:rPr>
                <w:rFonts w:ascii="仿宋" w:eastAsia="仿宋" w:hAnsi="仿宋" w:cs="仿宋" w:hint="eastAsia"/>
                <w:b/>
                <w:noProof/>
                <w:sz w:val="28"/>
                <w:szCs w:val="28"/>
              </w:rPr>
              <w:drawing>
                <wp:anchor distT="0" distB="0" distL="114300" distR="114300" simplePos="0" relativeHeight="251661312" behindDoc="0" locked="0" layoutInCell="1" allowOverlap="0" wp14:anchorId="76BF45C6" wp14:editId="22E4C215">
                  <wp:simplePos x="0" y="0"/>
                  <wp:positionH relativeFrom="column">
                    <wp:posOffset>625475</wp:posOffset>
                  </wp:positionH>
                  <wp:positionV relativeFrom="page">
                    <wp:posOffset>333375</wp:posOffset>
                  </wp:positionV>
                  <wp:extent cx="4495800" cy="2505075"/>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505075"/>
                          </a:xfrm>
                          <a:prstGeom prst="rect">
                            <a:avLst/>
                          </a:prstGeom>
                          <a:noFill/>
                        </pic:spPr>
                      </pic:pic>
                    </a:graphicData>
                  </a:graphic>
                </wp:anchor>
              </w:drawing>
            </w:r>
            <w:r w:rsidRPr="005018D2">
              <w:rPr>
                <w:rFonts w:ascii="仿宋" w:eastAsia="仿宋" w:hAnsi="仿宋" w:cs="仿宋" w:hint="eastAsia"/>
                <w:sz w:val="28"/>
                <w:szCs w:val="28"/>
              </w:rPr>
              <w:t>3.3</w:t>
            </w:r>
            <w:r w:rsidRPr="005018D2">
              <w:rPr>
                <w:rFonts w:ascii="仿宋" w:eastAsia="仿宋" w:hAnsi="仿宋" w:cs="仿宋" w:hint="eastAsia"/>
                <w:sz w:val="28"/>
                <w:szCs w:val="28"/>
              </w:rPr>
              <w:tab/>
              <w:t>返回行程</w:t>
            </w:r>
          </w:p>
          <w:p w:rsidR="003901D8" w:rsidRPr="005018D2" w:rsidRDefault="003901D8" w:rsidP="003D458F">
            <w:pPr>
              <w:spacing w:line="360" w:lineRule="exact"/>
              <w:ind w:firstLineChars="200" w:firstLine="560"/>
              <w:jc w:val="center"/>
              <w:textAlignment w:val="baseline"/>
              <w:rPr>
                <w:rFonts w:ascii="仿宋" w:eastAsia="仿宋" w:hAnsi="仿宋" w:cs="仿宋"/>
                <w:bCs/>
                <w:sz w:val="28"/>
                <w:szCs w:val="28"/>
              </w:rPr>
            </w:pPr>
            <w:r w:rsidRPr="005018D2">
              <w:rPr>
                <w:rFonts w:ascii="仿宋" w:eastAsia="仿宋" w:hAnsi="仿宋" w:cs="仿宋" w:hint="eastAsia"/>
                <w:sz w:val="28"/>
                <w:szCs w:val="28"/>
              </w:rPr>
              <w:t>图2限动循环示意图</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w:t>
            </w:r>
            <w:r w:rsidRPr="005018D2">
              <w:rPr>
                <w:rFonts w:ascii="仿宋" w:eastAsia="仿宋" w:hAnsi="仿宋" w:cs="仿宋" w:hint="eastAsia"/>
                <w:sz w:val="28"/>
                <w:szCs w:val="28"/>
              </w:rPr>
              <w:tab/>
              <w:t>动力学程序</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w:t>
            </w:r>
            <w:r w:rsidRPr="005018D2">
              <w:rPr>
                <w:rFonts w:ascii="仿宋" w:eastAsia="仿宋" w:hAnsi="仿宋" w:cs="仿宋" w:hint="eastAsia"/>
                <w:sz w:val="28"/>
                <w:szCs w:val="28"/>
              </w:rPr>
              <w:tab/>
              <w:t>钢级的确定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4.2</w:t>
            </w:r>
            <w:r w:rsidRPr="005018D2">
              <w:rPr>
                <w:rFonts w:ascii="仿宋" w:eastAsia="仿宋" w:hAnsi="仿宋" w:cs="仿宋" w:hint="eastAsia"/>
                <w:sz w:val="28"/>
                <w:szCs w:val="28"/>
              </w:rPr>
              <w:tab/>
              <w:t>用于动力学程序的几何参数的确定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4.3</w:t>
            </w:r>
            <w:r w:rsidRPr="005018D2">
              <w:rPr>
                <w:rFonts w:ascii="仿宋" w:eastAsia="仿宋" w:hAnsi="仿宋" w:cs="仿宋" w:hint="eastAsia"/>
                <w:sz w:val="28"/>
                <w:szCs w:val="28"/>
              </w:rPr>
              <w:tab/>
              <w:t>相对速度的计算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4.4</w:t>
            </w:r>
            <w:r w:rsidRPr="005018D2">
              <w:rPr>
                <w:rFonts w:ascii="仿宋" w:eastAsia="仿宋" w:hAnsi="仿宋" w:cs="仿宋" w:hint="eastAsia"/>
                <w:sz w:val="28"/>
                <w:szCs w:val="28"/>
              </w:rPr>
              <w:tab/>
              <w:t>摩擦系数的计算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4.5</w:t>
            </w:r>
            <w:r w:rsidRPr="005018D2">
              <w:rPr>
                <w:rFonts w:ascii="仿宋" w:eastAsia="仿宋" w:hAnsi="仿宋" w:cs="仿宋" w:hint="eastAsia"/>
                <w:sz w:val="28"/>
                <w:szCs w:val="28"/>
              </w:rPr>
              <w:tab/>
              <w:t>机架间芯棒拉力的计算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4.6</w:t>
            </w:r>
            <w:r w:rsidRPr="005018D2">
              <w:rPr>
                <w:rFonts w:ascii="仿宋" w:eastAsia="仿宋" w:hAnsi="仿宋" w:cs="仿宋" w:hint="eastAsia"/>
                <w:sz w:val="28"/>
                <w:szCs w:val="28"/>
              </w:rPr>
              <w:tab/>
              <w:t>金属变形抗力的计算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4.7</w:t>
            </w:r>
            <w:r w:rsidRPr="005018D2">
              <w:rPr>
                <w:rFonts w:ascii="仿宋" w:eastAsia="仿宋" w:hAnsi="仿宋" w:cs="仿宋" w:hint="eastAsia"/>
                <w:sz w:val="28"/>
                <w:szCs w:val="28"/>
              </w:rPr>
              <w:tab/>
              <w:t>力平衡和塑性方程</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4.8</w:t>
            </w:r>
            <w:r w:rsidRPr="005018D2">
              <w:rPr>
                <w:rFonts w:ascii="仿宋" w:eastAsia="仿宋" w:hAnsi="仿宋" w:cs="仿宋" w:hint="eastAsia"/>
                <w:sz w:val="28"/>
                <w:szCs w:val="28"/>
              </w:rPr>
              <w:tab/>
              <w:t>轧制力矩的计算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4.9</w:t>
            </w:r>
            <w:r w:rsidRPr="005018D2">
              <w:rPr>
                <w:rFonts w:ascii="仿宋" w:eastAsia="仿宋" w:hAnsi="仿宋" w:cs="仿宋" w:hint="eastAsia"/>
                <w:sz w:val="28"/>
                <w:szCs w:val="28"/>
              </w:rPr>
              <w:tab/>
              <w:t>电机功率</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4.10轧制力的计算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4.11芯棒拉力和摩擦力的计算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4.12无载情况下的辊缝计算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4.13钢管温度的确定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4.14不同毛管温度下的计算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二</w:t>
            </w:r>
            <w:r w:rsidRPr="005018D2">
              <w:rPr>
                <w:rFonts w:ascii="仿宋" w:eastAsia="仿宋" w:hAnsi="仿宋" w:cs="仿宋"/>
                <w:sz w:val="28"/>
                <w:szCs w:val="28"/>
              </w:rPr>
              <w:t>、</w:t>
            </w:r>
            <w:r w:rsidRPr="005018D2">
              <w:rPr>
                <w:rFonts w:ascii="仿宋" w:eastAsia="仿宋" w:hAnsi="仿宋" w:cs="仿宋" w:hint="eastAsia"/>
                <w:sz w:val="28"/>
                <w:szCs w:val="28"/>
              </w:rPr>
              <w:t>开发PQF孔型设计</w:t>
            </w:r>
            <w:r w:rsidRPr="005018D2">
              <w:rPr>
                <w:rFonts w:ascii="仿宋" w:eastAsia="仿宋" w:hAnsi="仿宋" w:cs="仿宋"/>
                <w:sz w:val="28"/>
                <w:szCs w:val="28"/>
              </w:rPr>
              <w:t>数学模型</w:t>
            </w:r>
            <w:r w:rsidRPr="005018D2">
              <w:rPr>
                <w:rFonts w:ascii="仿宋" w:eastAsia="仿宋" w:hAnsi="仿宋" w:cs="仿宋" w:hint="eastAsia"/>
                <w:sz w:val="28"/>
                <w:szCs w:val="28"/>
              </w:rPr>
              <w:t>主要内容（如图</w:t>
            </w:r>
            <w:r w:rsidRPr="005018D2">
              <w:rPr>
                <w:rFonts w:ascii="仿宋" w:eastAsia="仿宋" w:hAnsi="仿宋" w:cs="仿宋"/>
                <w:sz w:val="28"/>
                <w:szCs w:val="28"/>
              </w:rPr>
              <w:t>3</w:t>
            </w:r>
            <w:r w:rsidRPr="005018D2">
              <w:rPr>
                <w:rFonts w:ascii="仿宋" w:eastAsia="仿宋" w:hAnsi="仿宋" w:cs="仿宋" w:hint="eastAsia"/>
                <w:sz w:val="28"/>
                <w:szCs w:val="28"/>
              </w:rPr>
              <w:t>）</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w:t>
            </w:r>
            <w:r w:rsidRPr="005018D2">
              <w:rPr>
                <w:rFonts w:ascii="仿宋" w:eastAsia="仿宋" w:hAnsi="仿宋" w:cs="仿宋" w:hint="eastAsia"/>
                <w:sz w:val="28"/>
                <w:szCs w:val="28"/>
              </w:rPr>
              <w:tab/>
              <w:t>经验数据</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1.1</w:t>
            </w:r>
            <w:r w:rsidRPr="005018D2">
              <w:rPr>
                <w:rFonts w:ascii="仿宋" w:eastAsia="仿宋" w:hAnsi="仿宋" w:cs="仿宋" w:hint="eastAsia"/>
                <w:sz w:val="28"/>
                <w:szCs w:val="28"/>
              </w:rPr>
              <w:tab/>
              <w:t>平均延伸系数</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1.2</w:t>
            </w:r>
            <w:r w:rsidRPr="005018D2">
              <w:rPr>
                <w:rFonts w:ascii="仿宋" w:eastAsia="仿宋" w:hAnsi="仿宋" w:cs="仿宋" w:hint="eastAsia"/>
                <w:sz w:val="28"/>
                <w:szCs w:val="28"/>
              </w:rPr>
              <w:tab/>
              <w:t>顶部延伸系数</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1.3</w:t>
            </w:r>
            <w:r w:rsidRPr="005018D2">
              <w:rPr>
                <w:rFonts w:ascii="仿宋" w:eastAsia="仿宋" w:hAnsi="仿宋" w:cs="仿宋" w:hint="eastAsia"/>
                <w:sz w:val="28"/>
                <w:szCs w:val="28"/>
              </w:rPr>
              <w:tab/>
              <w:t>孔型相关参数</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w:t>
            </w:r>
            <w:r w:rsidRPr="005018D2">
              <w:rPr>
                <w:rFonts w:ascii="仿宋" w:eastAsia="仿宋" w:hAnsi="仿宋" w:cs="仿宋" w:hint="eastAsia"/>
                <w:sz w:val="28"/>
                <w:szCs w:val="28"/>
              </w:rPr>
              <w:tab/>
              <w:t>孔型参数计算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lastRenderedPageBreak/>
              <w:t>2.1</w:t>
            </w:r>
            <w:r w:rsidRPr="005018D2">
              <w:rPr>
                <w:rFonts w:ascii="仿宋" w:eastAsia="仿宋" w:hAnsi="仿宋" w:cs="仿宋" w:hint="eastAsia"/>
                <w:sz w:val="28"/>
                <w:szCs w:val="28"/>
              </w:rPr>
              <w:tab/>
              <w:t>孔型几何尺寸</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2.2</w:t>
            </w:r>
            <w:r w:rsidRPr="005018D2">
              <w:rPr>
                <w:rFonts w:ascii="仿宋" w:eastAsia="仿宋" w:hAnsi="仿宋" w:cs="仿宋" w:hint="eastAsia"/>
                <w:sz w:val="28"/>
                <w:szCs w:val="28"/>
              </w:rPr>
              <w:tab/>
              <w:t>孔型关键节点坐标</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w:t>
            </w:r>
            <w:r w:rsidRPr="005018D2">
              <w:rPr>
                <w:rFonts w:ascii="仿宋" w:eastAsia="仿宋" w:hAnsi="仿宋" w:cs="仿宋" w:hint="eastAsia"/>
                <w:sz w:val="28"/>
                <w:szCs w:val="28"/>
              </w:rPr>
              <w:tab/>
              <w:t>金属截面积计算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3.1</w:t>
            </w:r>
            <w:r w:rsidRPr="005018D2">
              <w:rPr>
                <w:rFonts w:ascii="仿宋" w:eastAsia="仿宋" w:hAnsi="仿宋" w:cs="仿宋" w:hint="eastAsia"/>
                <w:sz w:val="28"/>
                <w:szCs w:val="28"/>
              </w:rPr>
              <w:tab/>
              <w:t>分离点的确定</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3.2</w:t>
            </w:r>
            <w:r w:rsidRPr="005018D2">
              <w:rPr>
                <w:rFonts w:ascii="仿宋" w:eastAsia="仿宋" w:hAnsi="仿宋" w:cs="仿宋" w:hint="eastAsia"/>
                <w:sz w:val="28"/>
                <w:szCs w:val="28"/>
              </w:rPr>
              <w:tab/>
              <w:t>接触区域面积计算</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noProof/>
                <w:sz w:val="28"/>
                <w:szCs w:val="28"/>
              </w:rPr>
              <w:drawing>
                <wp:anchor distT="0" distB="0" distL="114300" distR="114300" simplePos="0" relativeHeight="251659264" behindDoc="0" locked="0" layoutInCell="1" allowOverlap="0" wp14:anchorId="3CF6561A" wp14:editId="5151FF4F">
                  <wp:simplePos x="0" y="0"/>
                  <wp:positionH relativeFrom="column">
                    <wp:posOffset>1290320</wp:posOffset>
                  </wp:positionH>
                  <wp:positionV relativeFrom="paragraph">
                    <wp:posOffset>361950</wp:posOffset>
                  </wp:positionV>
                  <wp:extent cx="3952800" cy="39924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00" cy="3992400"/>
                          </a:xfrm>
                          <a:prstGeom prst="rect">
                            <a:avLst/>
                          </a:prstGeom>
                          <a:noFill/>
                          <a:ln>
                            <a:noFill/>
                          </a:ln>
                          <a:effectLst/>
                        </pic:spPr>
                      </pic:pic>
                    </a:graphicData>
                  </a:graphic>
                </wp:anchor>
              </w:drawing>
            </w:r>
            <w:r w:rsidRPr="005018D2">
              <w:rPr>
                <w:rFonts w:ascii="仿宋" w:eastAsia="仿宋" w:hAnsi="仿宋" w:cs="仿宋" w:hint="eastAsia"/>
                <w:sz w:val="28"/>
                <w:szCs w:val="28"/>
              </w:rPr>
              <w:t>3.3</w:t>
            </w:r>
            <w:r w:rsidRPr="005018D2">
              <w:rPr>
                <w:rFonts w:ascii="仿宋" w:eastAsia="仿宋" w:hAnsi="仿宋" w:cs="仿宋" w:hint="eastAsia"/>
                <w:sz w:val="28"/>
                <w:szCs w:val="28"/>
              </w:rPr>
              <w:tab/>
              <w:t>非接触区域面积计算</w:t>
            </w:r>
          </w:p>
          <w:p w:rsidR="003901D8" w:rsidRPr="005018D2" w:rsidRDefault="003901D8" w:rsidP="003D458F">
            <w:pPr>
              <w:spacing w:line="360" w:lineRule="exact"/>
              <w:ind w:firstLineChars="200" w:firstLine="560"/>
              <w:jc w:val="center"/>
              <w:textAlignment w:val="baseline"/>
              <w:rPr>
                <w:rFonts w:ascii="仿宋" w:eastAsia="仿宋" w:hAnsi="仿宋" w:cs="仿宋"/>
                <w:sz w:val="28"/>
                <w:szCs w:val="28"/>
              </w:rPr>
            </w:pPr>
            <w:r w:rsidRPr="005018D2">
              <w:rPr>
                <w:rFonts w:ascii="仿宋" w:eastAsia="仿宋" w:hAnsi="仿宋" w:cs="仿宋" w:hint="eastAsia"/>
                <w:sz w:val="28"/>
                <w:szCs w:val="28"/>
              </w:rPr>
              <w:t>图</w:t>
            </w:r>
            <w:r w:rsidRPr="005018D2">
              <w:rPr>
                <w:rFonts w:ascii="仿宋" w:eastAsia="仿宋" w:hAnsi="仿宋" w:cs="仿宋"/>
                <w:sz w:val="28"/>
                <w:szCs w:val="28"/>
              </w:rPr>
              <w:t>3</w:t>
            </w:r>
            <w:r w:rsidRPr="005018D2">
              <w:rPr>
                <w:rFonts w:ascii="仿宋" w:eastAsia="仿宋" w:hAnsi="仿宋" w:cs="仿宋" w:hint="eastAsia"/>
                <w:sz w:val="28"/>
                <w:szCs w:val="28"/>
              </w:rPr>
              <w:t>孔型参数计算框图</w:t>
            </w:r>
          </w:p>
          <w:p w:rsidR="003901D8" w:rsidRPr="005018D2"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三</w:t>
            </w:r>
            <w:r w:rsidRPr="005018D2">
              <w:rPr>
                <w:rFonts w:ascii="仿宋" w:eastAsia="仿宋" w:hAnsi="仿宋" w:cs="仿宋"/>
                <w:sz w:val="28"/>
                <w:szCs w:val="28"/>
              </w:rPr>
              <w:t>、</w:t>
            </w:r>
            <w:r w:rsidRPr="005018D2">
              <w:rPr>
                <w:rFonts w:ascii="仿宋" w:eastAsia="仿宋" w:hAnsi="仿宋" w:cs="仿宋" w:hint="eastAsia"/>
                <w:sz w:val="28"/>
                <w:szCs w:val="28"/>
              </w:rPr>
              <w:t>开发轧制</w:t>
            </w:r>
            <w:r w:rsidRPr="005018D2">
              <w:rPr>
                <w:rFonts w:ascii="仿宋" w:eastAsia="仿宋" w:hAnsi="仿宋" w:cs="仿宋"/>
                <w:sz w:val="28"/>
                <w:szCs w:val="28"/>
              </w:rPr>
              <w:t>数学模型控制系统应用内容</w:t>
            </w:r>
          </w:p>
          <w:p w:rsidR="003901D8" w:rsidRPr="00264508" w:rsidRDefault="003901D8" w:rsidP="003D458F">
            <w:pPr>
              <w:spacing w:line="360" w:lineRule="exact"/>
              <w:ind w:firstLineChars="200" w:firstLine="560"/>
              <w:textAlignment w:val="baseline"/>
              <w:rPr>
                <w:rFonts w:ascii="仿宋" w:eastAsia="仿宋" w:hAnsi="仿宋" w:cs="仿宋"/>
                <w:sz w:val="28"/>
                <w:szCs w:val="28"/>
              </w:rPr>
            </w:pPr>
            <w:r w:rsidRPr="005018D2">
              <w:rPr>
                <w:rFonts w:ascii="仿宋" w:eastAsia="仿宋" w:hAnsi="仿宋" w:cs="仿宋" w:hint="eastAsia"/>
                <w:sz w:val="28"/>
                <w:szCs w:val="28"/>
              </w:rPr>
              <w:t>解析</w:t>
            </w:r>
            <w:r w:rsidRPr="005018D2">
              <w:rPr>
                <w:rFonts w:ascii="仿宋" w:eastAsia="仿宋" w:hAnsi="仿宋" w:cs="仿宋"/>
                <w:sz w:val="28"/>
                <w:szCs w:val="28"/>
              </w:rPr>
              <w:t>外方</w:t>
            </w:r>
            <w:r w:rsidRPr="005018D2">
              <w:rPr>
                <w:rFonts w:ascii="仿宋" w:eastAsia="仿宋" w:hAnsi="仿宋" w:cs="仿宋" w:hint="eastAsia"/>
                <w:sz w:val="28"/>
                <w:szCs w:val="28"/>
              </w:rPr>
              <w:t>PQF热连轧机轧制数学模型，自主开发</w:t>
            </w:r>
            <w:r w:rsidRPr="005018D2">
              <w:rPr>
                <w:rFonts w:ascii="仿宋" w:eastAsia="仿宋" w:hAnsi="仿宋" w:cs="仿宋"/>
                <w:sz w:val="28"/>
                <w:szCs w:val="28"/>
              </w:rPr>
              <w:t>离线数模运算程序，</w:t>
            </w:r>
            <w:r w:rsidRPr="005018D2">
              <w:rPr>
                <w:rFonts w:ascii="仿宋" w:eastAsia="仿宋" w:hAnsi="仿宋" w:cs="仿宋" w:hint="eastAsia"/>
                <w:sz w:val="28"/>
                <w:szCs w:val="28"/>
              </w:rPr>
              <w:t>提高产业化应用</w:t>
            </w:r>
            <w:r w:rsidRPr="005018D2">
              <w:rPr>
                <w:rFonts w:ascii="仿宋" w:eastAsia="仿宋" w:hAnsi="仿宋" w:cs="仿宋"/>
                <w:sz w:val="28"/>
                <w:szCs w:val="28"/>
              </w:rPr>
              <w:t>效率，降低</w:t>
            </w:r>
            <w:r w:rsidRPr="005018D2">
              <w:rPr>
                <w:rFonts w:ascii="仿宋" w:eastAsia="仿宋" w:hAnsi="仿宋" w:cs="仿宋" w:hint="eastAsia"/>
                <w:sz w:val="28"/>
                <w:szCs w:val="28"/>
              </w:rPr>
              <w:t>输入</w:t>
            </w:r>
            <w:r w:rsidRPr="005018D2">
              <w:rPr>
                <w:rFonts w:ascii="仿宋" w:eastAsia="仿宋" w:hAnsi="仿宋" w:cs="仿宋"/>
                <w:sz w:val="28"/>
                <w:szCs w:val="28"/>
              </w:rPr>
              <w:t>数据繁多造成的生产</w:t>
            </w:r>
            <w:r w:rsidRPr="005018D2">
              <w:rPr>
                <w:rFonts w:ascii="仿宋" w:eastAsia="仿宋" w:hAnsi="仿宋" w:cs="仿宋" w:hint="eastAsia"/>
                <w:sz w:val="28"/>
                <w:szCs w:val="28"/>
              </w:rPr>
              <w:t>错误</w:t>
            </w:r>
            <w:r w:rsidRPr="005018D2">
              <w:rPr>
                <w:rFonts w:ascii="仿宋" w:eastAsia="仿宋" w:hAnsi="仿宋" w:cs="仿宋"/>
                <w:sz w:val="28"/>
                <w:szCs w:val="28"/>
              </w:rPr>
              <w:t>几率。</w:t>
            </w:r>
          </w:p>
        </w:tc>
      </w:tr>
      <w:tr w:rsidR="003901D8" w:rsidRPr="00264508" w:rsidTr="003901D8">
        <w:trPr>
          <w:trHeight w:val="983"/>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Pr="00264508" w:rsidRDefault="003901D8" w:rsidP="003D458F">
            <w:pPr>
              <w:spacing w:line="360" w:lineRule="exact"/>
              <w:ind w:leftChars="50" w:left="105" w:right="105"/>
              <w:jc w:val="left"/>
              <w:textAlignment w:val="baseline"/>
              <w:rPr>
                <w:rFonts w:ascii="仿宋" w:eastAsia="仿宋" w:hAnsi="仿宋" w:cs="仿宋"/>
                <w:b/>
                <w:sz w:val="28"/>
                <w:szCs w:val="28"/>
              </w:rPr>
            </w:pPr>
            <w:r w:rsidRPr="00264508">
              <w:rPr>
                <w:rFonts w:ascii="仿宋" w:eastAsia="仿宋" w:hAnsi="仿宋" w:cs="仿宋" w:hint="eastAsia"/>
                <w:b/>
                <w:sz w:val="28"/>
                <w:szCs w:val="28"/>
              </w:rPr>
              <w:lastRenderedPageBreak/>
              <w:t>现有基础情况</w:t>
            </w:r>
            <w:r w:rsidRPr="00264508">
              <w:rPr>
                <w:rFonts w:ascii="仿宋" w:eastAsia="仿宋" w:hAnsi="仿宋" w:cs="仿宋" w:hint="eastAsia"/>
                <w:bCs/>
                <w:sz w:val="28"/>
                <w:szCs w:val="28"/>
              </w:rPr>
              <w:t>（已开展的工作、所处阶段、投入资金和人力、仪器设备、生产条件等，限1000字）</w:t>
            </w:r>
          </w:p>
          <w:p w:rsidR="003901D8" w:rsidRDefault="003901D8" w:rsidP="003D458F">
            <w:pPr>
              <w:spacing w:line="360" w:lineRule="exact"/>
              <w:ind w:leftChars="50" w:left="105" w:firstLineChars="187" w:firstLine="524"/>
              <w:textAlignment w:val="baseline"/>
              <w:rPr>
                <w:rFonts w:ascii="仿宋" w:eastAsia="仿宋" w:hAnsi="仿宋" w:cs="仿宋"/>
                <w:bCs/>
                <w:sz w:val="28"/>
                <w:szCs w:val="28"/>
              </w:rPr>
            </w:pPr>
            <w:r>
              <w:rPr>
                <w:rFonts w:ascii="仿宋" w:eastAsia="仿宋" w:hAnsi="仿宋" w:cs="仿宋" w:hint="eastAsia"/>
                <w:bCs/>
                <w:sz w:val="28"/>
                <w:szCs w:val="28"/>
              </w:rPr>
              <w:t>目前</w:t>
            </w:r>
            <w:r>
              <w:rPr>
                <w:rFonts w:ascii="仿宋" w:eastAsia="仿宋" w:hAnsi="仿宋" w:cs="仿宋"/>
                <w:bCs/>
                <w:sz w:val="28"/>
                <w:szCs w:val="28"/>
              </w:rPr>
              <w:t>已开展了穿孔机大扩径率生产工艺研究，</w:t>
            </w:r>
            <w:r w:rsidRPr="00C656AC">
              <w:rPr>
                <w:rFonts w:ascii="仿宋" w:eastAsia="仿宋" w:hAnsi="仿宋" w:cs="仿宋" w:hint="eastAsia"/>
                <w:bCs/>
                <w:sz w:val="28"/>
                <w:szCs w:val="28"/>
              </w:rPr>
              <w:t>《Φ</w:t>
            </w:r>
            <w:r w:rsidRPr="00C656AC">
              <w:rPr>
                <w:rFonts w:ascii="仿宋" w:eastAsia="仿宋" w:hAnsi="仿宋" w:cs="仿宋"/>
                <w:bCs/>
                <w:sz w:val="28"/>
                <w:szCs w:val="28"/>
              </w:rPr>
              <w:t>460机组采用φ390mm坯型生产482系列薄壁产品工艺优化研究与应用》项目：在研，</w:t>
            </w:r>
            <w:r>
              <w:rPr>
                <w:rFonts w:ascii="仿宋" w:eastAsia="仿宋" w:hAnsi="仿宋" w:cs="仿宋"/>
                <w:bCs/>
                <w:sz w:val="28"/>
                <w:szCs w:val="28"/>
              </w:rPr>
              <w:t>投入研发经费</w:t>
            </w:r>
            <w:r>
              <w:rPr>
                <w:rFonts w:ascii="仿宋" w:eastAsia="仿宋" w:hAnsi="仿宋" w:cs="仿宋" w:hint="eastAsia"/>
                <w:bCs/>
                <w:sz w:val="28"/>
                <w:szCs w:val="28"/>
              </w:rPr>
              <w:t>161万</w:t>
            </w:r>
            <w:r>
              <w:rPr>
                <w:rFonts w:ascii="仿宋" w:eastAsia="仿宋" w:hAnsi="仿宋" w:cs="仿宋"/>
                <w:bCs/>
                <w:sz w:val="28"/>
                <w:szCs w:val="28"/>
              </w:rPr>
              <w:t>元</w:t>
            </w:r>
            <w:r>
              <w:rPr>
                <w:rFonts w:ascii="仿宋" w:eastAsia="仿宋" w:hAnsi="仿宋" w:cs="仿宋" w:hint="eastAsia"/>
                <w:bCs/>
                <w:sz w:val="28"/>
                <w:szCs w:val="28"/>
              </w:rPr>
              <w:t>。</w:t>
            </w:r>
            <w:r w:rsidRPr="00C656AC">
              <w:rPr>
                <w:rFonts w:ascii="仿宋" w:eastAsia="仿宋" w:hAnsi="仿宋" w:cs="仿宋"/>
                <w:bCs/>
                <w:sz w:val="28"/>
                <w:szCs w:val="28"/>
              </w:rPr>
              <w:t>本项目以Φ460机组482孔型系列薄壁无缝管产品为研究对象，通过穿孔机热工具优化设计，达到采用φ390mm坯型生产482孔型系列的薄壁产品的目的，扩径率达到34%。其意义在于能够有效减少因坯料质量问题引起的产品缺陷，同时，可减少制钢部换断面频次，提高制钢部的生产效率。另外430mm坯型的环形炉加热效率低，导致生产节奏慢，使用390mm坯型可提高环形炉加热效率，提高生产节奏，使产量提升。</w:t>
            </w:r>
          </w:p>
          <w:p w:rsidR="003901D8" w:rsidRPr="00D85332" w:rsidRDefault="003901D8" w:rsidP="003D458F">
            <w:pPr>
              <w:spacing w:line="360" w:lineRule="exact"/>
              <w:ind w:firstLineChars="225" w:firstLine="630"/>
              <w:textAlignment w:val="baseline"/>
              <w:rPr>
                <w:rFonts w:ascii="仿宋" w:eastAsia="仿宋" w:hAnsi="仿宋" w:cs="仿宋"/>
                <w:bCs/>
                <w:sz w:val="28"/>
                <w:szCs w:val="28"/>
              </w:rPr>
            </w:pPr>
            <w:r w:rsidRPr="00D06630">
              <w:rPr>
                <w:rFonts w:ascii="仿宋" w:eastAsia="仿宋" w:hAnsi="仿宋" w:cs="仿宋" w:hint="eastAsia"/>
                <w:bCs/>
                <w:sz w:val="28"/>
                <w:szCs w:val="28"/>
              </w:rPr>
              <w:lastRenderedPageBreak/>
              <w:t>研究团队由内蒙古钢联股份有限公司钢管公司研发（检验）中心成员及现场工艺人员组成，团队中成员有</w:t>
            </w:r>
            <w:r w:rsidRPr="00D06630">
              <w:rPr>
                <w:rFonts w:ascii="仿宋" w:eastAsia="仿宋" w:hAnsi="仿宋" w:cs="仿宋"/>
                <w:bCs/>
                <w:sz w:val="28"/>
                <w:szCs w:val="28"/>
              </w:rPr>
              <w:t>1名博士导师，5名硕士研究生，10名本科学士；其中，包钢股份首席技术专家1名，技术专家1名，技能大师1名，正高级工程师1名，高级工程师7名，工程师5</w:t>
            </w:r>
            <w:r>
              <w:rPr>
                <w:rFonts w:ascii="仿宋" w:eastAsia="仿宋" w:hAnsi="仿宋" w:cs="仿宋"/>
                <w:bCs/>
                <w:sz w:val="28"/>
                <w:szCs w:val="28"/>
              </w:rPr>
              <w:t>名</w:t>
            </w:r>
            <w:r w:rsidRPr="00D06630">
              <w:rPr>
                <w:rFonts w:ascii="仿宋" w:eastAsia="仿宋" w:hAnsi="仿宋" w:cs="仿宋"/>
                <w:bCs/>
                <w:sz w:val="28"/>
                <w:szCs w:val="28"/>
              </w:rPr>
              <w:t>。</w:t>
            </w:r>
          </w:p>
        </w:tc>
      </w:tr>
      <w:tr w:rsidR="003901D8" w:rsidRPr="00264508" w:rsidTr="003A39D0">
        <w:trPr>
          <w:trHeight w:val="2531"/>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Pr="00264508" w:rsidRDefault="003901D8" w:rsidP="003D458F">
            <w:pPr>
              <w:spacing w:line="36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lastRenderedPageBreak/>
              <w:t>对揭榜方要求</w:t>
            </w:r>
            <w:r w:rsidRPr="00264508">
              <w:rPr>
                <w:rFonts w:ascii="仿宋" w:eastAsia="仿宋" w:hAnsi="仿宋" w:cs="仿宋" w:hint="eastAsia"/>
                <w:bCs/>
                <w:sz w:val="28"/>
                <w:szCs w:val="28"/>
              </w:rPr>
              <w:t>（希望与哪类单位开展合作，对合作方所属领域和水平的要求，限1000字）</w:t>
            </w:r>
          </w:p>
          <w:p w:rsidR="003901D8" w:rsidRDefault="003901D8" w:rsidP="003D458F">
            <w:pPr>
              <w:spacing w:line="360" w:lineRule="exact"/>
              <w:ind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本项目是在</w:t>
            </w:r>
            <w:r>
              <w:rPr>
                <w:rFonts w:ascii="仿宋" w:eastAsia="仿宋" w:hAnsi="仿宋" w:cs="仿宋"/>
                <w:bCs/>
                <w:sz w:val="28"/>
                <w:szCs w:val="28"/>
              </w:rPr>
              <w:t>热轧无缝管生产领域，</w:t>
            </w:r>
            <w:r>
              <w:rPr>
                <w:rFonts w:ascii="仿宋" w:eastAsia="仿宋" w:hAnsi="仿宋" w:cs="仿宋" w:hint="eastAsia"/>
                <w:bCs/>
                <w:sz w:val="28"/>
                <w:szCs w:val="28"/>
              </w:rPr>
              <w:t>开展材料变形工艺、热轧工具</w:t>
            </w:r>
            <w:r>
              <w:rPr>
                <w:rFonts w:ascii="仿宋" w:eastAsia="仿宋" w:hAnsi="仿宋" w:cs="仿宋"/>
                <w:bCs/>
                <w:sz w:val="28"/>
                <w:szCs w:val="28"/>
              </w:rPr>
              <w:t>设计</w:t>
            </w:r>
            <w:r>
              <w:rPr>
                <w:rFonts w:ascii="仿宋" w:eastAsia="仿宋" w:hAnsi="仿宋" w:cs="仿宋" w:hint="eastAsia"/>
                <w:bCs/>
                <w:sz w:val="28"/>
                <w:szCs w:val="28"/>
              </w:rPr>
              <w:t>和</w:t>
            </w:r>
            <w:r>
              <w:rPr>
                <w:rFonts w:ascii="仿宋" w:eastAsia="仿宋" w:hAnsi="仿宋" w:cs="仿宋"/>
                <w:bCs/>
                <w:sz w:val="28"/>
                <w:szCs w:val="28"/>
              </w:rPr>
              <w:t>工业电子控制传输系统</w:t>
            </w:r>
            <w:r>
              <w:rPr>
                <w:rFonts w:ascii="仿宋" w:eastAsia="仿宋" w:hAnsi="仿宋" w:cs="仿宋" w:hint="eastAsia"/>
                <w:bCs/>
                <w:sz w:val="28"/>
                <w:szCs w:val="28"/>
              </w:rPr>
              <w:t>方面</w:t>
            </w:r>
            <w:r>
              <w:rPr>
                <w:rFonts w:ascii="仿宋" w:eastAsia="仿宋" w:hAnsi="仿宋" w:cs="仿宋"/>
                <w:bCs/>
                <w:sz w:val="28"/>
                <w:szCs w:val="28"/>
              </w:rPr>
              <w:t>的</w:t>
            </w:r>
            <w:r>
              <w:rPr>
                <w:rFonts w:ascii="仿宋" w:eastAsia="仿宋" w:hAnsi="仿宋" w:cs="仿宋" w:hint="eastAsia"/>
                <w:bCs/>
                <w:sz w:val="28"/>
                <w:szCs w:val="28"/>
              </w:rPr>
              <w:t>深入研究和现场应用。要求合作单位</w:t>
            </w:r>
            <w:r>
              <w:rPr>
                <w:rFonts w:ascii="仿宋" w:eastAsia="仿宋" w:hAnsi="仿宋" w:cs="仿宋"/>
                <w:bCs/>
                <w:sz w:val="28"/>
                <w:szCs w:val="28"/>
              </w:rPr>
              <w:t>具备以下几点条件</w:t>
            </w:r>
            <w:r>
              <w:rPr>
                <w:rFonts w:ascii="仿宋" w:eastAsia="仿宋" w:hAnsi="仿宋" w:cs="仿宋" w:hint="eastAsia"/>
                <w:bCs/>
                <w:sz w:val="28"/>
                <w:szCs w:val="28"/>
              </w:rPr>
              <w:t>。</w:t>
            </w:r>
          </w:p>
          <w:p w:rsidR="003901D8" w:rsidRDefault="003901D8" w:rsidP="003D458F">
            <w:pPr>
              <w:spacing w:line="360" w:lineRule="exact"/>
              <w:ind w:firstLineChars="200" w:firstLine="560"/>
              <w:textAlignment w:val="baseline"/>
              <w:rPr>
                <w:rFonts w:ascii="仿宋" w:eastAsia="仿宋" w:hAnsi="仿宋" w:cs="仿宋"/>
                <w:bCs/>
                <w:sz w:val="28"/>
                <w:szCs w:val="28"/>
              </w:rPr>
            </w:pPr>
            <w:r w:rsidRPr="00D25543">
              <w:rPr>
                <w:rFonts w:ascii="仿宋" w:eastAsia="仿宋" w:hAnsi="仿宋" w:cs="仿宋"/>
                <w:bCs/>
                <w:sz w:val="28"/>
                <w:szCs w:val="28"/>
              </w:rPr>
              <w:t>1.</w:t>
            </w:r>
            <w:r>
              <w:rPr>
                <w:rFonts w:ascii="仿宋" w:eastAsia="仿宋" w:hAnsi="仿宋" w:cs="仿宋" w:hint="eastAsia"/>
                <w:bCs/>
                <w:sz w:val="28"/>
                <w:szCs w:val="28"/>
              </w:rPr>
              <w:t>合作方</w:t>
            </w:r>
            <w:r w:rsidRPr="00D25543">
              <w:rPr>
                <w:rFonts w:ascii="仿宋" w:eastAsia="仿宋" w:hAnsi="仿宋" w:cs="仿宋"/>
                <w:bCs/>
                <w:sz w:val="28"/>
                <w:szCs w:val="28"/>
              </w:rPr>
              <w:t>团队人员要有多年的大型连轧管机组现场经验。</w:t>
            </w:r>
          </w:p>
          <w:p w:rsidR="003901D8" w:rsidRDefault="003901D8" w:rsidP="003D458F">
            <w:pPr>
              <w:spacing w:line="360" w:lineRule="exact"/>
              <w:ind w:firstLineChars="200" w:firstLine="560"/>
              <w:textAlignment w:val="baseline"/>
              <w:rPr>
                <w:rFonts w:ascii="仿宋" w:eastAsia="仿宋" w:hAnsi="仿宋" w:cs="仿宋"/>
                <w:bCs/>
                <w:sz w:val="28"/>
                <w:szCs w:val="28"/>
              </w:rPr>
            </w:pPr>
            <w:r w:rsidRPr="00D25543">
              <w:rPr>
                <w:rFonts w:ascii="仿宋" w:eastAsia="仿宋" w:hAnsi="仿宋" w:cs="仿宋"/>
                <w:bCs/>
                <w:sz w:val="28"/>
                <w:szCs w:val="28"/>
              </w:rPr>
              <w:t>2.</w:t>
            </w:r>
            <w:r>
              <w:rPr>
                <w:rFonts w:ascii="仿宋" w:eastAsia="仿宋" w:hAnsi="仿宋" w:cs="仿宋" w:hint="eastAsia"/>
                <w:bCs/>
                <w:sz w:val="28"/>
                <w:szCs w:val="28"/>
              </w:rPr>
              <w:t>合作方</w:t>
            </w:r>
            <w:r w:rsidRPr="00D25543">
              <w:rPr>
                <w:rFonts w:ascii="仿宋" w:eastAsia="仿宋" w:hAnsi="仿宋" w:cs="仿宋"/>
                <w:bCs/>
                <w:sz w:val="28"/>
                <w:szCs w:val="28"/>
              </w:rPr>
              <w:t>团队人员要</w:t>
            </w:r>
            <w:r>
              <w:rPr>
                <w:rFonts w:ascii="仿宋" w:eastAsia="仿宋" w:hAnsi="仿宋" w:cs="仿宋" w:hint="eastAsia"/>
                <w:bCs/>
                <w:sz w:val="28"/>
                <w:szCs w:val="28"/>
              </w:rPr>
              <w:t>具备较强的</w:t>
            </w:r>
            <w:r w:rsidRPr="00D25543">
              <w:rPr>
                <w:rFonts w:ascii="仿宋" w:eastAsia="仿宋" w:hAnsi="仿宋" w:cs="仿宋"/>
                <w:bCs/>
                <w:sz w:val="28"/>
                <w:szCs w:val="28"/>
              </w:rPr>
              <w:t>工艺</w:t>
            </w:r>
            <w:r>
              <w:rPr>
                <w:rFonts w:ascii="仿宋" w:eastAsia="仿宋" w:hAnsi="仿宋" w:cs="仿宋" w:hint="eastAsia"/>
                <w:bCs/>
                <w:sz w:val="28"/>
                <w:szCs w:val="28"/>
              </w:rPr>
              <w:t>研发、孔型设计</w:t>
            </w:r>
            <w:r w:rsidRPr="00D25543">
              <w:rPr>
                <w:rFonts w:ascii="仿宋" w:eastAsia="仿宋" w:hAnsi="仿宋" w:cs="仿宋"/>
                <w:bCs/>
                <w:sz w:val="28"/>
                <w:szCs w:val="28"/>
              </w:rPr>
              <w:t>和</w:t>
            </w:r>
            <w:r>
              <w:rPr>
                <w:rFonts w:ascii="仿宋" w:eastAsia="仿宋" w:hAnsi="仿宋" w:cs="仿宋" w:hint="eastAsia"/>
                <w:bCs/>
                <w:sz w:val="28"/>
                <w:szCs w:val="28"/>
              </w:rPr>
              <w:t>工业电子</w:t>
            </w:r>
            <w:r>
              <w:rPr>
                <w:rFonts w:ascii="仿宋" w:eastAsia="仿宋" w:hAnsi="仿宋" w:cs="仿宋"/>
                <w:bCs/>
                <w:sz w:val="28"/>
                <w:szCs w:val="28"/>
              </w:rPr>
              <w:t>控制传输</w:t>
            </w:r>
            <w:r>
              <w:rPr>
                <w:rFonts w:ascii="仿宋" w:eastAsia="仿宋" w:hAnsi="仿宋" w:cs="仿宋" w:hint="eastAsia"/>
                <w:bCs/>
                <w:sz w:val="28"/>
                <w:szCs w:val="28"/>
              </w:rPr>
              <w:t>系统专业</w:t>
            </w:r>
            <w:r>
              <w:rPr>
                <w:rFonts w:ascii="仿宋" w:eastAsia="仿宋" w:hAnsi="仿宋" w:cs="仿宋"/>
                <w:bCs/>
                <w:sz w:val="28"/>
                <w:szCs w:val="28"/>
              </w:rPr>
              <w:t>知识</w:t>
            </w:r>
            <w:r w:rsidRPr="00D25543">
              <w:rPr>
                <w:rFonts w:ascii="仿宋" w:eastAsia="仿宋" w:hAnsi="仿宋" w:cs="仿宋"/>
                <w:bCs/>
                <w:sz w:val="28"/>
                <w:szCs w:val="28"/>
              </w:rPr>
              <w:t>。</w:t>
            </w:r>
          </w:p>
          <w:p w:rsidR="003901D8" w:rsidRDefault="003901D8" w:rsidP="003D458F">
            <w:pPr>
              <w:spacing w:line="360" w:lineRule="exact"/>
              <w:ind w:firstLineChars="200" w:firstLine="560"/>
              <w:textAlignment w:val="baseline"/>
              <w:rPr>
                <w:rFonts w:ascii="仿宋" w:eastAsia="仿宋" w:hAnsi="仿宋" w:cs="仿宋"/>
                <w:bCs/>
                <w:sz w:val="28"/>
                <w:szCs w:val="28"/>
              </w:rPr>
            </w:pPr>
            <w:r w:rsidRPr="00D25543">
              <w:rPr>
                <w:rFonts w:ascii="仿宋" w:eastAsia="仿宋" w:hAnsi="仿宋" w:cs="仿宋"/>
                <w:bCs/>
                <w:sz w:val="28"/>
                <w:szCs w:val="28"/>
              </w:rPr>
              <w:t>3.有扎实的</w:t>
            </w:r>
            <w:r>
              <w:rPr>
                <w:rFonts w:ascii="仿宋" w:eastAsia="仿宋" w:hAnsi="仿宋" w:cs="仿宋" w:hint="eastAsia"/>
                <w:bCs/>
                <w:sz w:val="28"/>
                <w:szCs w:val="28"/>
              </w:rPr>
              <w:t>无缝热</w:t>
            </w:r>
            <w:r w:rsidRPr="00D25543">
              <w:rPr>
                <w:rFonts w:ascii="仿宋" w:eastAsia="仿宋" w:hAnsi="仿宋" w:cs="仿宋"/>
                <w:bCs/>
                <w:sz w:val="28"/>
                <w:szCs w:val="28"/>
              </w:rPr>
              <w:t>连轧管理论</w:t>
            </w:r>
            <w:r>
              <w:rPr>
                <w:rFonts w:ascii="仿宋" w:eastAsia="仿宋" w:hAnsi="仿宋" w:cs="仿宋" w:hint="eastAsia"/>
                <w:bCs/>
                <w:sz w:val="28"/>
                <w:szCs w:val="28"/>
              </w:rPr>
              <w:t>变形</w:t>
            </w:r>
            <w:r w:rsidRPr="00D25543">
              <w:rPr>
                <w:rFonts w:ascii="仿宋" w:eastAsia="仿宋" w:hAnsi="仿宋" w:cs="仿宋"/>
                <w:bCs/>
                <w:sz w:val="28"/>
                <w:szCs w:val="28"/>
              </w:rPr>
              <w:t>基础。</w:t>
            </w:r>
          </w:p>
          <w:p w:rsidR="003901D8" w:rsidRPr="00453BA8" w:rsidRDefault="003901D8" w:rsidP="003D458F">
            <w:pPr>
              <w:spacing w:line="360" w:lineRule="exact"/>
              <w:ind w:firstLineChars="200" w:firstLine="560"/>
              <w:textAlignment w:val="baseline"/>
              <w:rPr>
                <w:rFonts w:ascii="仿宋" w:eastAsia="仿宋" w:hAnsi="仿宋" w:cs="仿宋"/>
                <w:bCs/>
                <w:sz w:val="28"/>
                <w:szCs w:val="28"/>
              </w:rPr>
            </w:pPr>
            <w:r w:rsidRPr="00D25543">
              <w:rPr>
                <w:rFonts w:ascii="仿宋" w:eastAsia="仿宋" w:hAnsi="仿宋" w:cs="仿宋"/>
                <w:bCs/>
                <w:sz w:val="28"/>
                <w:szCs w:val="28"/>
              </w:rPr>
              <w:t>4.要有</w:t>
            </w:r>
            <w:r>
              <w:rPr>
                <w:rFonts w:ascii="仿宋" w:eastAsia="仿宋" w:hAnsi="仿宋" w:cs="仿宋" w:hint="eastAsia"/>
                <w:bCs/>
                <w:sz w:val="28"/>
                <w:szCs w:val="28"/>
              </w:rPr>
              <w:t>成功</w:t>
            </w:r>
            <w:r w:rsidRPr="00D25543">
              <w:rPr>
                <w:rFonts w:ascii="仿宋" w:eastAsia="仿宋" w:hAnsi="仿宋" w:cs="仿宋"/>
                <w:bCs/>
                <w:sz w:val="28"/>
                <w:szCs w:val="28"/>
              </w:rPr>
              <w:t>的连轧管数学模型编写业绩，即二辊和三辊连轧机数学模型。</w:t>
            </w:r>
          </w:p>
          <w:p w:rsidR="003901D8" w:rsidRPr="00264508" w:rsidRDefault="003901D8" w:rsidP="003D458F">
            <w:pPr>
              <w:spacing w:line="360" w:lineRule="exact"/>
              <w:ind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不限制</w:t>
            </w:r>
            <w:r>
              <w:rPr>
                <w:rFonts w:ascii="仿宋" w:eastAsia="仿宋" w:hAnsi="仿宋" w:cs="仿宋"/>
                <w:bCs/>
                <w:sz w:val="28"/>
                <w:szCs w:val="28"/>
              </w:rPr>
              <w:t>合作单位类型。</w:t>
            </w:r>
          </w:p>
        </w:tc>
      </w:tr>
      <w:tr w:rsidR="003901D8" w:rsidRPr="00264508" w:rsidTr="003A39D0">
        <w:trPr>
          <w:trHeight w:val="2387"/>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Default="003901D8" w:rsidP="003D458F">
            <w:pPr>
              <w:spacing w:line="360" w:lineRule="exact"/>
              <w:ind w:leftChars="50" w:left="105" w:right="105"/>
              <w:jc w:val="left"/>
              <w:textAlignment w:val="baseline"/>
              <w:rPr>
                <w:rFonts w:ascii="仿宋" w:eastAsia="仿宋" w:hAnsi="仿宋" w:cs="仿宋"/>
                <w:bCs/>
                <w:sz w:val="28"/>
                <w:szCs w:val="28"/>
              </w:rPr>
            </w:pPr>
            <w:r w:rsidRPr="00264508">
              <w:rPr>
                <w:rFonts w:ascii="仿宋" w:eastAsia="仿宋" w:hAnsi="仿宋" w:cs="仿宋" w:hint="eastAsia"/>
                <w:b/>
                <w:sz w:val="28"/>
                <w:szCs w:val="28"/>
              </w:rPr>
              <w:t>产权归属、利益分配等要求</w:t>
            </w:r>
            <w:r w:rsidRPr="00264508">
              <w:rPr>
                <w:rFonts w:ascii="仿宋" w:eastAsia="仿宋" w:hAnsi="仿宋" w:cs="仿宋" w:hint="eastAsia"/>
                <w:bCs/>
                <w:sz w:val="28"/>
                <w:szCs w:val="28"/>
              </w:rPr>
              <w:t>（限1000字）</w:t>
            </w:r>
          </w:p>
          <w:p w:rsidR="003901D8" w:rsidRDefault="003901D8" w:rsidP="003D458F">
            <w:pPr>
              <w:spacing w:line="36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甲方：内蒙古</w:t>
            </w:r>
            <w:r>
              <w:rPr>
                <w:rFonts w:ascii="仿宋" w:eastAsia="仿宋" w:hAnsi="仿宋" w:cs="仿宋"/>
                <w:sz w:val="28"/>
                <w:szCs w:val="28"/>
              </w:rPr>
              <w:t>包钢钢联股份有限公司</w:t>
            </w:r>
          </w:p>
          <w:p w:rsidR="003901D8" w:rsidRPr="00CF2D7B" w:rsidRDefault="003901D8" w:rsidP="003D458F">
            <w:pPr>
              <w:spacing w:line="360" w:lineRule="exact"/>
              <w:ind w:leftChars="50" w:left="105" w:right="105"/>
              <w:jc w:val="left"/>
              <w:textAlignment w:val="baseline"/>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sz w:val="28"/>
                <w:szCs w:val="28"/>
              </w:rPr>
              <w:t>：揭榜方</w:t>
            </w:r>
          </w:p>
          <w:p w:rsidR="003901D8" w:rsidRPr="005A084B" w:rsidRDefault="003901D8" w:rsidP="003D458F">
            <w:pPr>
              <w:spacing w:line="360" w:lineRule="exact"/>
              <w:ind w:leftChars="50" w:left="105" w:right="105"/>
              <w:jc w:val="left"/>
              <w:textAlignment w:val="baseline"/>
              <w:rPr>
                <w:rFonts w:ascii="仿宋" w:eastAsia="仿宋" w:hAnsi="仿宋" w:cs="仿宋"/>
                <w:sz w:val="28"/>
                <w:szCs w:val="28"/>
              </w:rPr>
            </w:pPr>
            <w:r w:rsidRPr="005A084B">
              <w:rPr>
                <w:rFonts w:ascii="仿宋" w:eastAsia="仿宋" w:hAnsi="仿宋" w:cs="仿宋"/>
                <w:sz w:val="28"/>
                <w:szCs w:val="28"/>
              </w:rPr>
              <w:t>1、著作权：</w:t>
            </w:r>
          </w:p>
          <w:p w:rsidR="003901D8" w:rsidRPr="005A084B" w:rsidRDefault="003901D8" w:rsidP="003D458F">
            <w:pPr>
              <w:spacing w:line="360" w:lineRule="exact"/>
              <w:ind w:leftChars="50" w:left="105" w:right="105"/>
              <w:jc w:val="left"/>
              <w:textAlignment w:val="baseline"/>
              <w:rPr>
                <w:rFonts w:ascii="仿宋" w:eastAsia="仿宋" w:hAnsi="仿宋" w:cs="仿宋"/>
                <w:sz w:val="28"/>
                <w:szCs w:val="28"/>
              </w:rPr>
            </w:pPr>
            <w:r w:rsidRPr="005A084B">
              <w:rPr>
                <w:rFonts w:ascii="仿宋" w:eastAsia="仿宋" w:hAnsi="仿宋" w:cs="仿宋" w:hint="eastAsia"/>
                <w:sz w:val="28"/>
                <w:szCs w:val="28"/>
              </w:rPr>
              <w:t>（</w:t>
            </w:r>
            <w:r w:rsidRPr="005A084B">
              <w:rPr>
                <w:rFonts w:ascii="仿宋" w:eastAsia="仿宋" w:hAnsi="仿宋" w:cs="仿宋"/>
                <w:sz w:val="28"/>
                <w:szCs w:val="28"/>
              </w:rPr>
              <w:t>1）本项目开发的技术资料属甲方所有。转让所获利益归甲方。</w:t>
            </w:r>
          </w:p>
          <w:p w:rsidR="003901D8" w:rsidRPr="005A084B" w:rsidRDefault="003901D8" w:rsidP="003D458F">
            <w:pPr>
              <w:spacing w:line="360" w:lineRule="exact"/>
              <w:ind w:leftChars="50" w:left="105" w:right="105"/>
              <w:jc w:val="left"/>
              <w:textAlignment w:val="baseline"/>
              <w:rPr>
                <w:rFonts w:ascii="仿宋" w:eastAsia="仿宋" w:hAnsi="仿宋" w:cs="仿宋"/>
                <w:sz w:val="28"/>
                <w:szCs w:val="28"/>
              </w:rPr>
            </w:pPr>
            <w:r w:rsidRPr="005A084B">
              <w:rPr>
                <w:rFonts w:ascii="仿宋" w:eastAsia="仿宋" w:hAnsi="仿宋" w:cs="仿宋" w:hint="eastAsia"/>
                <w:sz w:val="28"/>
                <w:szCs w:val="28"/>
              </w:rPr>
              <w:t>（</w:t>
            </w:r>
            <w:r w:rsidRPr="005A084B">
              <w:rPr>
                <w:rFonts w:ascii="仿宋" w:eastAsia="仿宋" w:hAnsi="仿宋" w:cs="仿宋"/>
                <w:sz w:val="28"/>
                <w:szCs w:val="28"/>
              </w:rPr>
              <w:t>2）出版著作和有关文献时，出版所获利益归甲方。</w:t>
            </w:r>
          </w:p>
          <w:p w:rsidR="003901D8" w:rsidRPr="005A084B" w:rsidRDefault="003901D8" w:rsidP="003D458F">
            <w:pPr>
              <w:spacing w:line="360" w:lineRule="exact"/>
              <w:ind w:leftChars="50" w:left="105" w:right="105"/>
              <w:jc w:val="left"/>
              <w:textAlignment w:val="baseline"/>
              <w:rPr>
                <w:rFonts w:ascii="仿宋" w:eastAsia="仿宋" w:hAnsi="仿宋" w:cs="仿宋"/>
                <w:sz w:val="28"/>
                <w:szCs w:val="28"/>
              </w:rPr>
            </w:pPr>
            <w:r w:rsidRPr="005A084B">
              <w:rPr>
                <w:rFonts w:ascii="仿宋" w:eastAsia="仿宋" w:hAnsi="仿宋" w:cs="仿宋"/>
                <w:sz w:val="28"/>
                <w:szCs w:val="28"/>
              </w:rPr>
              <w:t>2、甲方可以无偿把该项研究成果推广应用到</w:t>
            </w:r>
            <w:r>
              <w:rPr>
                <w:rFonts w:ascii="仿宋" w:eastAsia="仿宋" w:hAnsi="仿宋" w:cs="仿宋" w:hint="eastAsia"/>
                <w:sz w:val="28"/>
                <w:szCs w:val="28"/>
              </w:rPr>
              <w:t>包</w:t>
            </w:r>
            <w:r w:rsidRPr="005A084B">
              <w:rPr>
                <w:rFonts w:ascii="仿宋" w:eastAsia="仿宋" w:hAnsi="仿宋" w:cs="仿宋"/>
                <w:sz w:val="28"/>
                <w:szCs w:val="28"/>
              </w:rPr>
              <w:t>钢内部其它项目研发中，甲、乙双方不得单独向第三方转让。</w:t>
            </w:r>
          </w:p>
          <w:p w:rsidR="003901D8" w:rsidRPr="005A084B" w:rsidRDefault="003901D8" w:rsidP="003D458F">
            <w:pPr>
              <w:spacing w:line="360" w:lineRule="exact"/>
              <w:ind w:leftChars="50" w:left="105" w:right="105"/>
              <w:jc w:val="left"/>
              <w:textAlignment w:val="baseline"/>
              <w:rPr>
                <w:rFonts w:ascii="仿宋" w:eastAsia="仿宋" w:hAnsi="仿宋" w:cs="仿宋"/>
                <w:sz w:val="28"/>
                <w:szCs w:val="28"/>
              </w:rPr>
            </w:pPr>
            <w:r w:rsidRPr="005A084B">
              <w:rPr>
                <w:rFonts w:ascii="仿宋" w:eastAsia="仿宋" w:hAnsi="仿宋" w:cs="仿宋"/>
                <w:sz w:val="28"/>
                <w:szCs w:val="28"/>
              </w:rPr>
              <w:t>3、以上各项，除单方条款外，其余各项如发生利益时，双方均需另行签约。</w:t>
            </w:r>
          </w:p>
          <w:p w:rsidR="003901D8" w:rsidRPr="00264508" w:rsidRDefault="003901D8" w:rsidP="003D458F">
            <w:pPr>
              <w:spacing w:line="360" w:lineRule="exact"/>
              <w:ind w:leftChars="50" w:left="105" w:right="105"/>
              <w:jc w:val="left"/>
              <w:textAlignment w:val="baseline"/>
              <w:rPr>
                <w:rFonts w:ascii="仿宋" w:eastAsia="仿宋" w:hAnsi="仿宋" w:cs="仿宋"/>
                <w:b/>
                <w:sz w:val="28"/>
                <w:szCs w:val="28"/>
              </w:rPr>
            </w:pPr>
            <w:r w:rsidRPr="005A084B">
              <w:rPr>
                <w:rFonts w:ascii="仿宋" w:eastAsia="仿宋" w:hAnsi="仿宋" w:cs="仿宋"/>
                <w:sz w:val="28"/>
                <w:szCs w:val="28"/>
              </w:rPr>
              <w:t>4、以上条款和知识产权协议是指研究该项目新形成的技术成果。</w:t>
            </w:r>
          </w:p>
        </w:tc>
      </w:tr>
      <w:tr w:rsidR="003901D8" w:rsidRPr="00264508" w:rsidTr="003901D8">
        <w:trPr>
          <w:trHeight w:val="983"/>
          <w:jc w:val="center"/>
        </w:trPr>
        <w:tc>
          <w:tcPr>
            <w:tcW w:w="9560" w:type="dxa"/>
            <w:gridSpan w:val="8"/>
            <w:tcBorders>
              <w:top w:val="single" w:sz="4" w:space="0" w:color="auto"/>
              <w:left w:val="single" w:sz="4" w:space="0" w:color="auto"/>
              <w:bottom w:val="single" w:sz="4" w:space="0" w:color="auto"/>
              <w:right w:val="single" w:sz="4" w:space="0" w:color="auto"/>
            </w:tcBorders>
          </w:tcPr>
          <w:p w:rsidR="003901D8" w:rsidRPr="00264508" w:rsidRDefault="003901D8" w:rsidP="003D458F">
            <w:pPr>
              <w:spacing w:line="360" w:lineRule="exact"/>
              <w:ind w:leftChars="50" w:left="105" w:right="105"/>
              <w:textAlignment w:val="baseline"/>
              <w:rPr>
                <w:rFonts w:ascii="仿宋" w:eastAsia="仿宋" w:hAnsi="仿宋" w:cs="仿宋"/>
                <w:b/>
                <w:sz w:val="28"/>
                <w:szCs w:val="28"/>
              </w:rPr>
            </w:pPr>
            <w:r w:rsidRPr="00264508">
              <w:rPr>
                <w:rFonts w:ascii="仿宋" w:eastAsia="仿宋" w:hAnsi="仿宋" w:cs="仿宋" w:hint="eastAsia"/>
                <w:b/>
                <w:sz w:val="28"/>
                <w:szCs w:val="28"/>
              </w:rPr>
              <w:t>实测要求</w:t>
            </w:r>
            <w:r w:rsidRPr="00264508">
              <w:rPr>
                <w:rFonts w:ascii="仿宋" w:eastAsia="仿宋" w:hAnsi="仿宋" w:cs="仿宋" w:hint="eastAsia"/>
                <w:bCs/>
                <w:sz w:val="28"/>
                <w:szCs w:val="28"/>
              </w:rPr>
              <w:t>（实测时间、地点、方法、指标等）</w:t>
            </w:r>
          </w:p>
          <w:p w:rsidR="003901D8" w:rsidRDefault="003901D8" w:rsidP="003D458F">
            <w:pPr>
              <w:spacing w:line="36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（一）验收</w:t>
            </w:r>
            <w:r>
              <w:rPr>
                <w:rFonts w:ascii="仿宋" w:eastAsia="仿宋" w:hAnsi="仿宋" w:cs="仿宋" w:hint="eastAsia"/>
                <w:sz w:val="28"/>
                <w:szCs w:val="28"/>
              </w:rPr>
              <w:t>时间</w:t>
            </w:r>
            <w:r w:rsidRPr="00B75F2B">
              <w:rPr>
                <w:rFonts w:ascii="仿宋" w:eastAsia="仿宋" w:hAnsi="仿宋" w:cs="仿宋" w:hint="eastAsia"/>
                <w:sz w:val="28"/>
                <w:szCs w:val="28"/>
              </w:rPr>
              <w:t>：</w:t>
            </w:r>
            <w:r>
              <w:rPr>
                <w:rFonts w:ascii="仿宋" w:eastAsia="仿宋" w:hAnsi="仿宋" w:cs="仿宋" w:hint="eastAsia"/>
                <w:sz w:val="28"/>
                <w:szCs w:val="28"/>
              </w:rPr>
              <w:t>2023年6月</w:t>
            </w:r>
          </w:p>
          <w:p w:rsidR="003901D8" w:rsidRDefault="003901D8" w:rsidP="003D458F">
            <w:pPr>
              <w:spacing w:line="36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（二）</w:t>
            </w:r>
            <w:r>
              <w:rPr>
                <w:rFonts w:ascii="仿宋" w:eastAsia="仿宋" w:hAnsi="仿宋" w:cs="仿宋" w:hint="eastAsia"/>
                <w:sz w:val="28"/>
                <w:szCs w:val="28"/>
              </w:rPr>
              <w:t>验收</w:t>
            </w:r>
            <w:r>
              <w:rPr>
                <w:rFonts w:ascii="仿宋" w:eastAsia="仿宋" w:hAnsi="仿宋" w:cs="仿宋"/>
                <w:sz w:val="28"/>
                <w:szCs w:val="28"/>
              </w:rPr>
              <w:t>地点：内蒙古包钢钢联股份有限公司钢管公司</w:t>
            </w:r>
          </w:p>
          <w:p w:rsidR="003901D8" w:rsidRPr="00B75F2B" w:rsidRDefault="003901D8" w:rsidP="003D458F">
            <w:pPr>
              <w:spacing w:line="360" w:lineRule="exact"/>
              <w:ind w:right="105"/>
              <w:textAlignment w:val="baseline"/>
              <w:rPr>
                <w:rFonts w:ascii="仿宋" w:eastAsia="仿宋" w:hAnsi="仿宋" w:cs="仿宋"/>
                <w:sz w:val="28"/>
                <w:szCs w:val="28"/>
              </w:rPr>
            </w:pPr>
            <w:r w:rsidRPr="00B75F2B">
              <w:rPr>
                <w:rFonts w:ascii="仿宋" w:eastAsia="仿宋" w:hAnsi="仿宋" w:cs="仿宋" w:hint="eastAsia"/>
                <w:sz w:val="28"/>
                <w:szCs w:val="28"/>
              </w:rPr>
              <w:t>（</w:t>
            </w:r>
            <w:r>
              <w:rPr>
                <w:rFonts w:ascii="仿宋" w:eastAsia="仿宋" w:hAnsi="仿宋" w:cs="仿宋" w:hint="eastAsia"/>
                <w:sz w:val="28"/>
                <w:szCs w:val="28"/>
              </w:rPr>
              <w:t>三</w:t>
            </w:r>
            <w:r w:rsidRPr="00B75F2B">
              <w:rPr>
                <w:rFonts w:ascii="仿宋" w:eastAsia="仿宋" w:hAnsi="仿宋" w:cs="仿宋" w:hint="eastAsia"/>
                <w:sz w:val="28"/>
                <w:szCs w:val="28"/>
              </w:rPr>
              <w:t>）</w:t>
            </w:r>
            <w:r>
              <w:rPr>
                <w:rFonts w:ascii="仿宋" w:eastAsia="仿宋" w:hAnsi="仿宋" w:cs="仿宋" w:hint="eastAsia"/>
                <w:sz w:val="28"/>
                <w:szCs w:val="28"/>
              </w:rPr>
              <w:t>验收</w:t>
            </w:r>
            <w:r>
              <w:rPr>
                <w:rFonts w:ascii="仿宋" w:eastAsia="仿宋" w:hAnsi="仿宋" w:cs="仿宋"/>
                <w:sz w:val="28"/>
                <w:szCs w:val="28"/>
              </w:rPr>
              <w:t>方法：</w:t>
            </w:r>
            <w:r w:rsidRPr="00B75F2B">
              <w:rPr>
                <w:rFonts w:ascii="仿宋" w:eastAsia="仿宋" w:hAnsi="仿宋" w:cs="仿宋" w:hint="eastAsia"/>
                <w:sz w:val="28"/>
                <w:szCs w:val="28"/>
              </w:rPr>
              <w:t>组织专家验收评审和现场考核验收。</w:t>
            </w:r>
          </w:p>
          <w:p w:rsidR="003901D8" w:rsidRPr="005820EB" w:rsidRDefault="003901D8" w:rsidP="003D458F">
            <w:pPr>
              <w:spacing w:line="360" w:lineRule="exact"/>
              <w:ind w:right="105"/>
              <w:textAlignment w:val="baseline"/>
              <w:rPr>
                <w:rFonts w:ascii="仿宋" w:eastAsia="仿宋" w:hAnsi="仿宋" w:cs="仿宋"/>
                <w:sz w:val="28"/>
                <w:szCs w:val="28"/>
              </w:rPr>
            </w:pPr>
            <w:r>
              <w:rPr>
                <w:rFonts w:ascii="仿宋" w:eastAsia="仿宋" w:hAnsi="仿宋" w:cs="仿宋" w:hint="eastAsia"/>
                <w:sz w:val="28"/>
                <w:szCs w:val="28"/>
              </w:rPr>
              <w:t>（四）验收指标</w:t>
            </w:r>
            <w:r>
              <w:rPr>
                <w:rFonts w:ascii="仿宋" w:eastAsia="仿宋" w:hAnsi="仿宋" w:cs="仿宋"/>
                <w:sz w:val="28"/>
                <w:szCs w:val="28"/>
              </w:rPr>
              <w:t>：</w:t>
            </w:r>
          </w:p>
          <w:p w:rsidR="003901D8" w:rsidRPr="00B75F2B" w:rsidRDefault="003901D8" w:rsidP="003D458F">
            <w:pPr>
              <w:spacing w:line="36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1、</w:t>
            </w:r>
            <w:r>
              <w:rPr>
                <w:rFonts w:ascii="仿宋" w:eastAsia="仿宋" w:hAnsi="仿宋" w:cs="仿宋" w:hint="eastAsia"/>
                <w:sz w:val="28"/>
                <w:szCs w:val="28"/>
              </w:rPr>
              <w:t>需求内容中描述</w:t>
            </w:r>
            <w:r>
              <w:rPr>
                <w:rFonts w:ascii="仿宋" w:eastAsia="仿宋" w:hAnsi="仿宋" w:cs="仿宋"/>
                <w:sz w:val="28"/>
                <w:szCs w:val="28"/>
              </w:rPr>
              <w:t>的</w:t>
            </w:r>
            <w:r>
              <w:rPr>
                <w:rFonts w:ascii="仿宋" w:eastAsia="仿宋" w:hAnsi="仿宋" w:cs="仿宋" w:hint="eastAsia"/>
                <w:sz w:val="28"/>
                <w:szCs w:val="28"/>
              </w:rPr>
              <w:t>产品目标</w:t>
            </w:r>
            <w:r>
              <w:rPr>
                <w:rFonts w:ascii="仿宋" w:eastAsia="仿宋" w:hAnsi="仿宋" w:cs="仿宋"/>
                <w:sz w:val="28"/>
                <w:szCs w:val="28"/>
              </w:rPr>
              <w:t>和具体技术参数</w:t>
            </w:r>
            <w:r w:rsidRPr="00B75F2B">
              <w:rPr>
                <w:rFonts w:ascii="仿宋" w:eastAsia="仿宋" w:hAnsi="仿宋" w:cs="仿宋"/>
                <w:sz w:val="28"/>
                <w:szCs w:val="28"/>
              </w:rPr>
              <w:t>。</w:t>
            </w:r>
          </w:p>
          <w:p w:rsidR="003901D8" w:rsidRPr="00B75F2B" w:rsidRDefault="003901D8" w:rsidP="003D458F">
            <w:pPr>
              <w:spacing w:line="36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2、技术资料齐全。</w:t>
            </w:r>
          </w:p>
          <w:p w:rsidR="003901D8" w:rsidRDefault="003901D8" w:rsidP="003D458F">
            <w:pPr>
              <w:spacing w:line="36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3、</w:t>
            </w:r>
            <w:r w:rsidRPr="00431E44">
              <w:rPr>
                <w:rFonts w:ascii="仿宋" w:eastAsia="仿宋" w:hAnsi="仿宋" w:cs="仿宋" w:hint="eastAsia"/>
                <w:sz w:val="28"/>
                <w:szCs w:val="28"/>
              </w:rPr>
              <w:t>提交</w:t>
            </w:r>
            <w:r w:rsidRPr="00431E44">
              <w:rPr>
                <w:rFonts w:ascii="仿宋" w:eastAsia="仿宋" w:hAnsi="仿宋" w:cs="仿宋"/>
                <w:sz w:val="28"/>
                <w:szCs w:val="28"/>
              </w:rPr>
              <w:t>PQF连轧机轧制和孔型设计模型</w:t>
            </w:r>
          </w:p>
          <w:p w:rsidR="003901D8" w:rsidRPr="003901D8" w:rsidRDefault="003901D8" w:rsidP="003D458F">
            <w:pPr>
              <w:spacing w:line="360" w:lineRule="exact"/>
              <w:ind w:right="108" w:firstLineChars="200" w:firstLine="560"/>
              <w:jc w:val="left"/>
              <w:textAlignment w:val="baseline"/>
              <w:rPr>
                <w:rFonts w:ascii="仿宋" w:eastAsia="仿宋" w:hAnsi="仿宋" w:cs="仿宋"/>
                <w:sz w:val="28"/>
                <w:szCs w:val="28"/>
              </w:rPr>
            </w:pPr>
            <w:r w:rsidRPr="00B75F2B">
              <w:rPr>
                <w:rFonts w:ascii="仿宋" w:eastAsia="仿宋" w:hAnsi="仿宋" w:cs="仿宋"/>
                <w:sz w:val="28"/>
                <w:szCs w:val="28"/>
              </w:rPr>
              <w:t>4、</w:t>
            </w:r>
            <w:r w:rsidRPr="00DB3207">
              <w:rPr>
                <w:rFonts w:ascii="仿宋" w:eastAsia="仿宋" w:hAnsi="仿宋" w:cs="仿宋" w:hint="eastAsia"/>
                <w:sz w:val="28"/>
                <w:szCs w:val="28"/>
              </w:rPr>
              <w:t>提交结题报告。</w:t>
            </w:r>
          </w:p>
        </w:tc>
      </w:tr>
      <w:tr w:rsidR="003901D8" w:rsidRPr="00264508"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b/>
                <w:sz w:val="28"/>
                <w:szCs w:val="28"/>
              </w:rPr>
            </w:pPr>
            <w:r w:rsidRPr="00264508">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sidRPr="00A869C8">
              <w:rPr>
                <w:rFonts w:eastAsia="仿宋"/>
                <w:sz w:val="32"/>
                <w:szCs w:val="32"/>
              </w:rPr>
              <w:t>≤2</w:t>
            </w:r>
            <w:r w:rsidRPr="00A869C8">
              <w:rPr>
                <w:rFonts w:eastAsia="仿宋"/>
                <w:sz w:val="32"/>
                <w:szCs w:val="32"/>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sidRPr="00264508">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3901D8" w:rsidRPr="00264508" w:rsidRDefault="003901D8" w:rsidP="003A39D0">
            <w:pPr>
              <w:spacing w:line="440" w:lineRule="exact"/>
              <w:jc w:val="center"/>
              <w:textAlignment w:val="baseline"/>
              <w:rPr>
                <w:rFonts w:ascii="仿宋" w:eastAsia="仿宋" w:hAnsi="仿宋" w:cs="仿宋"/>
                <w:sz w:val="28"/>
                <w:szCs w:val="28"/>
              </w:rPr>
            </w:pPr>
            <w:r w:rsidRPr="00926AE6">
              <w:rPr>
                <w:rFonts w:ascii="仿宋" w:eastAsia="仿宋" w:hAnsi="仿宋" w:cs="仿宋"/>
                <w:sz w:val="28"/>
                <w:szCs w:val="28"/>
              </w:rPr>
              <w:t>565</w:t>
            </w:r>
            <w:r w:rsidRPr="00264508">
              <w:rPr>
                <w:rFonts w:ascii="仿宋" w:eastAsia="仿宋" w:hAnsi="仿宋" w:cs="仿宋" w:hint="eastAsia"/>
                <w:sz w:val="28"/>
                <w:szCs w:val="28"/>
              </w:rPr>
              <w:t>万元</w:t>
            </w:r>
          </w:p>
        </w:tc>
      </w:tr>
    </w:tbl>
    <w:p w:rsidR="003901D8" w:rsidRDefault="003901D8" w:rsidP="003901D8"/>
    <w:p w:rsidR="00623936" w:rsidRDefault="00623936" w:rsidP="00623936"/>
    <w:p w:rsidR="00DF59C2" w:rsidRPr="00F45D09" w:rsidRDefault="00DF59C2" w:rsidP="00F45D09">
      <w:pPr>
        <w:spacing w:line="600" w:lineRule="exact"/>
        <w:jc w:val="center"/>
        <w:rPr>
          <w:rFonts w:ascii="方正小标宋简体" w:eastAsia="方正小标宋简体" w:hAnsi="方正小标宋简体" w:cs="方正小标宋简体"/>
          <w:spacing w:val="-14"/>
          <w:sz w:val="44"/>
          <w:szCs w:val="44"/>
        </w:rPr>
      </w:pPr>
      <w:r w:rsidRPr="00DF59C2">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343"/>
      </w:tblGrid>
      <w:tr w:rsidR="00DF59C2" w:rsidTr="003A39D0">
        <w:trPr>
          <w:trHeight w:val="427"/>
          <w:jc w:val="center"/>
        </w:trPr>
        <w:tc>
          <w:tcPr>
            <w:tcW w:w="9613" w:type="dxa"/>
            <w:gridSpan w:val="8"/>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DF59C2"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538"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tabs>
                <w:tab w:val="left" w:pos="1564"/>
              </w:tabs>
              <w:spacing w:line="440" w:lineRule="exact"/>
              <w:jc w:val="center"/>
              <w:rPr>
                <w:rFonts w:ascii="仿宋" w:eastAsia="仿宋" w:hAnsi="仿宋" w:cs="仿宋"/>
                <w:sz w:val="28"/>
                <w:szCs w:val="28"/>
              </w:rPr>
            </w:pPr>
            <w:r>
              <w:rPr>
                <w:rFonts w:ascii="仿宋" w:eastAsia="仿宋" w:hAnsi="仿宋" w:cs="仿宋"/>
                <w:sz w:val="28"/>
                <w:szCs w:val="28"/>
              </w:rPr>
              <w:t>内蒙古包钢钢联股份有限公司</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Times New Roman" w:eastAsia="等线" w:hAnsi="Times New Roman" w:cs="Times New Roman"/>
                <w:sz w:val="24"/>
              </w:rPr>
              <w:t>014010</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Times New Roman" w:eastAsia="等线" w:hAnsi="Times New Roman" w:cs="Times New Roman"/>
              </w:rPr>
              <w:t>911500007014649754</w:t>
            </w:r>
          </w:p>
        </w:tc>
      </w:tr>
      <w:tr w:rsidR="00DF59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538"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DF59C2" w:rsidRDefault="00DF59C2" w:rsidP="003A39D0">
            <w:pPr>
              <w:spacing w:line="440" w:lineRule="exact"/>
              <w:ind w:firstLineChars="250" w:firstLine="700"/>
              <w:rPr>
                <w:rFonts w:ascii="仿宋" w:eastAsia="仿宋" w:hAnsi="仿宋" w:cs="仿宋"/>
                <w:color w:val="FF0000"/>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538"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firstLineChars="50" w:firstLine="140"/>
              <w:jc w:val="center"/>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DF59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任丽芳</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DF59C2" w:rsidRDefault="00DF59C2"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ascii="仿宋" w:eastAsia="仿宋" w:hAnsi="仿宋" w:cs="仿宋" w:hint="eastAsia"/>
                <w:sz w:val="24"/>
                <w:szCs w:val="28"/>
              </w:rPr>
              <w:t>13848228066</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343"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36690595@qq.com</w:t>
            </w:r>
          </w:p>
        </w:tc>
      </w:tr>
      <w:tr w:rsidR="00DF59C2" w:rsidTr="003A39D0">
        <w:trPr>
          <w:trHeight w:val="468"/>
          <w:jc w:val="center"/>
        </w:trPr>
        <w:tc>
          <w:tcPr>
            <w:tcW w:w="9613" w:type="dxa"/>
            <w:gridSpan w:val="8"/>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DF59C2"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538" w:type="dxa"/>
            <w:gridSpan w:val="7"/>
            <w:tcBorders>
              <w:top w:val="single" w:sz="4" w:space="0" w:color="auto"/>
              <w:left w:val="single" w:sz="4" w:space="0" w:color="auto"/>
              <w:bottom w:val="single" w:sz="4" w:space="0" w:color="auto"/>
              <w:right w:val="single" w:sz="4" w:space="0" w:color="auto"/>
            </w:tcBorders>
            <w:vAlign w:val="center"/>
          </w:tcPr>
          <w:p w:rsidR="00DF59C2" w:rsidRPr="00C22A27" w:rsidRDefault="00DF59C2" w:rsidP="003A39D0">
            <w:pPr>
              <w:spacing w:line="360" w:lineRule="exact"/>
              <w:jc w:val="center"/>
              <w:rPr>
                <w:rFonts w:ascii="仿宋" w:eastAsia="仿宋" w:hAnsi="仿宋" w:cs="仿宋"/>
                <w:sz w:val="28"/>
                <w:szCs w:val="28"/>
              </w:rPr>
            </w:pPr>
            <w:r w:rsidRPr="00C22A27">
              <w:rPr>
                <w:rFonts w:ascii="仿宋" w:eastAsia="仿宋" w:hAnsi="仿宋" w:cs="仿宋"/>
                <w:sz w:val="28"/>
                <w:szCs w:val="28"/>
              </w:rPr>
              <w:t>巴润采场边坡稳定性与古河道地下水渗流</w:t>
            </w:r>
          </w:p>
          <w:p w:rsidR="00DF59C2" w:rsidRDefault="00DF59C2" w:rsidP="003A39D0">
            <w:pPr>
              <w:spacing w:line="440" w:lineRule="exact"/>
              <w:jc w:val="center"/>
              <w:rPr>
                <w:rFonts w:ascii="仿宋" w:eastAsia="仿宋" w:hAnsi="仿宋" w:cs="仿宋"/>
                <w:sz w:val="28"/>
                <w:szCs w:val="28"/>
              </w:rPr>
            </w:pPr>
            <w:r w:rsidRPr="00C22A27">
              <w:rPr>
                <w:rFonts w:ascii="仿宋" w:eastAsia="仿宋" w:hAnsi="仿宋" w:cs="仿宋"/>
                <w:sz w:val="28"/>
                <w:szCs w:val="28"/>
              </w:rPr>
              <w:t>相互作用机理与防治研究</w:t>
            </w:r>
          </w:p>
        </w:tc>
      </w:tr>
      <w:tr w:rsidR="00DF59C2" w:rsidTr="003A39D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538"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Chars="49" w:left="103"/>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委托研发  □技术改造（设备、研发生产条件）</w:t>
            </w:r>
          </w:p>
          <w:p w:rsidR="00DF59C2" w:rsidRDefault="00DF59C2" w:rsidP="003A39D0">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DF59C2" w:rsidTr="003A39D0">
        <w:trPr>
          <w:trHeight w:val="3856"/>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spacing w:line="36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DF59C2" w:rsidRDefault="00DF59C2" w:rsidP="00F45D09">
            <w:pPr>
              <w:spacing w:line="360" w:lineRule="exact"/>
              <w:rPr>
                <w:rFonts w:ascii="仿宋" w:eastAsia="仿宋" w:hAnsi="仿宋" w:cs="仿宋"/>
                <w:b/>
                <w:sz w:val="28"/>
                <w:szCs w:val="28"/>
              </w:rPr>
            </w:pPr>
            <w:r>
              <w:rPr>
                <w:rFonts w:ascii="仿宋" w:eastAsia="仿宋" w:hAnsi="仿宋" w:cs="仿宋" w:hint="eastAsia"/>
                <w:b/>
                <w:sz w:val="28"/>
                <w:szCs w:val="28"/>
              </w:rPr>
              <w:t>背景</w:t>
            </w:r>
          </w:p>
          <w:p w:rsidR="00DF59C2" w:rsidRDefault="00DF59C2" w:rsidP="00F45D09">
            <w:pPr>
              <w:spacing w:line="3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作为包钢集团主要铁矿石原料基地之一的白云鄂博西矿，其设计生产规模为1000万吨/年，2010年达产， 2-48勘探线分为东、西两个露天采场。采场露天底标高为1160m，最终揭露边坡高达约500m，矿区边坡境界线长，高度及产状变化大。靠近设计终了境界时，相邻两个台阶并段，并段高度为24m/28m。生产台阶坡面角为75°，终了境界时台阶坡面角为56°至65°。随着向白云鄂博西矿深处的采剥，采场四周已经出现了多处小规模的滑塌， 在35号勘探线1548m—1560m标高部位存在渗水点，该部位容易引起滑坡或坍塌，由此，给在采场下部作业的工作人员及设备器具造成了严重的安全隐患，在一定程度上制约了日常采剥生产。</w:t>
            </w:r>
            <w:r>
              <w:rPr>
                <w:rFonts w:ascii="仿宋" w:eastAsia="仿宋" w:hAnsi="仿宋" w:cs="仿宋" w:hint="eastAsia"/>
                <w:kern w:val="0"/>
                <w:sz w:val="28"/>
                <w:szCs w:val="28"/>
              </w:rPr>
              <w:t>因此， 急需对西矿采场进行全面的边坡稳定性分析研究，依据稳定性及危险性特征对采场边坡进行滑坡灾害风险性分区，并对可能产生的滑坡进行危险性分级，同时对稳定性差、危险性高与风险高的边坡，提出加固与滑坡灾害治理的初步比选方案，并对边坡加固与滑坡治理效果进行对比评价，形成矿区不同类型边坡加固与滑坡灾害治理的方案与初步设计图集，为矿区滑</w:t>
            </w:r>
            <w:r>
              <w:rPr>
                <w:rFonts w:ascii="仿宋" w:eastAsia="仿宋" w:hAnsi="仿宋" w:cs="仿宋" w:hint="eastAsia"/>
                <w:kern w:val="0"/>
                <w:sz w:val="28"/>
                <w:szCs w:val="28"/>
              </w:rPr>
              <w:lastRenderedPageBreak/>
              <w:t>坡灾害治理提供技术支撑。</w:t>
            </w:r>
          </w:p>
          <w:p w:rsidR="00DF59C2" w:rsidRDefault="00DF59C2" w:rsidP="00F45D09">
            <w:pPr>
              <w:spacing w:line="360" w:lineRule="exact"/>
              <w:rPr>
                <w:rFonts w:ascii="仿宋" w:eastAsia="仿宋" w:hAnsi="仿宋" w:cs="仿宋"/>
                <w:bCs/>
                <w:sz w:val="28"/>
                <w:szCs w:val="28"/>
              </w:rPr>
            </w:pPr>
            <w:r>
              <w:rPr>
                <w:rFonts w:ascii="仿宋" w:eastAsia="仿宋" w:hAnsi="仿宋" w:cs="仿宋" w:hint="eastAsia"/>
                <w:b/>
                <w:sz w:val="28"/>
                <w:szCs w:val="28"/>
              </w:rPr>
              <w:t>国内外相关情况：</w:t>
            </w:r>
          </w:p>
          <w:p w:rsidR="00DF59C2" w:rsidRDefault="00DF59C2" w:rsidP="00F45D09">
            <w:pPr>
              <w:spacing w:line="360" w:lineRule="exact"/>
              <w:ind w:firstLineChars="200" w:firstLine="562"/>
              <w:rPr>
                <w:rFonts w:ascii="仿宋" w:eastAsia="仿宋" w:hAnsi="仿宋" w:cs="仿宋"/>
                <w:bCs/>
                <w:sz w:val="28"/>
                <w:szCs w:val="28"/>
              </w:rPr>
            </w:pPr>
            <w:r>
              <w:rPr>
                <w:rFonts w:ascii="仿宋" w:eastAsia="仿宋" w:hAnsi="仿宋" w:cs="仿宋" w:hint="eastAsia"/>
                <w:b/>
                <w:bCs/>
                <w:kern w:val="0"/>
                <w:sz w:val="28"/>
                <w:szCs w:val="28"/>
              </w:rPr>
              <w:t>1、岩石的崩解、膨胀与泥化研究现状</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构造破碎带或岩层软弱带中，石棉类矿物和黏土矿物遇水膨胀，加大矿物间的滑动，成为致滑矿物，更易与上覆岩层一起形成滑坡体，因此，软弱层或破碎带中的石棉类矿物/黏土矿物含量，遇水时与块体的易滑动性高度密切，定量评价致滑矿物的数量和分布方式，对于边坡稳定性评价至关重要。</w:t>
            </w:r>
            <w:r>
              <w:rPr>
                <w:rFonts w:ascii="仿宋" w:eastAsia="仿宋" w:hAnsi="仿宋" w:cs="仿宋" w:hint="eastAsia"/>
                <w:sz w:val="28"/>
                <w:szCs w:val="28"/>
              </w:rPr>
              <w:t xml:space="preserve"> </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国内</w:t>
            </w:r>
            <w:r>
              <w:rPr>
                <w:rFonts w:ascii="仿宋" w:eastAsia="仿宋" w:hAnsi="仿宋" w:cs="仿宋" w:hint="eastAsia"/>
                <w:sz w:val="28"/>
                <w:szCs w:val="28"/>
                <w:lang w:val="zh-CN"/>
              </w:rPr>
              <w:t>郭永春利用干湿循环得出含水量的变化是泥岩发生崩解的主要原因。余宏明则通过研究巴东地区泥岩发现泥岩的崩解特性和岩石的物理状态密切相关</w:t>
            </w:r>
            <w:r>
              <w:rPr>
                <w:rFonts w:ascii="仿宋" w:eastAsia="仿宋" w:hAnsi="仿宋" w:cs="仿宋" w:hint="eastAsia"/>
                <w:sz w:val="28"/>
                <w:szCs w:val="28"/>
                <w:lang w:val="zh-CN"/>
              </w:rPr>
              <w:fldChar w:fldCharType="begin"/>
            </w:r>
            <w:r>
              <w:rPr>
                <w:rFonts w:ascii="仿宋" w:eastAsia="仿宋" w:hAnsi="仿宋" w:cs="仿宋" w:hint="eastAsia"/>
                <w:sz w:val="28"/>
                <w:szCs w:val="28"/>
                <w:lang w:val="zh-CN"/>
              </w:rPr>
              <w:instrText xml:space="preserve"> ADDIN EN.CITE &lt;EndNote&gt;&lt;Cite&gt;&lt;Author&gt;余宏明&lt;/Author&gt;&lt;Year&gt;2002&lt;/Year&gt;&lt;RecNum&gt;304&lt;/RecNum&gt;&lt;DisplayText&gt;&lt;style face="superscript"&gt;[63]&lt;/style&gt;&lt;/DisplayText&gt;&lt;record&gt;&lt;rec-number&gt;304&lt;/rec-number&gt;&lt;foreign-keys&gt;&lt;key app="EN" db-id="zzzsa9ztow9xx4e5r505stx8tfrd2vw59vdr" timestamp="1572838577"&gt;304&lt;/key&gt;&lt;/foreign-keys&gt;&lt;ref-type name="Journal Article"&gt;17&lt;/ref-type&gt;&lt;contributors&gt;&lt;authors&gt;&lt;author&gt;余宏明&lt;/author&gt;&lt;author&gt;胡艳欣&lt;/author&gt;&lt;author&gt;张纯根&lt;/author&gt;&lt;/authors&gt;&lt;/contributors&gt;&lt;auth-address&gt;中国地质大学工程学院,中国地质大学工程学院,中冶集团武汉勘察研究总院 湖北武汉430074 ,湖北武汉430074 ,湖北武汉430080&lt;/auth-address&gt;&lt;titles&gt;&lt;title&gt;三峡库区巴东地区紫红色泥岩的崩解特性研究&lt;/title&gt;&lt;secondary-title&gt;地质科技情报&lt;/secondary-title&gt;&lt;/titles&gt;&lt;periodical&gt;&lt;full-title&gt;地质科技情报&lt;/full-title&gt;&lt;/periodical&gt;&lt;pages&gt;77-80&lt;/pages&gt;&lt;number&gt;04&lt;/number&gt;&lt;keywords&gt;&lt;keyword&gt;红色泥岩&lt;/keyword&gt;&lt;keyword&gt;膨胀&lt;/keyword&gt;&lt;keyword&gt;崩解&lt;/keyword&gt;&lt;keyword&gt;特性&lt;/keyword&gt;&lt;keyword&gt;相关因素&lt;/keyword&gt;&lt;/keywords&gt;&lt;dates&gt;&lt;year&gt;2002&lt;/year&gt;&lt;/dates&gt;&lt;isbn&gt;1000-7849&lt;/isbn&gt;&lt;call-num&gt;42-1240/P&lt;/call-num&gt;&lt;urls&gt;&lt;/urls&gt;&lt;remote-database-provider&gt;Cnki&lt;/remote-database-provider&gt;&lt;/record&gt;&lt;/Cite&gt;&lt;/EndNote&gt;</w:instrText>
            </w:r>
            <w:r>
              <w:rPr>
                <w:rFonts w:ascii="仿宋" w:eastAsia="仿宋" w:hAnsi="仿宋" w:cs="仿宋" w:hint="eastAsia"/>
                <w:sz w:val="28"/>
                <w:szCs w:val="28"/>
                <w:lang w:val="zh-CN"/>
              </w:rPr>
              <w:fldChar w:fldCharType="end"/>
            </w:r>
            <w:r>
              <w:rPr>
                <w:rFonts w:ascii="仿宋" w:eastAsia="仿宋" w:hAnsi="仿宋" w:cs="仿宋" w:hint="eastAsia"/>
                <w:sz w:val="28"/>
                <w:szCs w:val="28"/>
                <w:lang w:val="zh-CN"/>
              </w:rPr>
              <w:t>。</w:t>
            </w:r>
          </w:p>
          <w:p w:rsidR="00DF59C2" w:rsidRPr="00672F4D" w:rsidRDefault="00DF59C2" w:rsidP="00F45D09">
            <w:pPr>
              <w:spacing w:line="36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2、国内岩石的崩解、膨胀与泥化研究现状</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岩石浸水后强度降低的性质称为岩石的软化性。 胡彬锋等通过对烘干、天然及饱和状态下的岩石试件进行大量的单轴压缩试验，得出随含水率的升高，岩石的弹性模量呈下降趋势的结论；李佳伟等对砂板岩岩体力学特性的高孔隙水压效应进行了试验研究，研究表明岩体强度与变形性能随水压升高而降低 。</w:t>
            </w:r>
            <w:r>
              <w:rPr>
                <w:rFonts w:ascii="仿宋" w:eastAsia="仿宋" w:hAnsi="仿宋" w:cs="仿宋" w:hint="eastAsia"/>
                <w:sz w:val="28"/>
                <w:szCs w:val="28"/>
                <w:lang w:val="zh-CN"/>
              </w:rPr>
              <w:t>刘长武则通过微观结构及物质组成等当面进行研究，全面阐述了岩石遇水的崩解软化机理</w:t>
            </w:r>
            <w:r>
              <w:rPr>
                <w:rFonts w:ascii="仿宋" w:eastAsia="仿宋" w:hAnsi="仿宋" w:cs="仿宋" w:hint="eastAsia"/>
                <w:sz w:val="28"/>
                <w:szCs w:val="28"/>
                <w:lang w:val="zh-CN"/>
              </w:rPr>
              <w:fldChar w:fldCharType="begin"/>
            </w:r>
            <w:r>
              <w:rPr>
                <w:rFonts w:ascii="仿宋" w:eastAsia="仿宋" w:hAnsi="仿宋" w:cs="仿宋" w:hint="eastAsia"/>
                <w:sz w:val="28"/>
                <w:szCs w:val="28"/>
                <w:lang w:val="zh-CN"/>
              </w:rPr>
              <w:instrText xml:space="preserve"> ADDIN EN.CITE &lt;EndNote&gt;&lt;Cite&gt;&lt;Author&gt;刘长武&lt;/Author&gt;&lt;Year&gt;2000&lt;/Year&gt;&lt;RecNum&gt;308&lt;/RecNum&gt;&lt;DisplayText&gt;&lt;style face="superscript"&gt;[64]&lt;/style&gt;&lt;/DisplayText&gt;&lt;record&gt;&lt;rec-number&gt;308&lt;/rec-number&gt;&lt;foreign-keys&gt;&lt;key app="EN" db-id="zzzsa9ztow9xx4e5r505stx8tfrd2vw59vdr" timestamp="1572838577"&gt;308&lt;/key&gt;&lt;/foreign-keys&gt;&lt;ref-type name="Journal Article"&gt;17&lt;/ref-type&gt;&lt;contributors&gt;&lt;authors&gt;&lt;author&gt;刘长武&lt;/author&gt;&lt;author&gt;陆士良&lt;/author&gt;&lt;/authors&gt;&lt;/contributors&gt;&lt;auth-address&gt;中国矿业大学采矿系!江苏徐州221008,中国矿业大学采矿系!江苏徐州221008&lt;/auth-address&gt;&lt;titles&gt;&lt;title&gt;泥岩遇水崩解软化机理的研究&lt;/title&gt;&lt;secondary-title&gt;岩土力学&lt;/secondary-title&gt;&lt;/titles&gt;&lt;periodical&gt;&lt;full-title&gt;岩土力学&lt;/full-title&gt;&lt;/periodical&gt;&lt;pages&gt;28-31&lt;/pages&gt;&lt;number&gt;01&lt;/number&gt;&lt;keywords&gt;&lt;keyword&gt;泥岩&lt;/keyword&gt;&lt;keyword&gt;微结构&lt;/keyword&gt;&lt;keyword&gt;崩解&lt;/keyword&gt;&lt;keyword&gt;软化机理&lt;/keyword&gt;&lt;/keywords&gt;&lt;dates&gt;&lt;year&gt;2000&lt;/year&gt;&lt;/dates&gt;&lt;isbn&gt;42-1199/O3&lt;/isbn&gt;&lt;call-num&gt;42-1199/O3&lt;/call-num&gt;&lt;urls&gt;&lt;/urls&gt;&lt;remote-database-provider&gt;Cnki&lt;/remote-database-provider&gt;&lt;/record&gt;&lt;/Cite&gt;&lt;/EndNote&gt;</w:instrText>
            </w:r>
            <w:r>
              <w:rPr>
                <w:rFonts w:ascii="仿宋" w:eastAsia="仿宋" w:hAnsi="仿宋" w:cs="仿宋" w:hint="eastAsia"/>
                <w:sz w:val="28"/>
                <w:szCs w:val="28"/>
                <w:lang w:val="zh-CN"/>
              </w:rPr>
              <w:fldChar w:fldCharType="end"/>
            </w:r>
            <w:r>
              <w:rPr>
                <w:rFonts w:ascii="仿宋" w:eastAsia="仿宋" w:hAnsi="仿宋" w:cs="仿宋" w:hint="eastAsia"/>
                <w:sz w:val="28"/>
                <w:szCs w:val="28"/>
                <w:lang w:val="zh-CN"/>
              </w:rPr>
              <w:t>。</w:t>
            </w:r>
          </w:p>
          <w:p w:rsidR="00DF59C2" w:rsidRDefault="00DF59C2" w:rsidP="00F45D09">
            <w:pPr>
              <w:spacing w:line="360" w:lineRule="exact"/>
              <w:ind w:firstLineChars="200" w:firstLine="562"/>
              <w:rPr>
                <w:rFonts w:ascii="仿宋" w:eastAsia="仿宋" w:hAnsi="仿宋" w:cs="仿宋"/>
                <w:sz w:val="28"/>
                <w:szCs w:val="28"/>
              </w:rPr>
            </w:pPr>
            <w:r>
              <w:rPr>
                <w:rFonts w:ascii="仿宋" w:eastAsia="仿宋" w:hAnsi="仿宋" w:cs="仿宋" w:hint="eastAsia"/>
                <w:b/>
                <w:sz w:val="28"/>
                <w:szCs w:val="28"/>
              </w:rPr>
              <w:t>3</w:t>
            </w:r>
            <w:r>
              <w:rPr>
                <w:rFonts w:ascii="仿宋" w:eastAsia="仿宋" w:hAnsi="仿宋" w:cs="仿宋" w:hint="eastAsia"/>
                <w:b/>
                <w:bCs/>
                <w:sz w:val="28"/>
                <w:szCs w:val="28"/>
              </w:rPr>
              <w:t>、</w:t>
            </w:r>
            <w:r>
              <w:rPr>
                <w:rFonts w:ascii="仿宋" w:eastAsia="仿宋" w:hAnsi="仿宋" w:cs="仿宋" w:hint="eastAsia"/>
                <w:b/>
                <w:sz w:val="28"/>
                <w:szCs w:val="28"/>
              </w:rPr>
              <w:t>冻融作用下岩石的力学行为研究现状</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针对高寒冻融作用下岩体力学行为的研究主要集中在通过冻融循环实验研究其强度特征，进而指导工程实践。 张继周等开展了岩石在冻融条件下的损伤劣化机制和相应的力学特性研究；陈传高对冻融前和经历不同冻融循环次数后的饱水红砂岩和页岩进行劈裂抗拉试验，分析了岩性及冻融循环作用对岩石损伤及抗拉特性的影响；Matsuoka针对多种岩石，采用冻融试验发现了岩石的内部微观结构的冻胀联合作用是导致其冻融损伤破坏的主要因素。</w:t>
            </w:r>
            <w:r>
              <w:rPr>
                <w:rFonts w:ascii="仿宋" w:eastAsia="仿宋" w:hAnsi="仿宋" w:cs="仿宋" w:hint="eastAsia"/>
                <w:sz w:val="24"/>
                <w:szCs w:val="24"/>
              </w:rPr>
              <w:t xml:space="preserve"> </w:t>
            </w:r>
          </w:p>
        </w:tc>
      </w:tr>
      <w:tr w:rsidR="00DF59C2" w:rsidTr="00F45D09">
        <w:trPr>
          <w:trHeight w:val="416"/>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spacing w:line="36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lastRenderedPageBreak/>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DF59C2" w:rsidRDefault="00DF59C2" w:rsidP="00F45D09">
            <w:pPr>
              <w:spacing w:line="360" w:lineRule="exact"/>
              <w:textAlignment w:val="baseline"/>
              <w:rPr>
                <w:rFonts w:ascii="仿宋" w:eastAsia="仿宋" w:hAnsi="仿宋" w:cs="仿宋"/>
                <w:b/>
                <w:sz w:val="28"/>
                <w:szCs w:val="28"/>
              </w:rPr>
            </w:pPr>
            <w:r>
              <w:rPr>
                <w:rFonts w:ascii="仿宋" w:eastAsia="仿宋" w:hAnsi="仿宋" w:cs="仿宋" w:hint="eastAsia"/>
                <w:b/>
                <w:sz w:val="28"/>
                <w:szCs w:val="28"/>
              </w:rPr>
              <w:t>①具体需求或技术痛点问题概述</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（1）查明矿区含水层特征及地下水的补给、径流和排泄条件。</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（2）分析矿床主要充水条件（包括充水水源、充水通道、充水规律），影响矿床充水因素及充水程度，对矿床开采条件下的地下水流场进行预测。</w:t>
            </w:r>
          </w:p>
          <w:p w:rsidR="00DF59C2" w:rsidRDefault="00DF59C2" w:rsidP="00F45D0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（3）分析工作区构造特征及风化带情况，评价岩体质量情况，对露采坑边坡稳定性进行评价。</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（4）分析地下水、尾矿废水、采矿废石排放对地质环境的影响进行分析预测。</w:t>
            </w:r>
          </w:p>
          <w:p w:rsidR="00DF59C2" w:rsidRDefault="00DF59C2" w:rsidP="00F45D09">
            <w:pPr>
              <w:spacing w:line="360" w:lineRule="exact"/>
              <w:textAlignment w:val="baseline"/>
              <w:rPr>
                <w:rFonts w:ascii="仿宋" w:eastAsia="仿宋" w:hAnsi="仿宋" w:cs="仿宋"/>
                <w:b/>
                <w:sz w:val="28"/>
                <w:szCs w:val="28"/>
              </w:rPr>
            </w:pPr>
            <w:r>
              <w:rPr>
                <w:rFonts w:ascii="仿宋" w:eastAsia="仿宋" w:hAnsi="仿宋" w:cs="仿宋" w:hint="eastAsia"/>
                <w:b/>
                <w:sz w:val="28"/>
                <w:szCs w:val="28"/>
              </w:rPr>
              <w:t>②技术解决的价值意义</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1）在边坡发生大规模变形破坏前即进行相应研究治理工程，不仅消除了对安全生产的威胁，同时较失稳后治理大幅减少了治理成本，现在边坡治理费用3元/吨，预期降低成本30%，经济效益约1000万元。（1元／吨×1000万吨</w:t>
            </w:r>
            <w:r>
              <w:rPr>
                <w:rFonts w:ascii="仿宋" w:eastAsia="仿宋" w:hAnsi="仿宋" w:cs="仿宋" w:hint="eastAsia"/>
                <w:sz w:val="28"/>
                <w:szCs w:val="28"/>
              </w:rPr>
              <w:lastRenderedPageBreak/>
              <w:t>＝1000万元）</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（2）提高生产效率2~3%，增产创效约1000万元。（1000万吨×3%=30万吨，约为10万吨的铁精矿，利润1000万元。）</w:t>
            </w:r>
          </w:p>
          <w:p w:rsidR="00DF59C2" w:rsidRDefault="00DF59C2" w:rsidP="00F45D09">
            <w:pPr>
              <w:spacing w:line="360" w:lineRule="exact"/>
              <w:ind w:firstLineChars="200" w:firstLine="560"/>
              <w:textAlignment w:val="baseline"/>
              <w:rPr>
                <w:rFonts w:ascii="仿宋" w:eastAsia="仿宋" w:hAnsi="仿宋" w:cs="仿宋"/>
                <w:bCs/>
                <w:sz w:val="28"/>
                <w:szCs w:val="28"/>
              </w:rPr>
            </w:pPr>
            <w:r>
              <w:rPr>
                <w:rFonts w:ascii="仿宋" w:eastAsia="仿宋" w:hAnsi="仿宋" w:cs="仿宋" w:hint="eastAsia"/>
                <w:sz w:val="28"/>
                <w:szCs w:val="28"/>
              </w:rPr>
              <w:t>（3）提前做好边坡的防灾、减灾治理工程，把边坡垮塌事故降到最低，不仅能够保证采场的有序生产，同时保证了人员、财产安全，社会效益显著。</w:t>
            </w:r>
          </w:p>
          <w:p w:rsidR="00DF59C2" w:rsidRDefault="00DF59C2" w:rsidP="00F45D09">
            <w:pPr>
              <w:spacing w:line="360" w:lineRule="exact"/>
              <w:rPr>
                <w:rFonts w:ascii="仿宋" w:eastAsia="仿宋" w:hAnsi="仿宋" w:cs="仿宋"/>
                <w:b/>
                <w:sz w:val="28"/>
                <w:szCs w:val="28"/>
              </w:rPr>
            </w:pPr>
            <w:r>
              <w:rPr>
                <w:rFonts w:ascii="仿宋" w:eastAsia="仿宋" w:hAnsi="仿宋" w:cs="仿宋" w:hint="eastAsia"/>
                <w:b/>
                <w:sz w:val="28"/>
                <w:szCs w:val="28"/>
              </w:rPr>
              <w:t>③产品目标和具体技术参数要求</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1、研究目标</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（1）开展水文地质调查、水文地质钻探、岩土样分析测试等工作，查明矿区外围、采场、选厂、尾矿库及排土场水文地质条件，及地下水的补给、径流和排泄条件。</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（2）分析影响矿床充水因素及充水程度。选用适当的方法，计算矿床正常涌水量，预测矿床最大涌水量；对矿床开采条件下的地下水流场进行预测。</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（3）查明工作区工程地质条件，分析工作区构造特征及风化带情况，评价岩体质量情况，对露采坑边坡稳定性进行评价。</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（4）分析矿区地质环境现状及矿山开采对地质环境的影响；就地下水、尾矿废水、采矿废石排放对地质环境的影响进行分析预测。</w:t>
            </w:r>
          </w:p>
          <w:p w:rsidR="00DF59C2" w:rsidRPr="00972E11" w:rsidRDefault="00DF59C2" w:rsidP="00F45D09">
            <w:pPr>
              <w:spacing w:line="360" w:lineRule="exact"/>
              <w:ind w:left="2" w:firstLineChars="200" w:firstLine="562"/>
              <w:rPr>
                <w:rFonts w:ascii="仿宋" w:eastAsia="仿宋" w:hAnsi="仿宋" w:cs="仿宋"/>
                <w:b/>
                <w:sz w:val="28"/>
                <w:szCs w:val="28"/>
              </w:rPr>
            </w:pPr>
            <w:r w:rsidRPr="00972E11">
              <w:rPr>
                <w:rFonts w:ascii="仿宋" w:eastAsia="仿宋" w:hAnsi="仿宋" w:cs="仿宋" w:hint="eastAsia"/>
                <w:b/>
                <w:sz w:val="28"/>
                <w:szCs w:val="28"/>
              </w:rPr>
              <w:t>2、水文钻孔技术参数</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（1）钻孔定位采用GPS和全站仪定位，孔位误差小于0.2m。</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（2）采用旋转地质钻机钻进，终孔孔径不小于75mm。</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3）钻孔要求取芯。基岩内要保证岩芯获得率、岩样采取率分别达85％、90％以上；岩心应装箱、柱状岩心（&gt;5cm）按回次编号，填写岩心牌（用铅笔），及时做好钻进班报记录（用签字笔），班报记录应详细记录有无回水、回水颜色、钻进感应、速度、掉钻、卡钻、层位变化等。</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（4）钻孔应进行压水试验，段长5~7m，采用单点法压水试验，试验压力1.0MPa，压水试验自上而下。具体位置根据钻孔任务书确定。压水试验根据《水利水电工程钻孔压水试验规程》（SL 31-2003）执行；</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（5）终孔深度，一般要求孔深进入稳定水位以下25~30m。</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终孔后观测24小时稳定水位。在平时的钻进过程中，钻孔交接班时，停钻2小时以上，测量地下水位，并作好记录，便于对地下水位的动态分析。</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（6）孔内下PVC管至孔底，下部3m钻成花管，并采用透水土工布（或较密的纱窗布）包裹，PVC管高出地面0.3m，直径50mm。</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（7）埋设孔口保护装置，钢套管地表以下长度0.5~1.0m，地表以上0.2~0.3m，地表以下采用混凝土浇筑填实，孔口设置盖板、上锁。</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（8）其余按《水文水井钻探规程》SL 291-2003要求执行。</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3、技术研究路线</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sz w:val="28"/>
                <w:szCs w:val="28"/>
              </w:rPr>
              <w:t>3.1开展矿区水文地质与地质灾害初步调查</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3.2开展基于无人机摄影信息提取的矿区地质灾害初步调查</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对全矿区边坡进行全面的无人机摄影摄像，建立整个矿区边坡的数字地形</w:t>
            </w:r>
            <w:r>
              <w:rPr>
                <w:rFonts w:ascii="仿宋" w:eastAsia="仿宋" w:hAnsi="仿宋" w:cs="仿宋" w:hint="eastAsia"/>
                <w:sz w:val="28"/>
                <w:szCs w:val="28"/>
              </w:rPr>
              <w:lastRenderedPageBreak/>
              <w:t>模型。采用数字图像的灰度识别与深度学习对比分析，提取矿区边坡几何结构与结构面要素，确定不稳定边坡与滑坡的边界、规模与变形，识别潜在滑坡灾害的控制性地质结构面几何与产状信息。 对矿区不稳定边坡或滑坡的规模及稳定性进行工程地质分区与分级，识别整个矿区潜在滑坡灾害区域。</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3.3开展基于三维激光扫描与现场监测的地质灾害详细调查</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在无人机数字图像识别的基础上，对重点区域进行全面的、多周期的三维激光扫描与现场调查和边坡变形监测（如，边坡雷达，裂缝计，GPS监测、全站仪等），通过不同时段的三维激光扫描与现场监测数据的对比分析 。</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3.4开展不同含水率和冻融循环作用下滑动带/面剪切强度现场与室内试验研究</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3.5开展古河道地下水渗流及冻融条件现场调查、测试及其对边坡稳定性影响研究</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 xml:space="preserve"> 采用数值模拟分析方法，开展古河道地下水渗流和冻融作用下边坡稳定性劣化过程机制研究， 揭示古河流地下水渗流与冻融过程中边坡变形、破坏及稳定性劣化规律，古河道渗流影响区边坡灾害防治提供技术支撑。</w:t>
            </w:r>
          </w:p>
          <w:p w:rsidR="00DF59C2" w:rsidRPr="00672F4D" w:rsidRDefault="00DF59C2" w:rsidP="00F45D09">
            <w:pPr>
              <w:spacing w:line="360" w:lineRule="exact"/>
              <w:ind w:left="2" w:firstLineChars="200" w:firstLine="562"/>
              <w:rPr>
                <w:rFonts w:ascii="仿宋" w:eastAsia="仿宋" w:hAnsi="仿宋" w:cs="仿宋"/>
                <w:sz w:val="28"/>
                <w:szCs w:val="28"/>
              </w:rPr>
            </w:pPr>
            <w:r>
              <w:rPr>
                <w:rFonts w:ascii="仿宋" w:eastAsia="仿宋" w:hAnsi="仿宋" w:cs="仿宋" w:hint="eastAsia"/>
                <w:b/>
                <w:sz w:val="28"/>
                <w:szCs w:val="28"/>
              </w:rPr>
              <w:t>3.6开展三维地下水模拟研究</w:t>
            </w:r>
          </w:p>
          <w:p w:rsidR="00DF59C2" w:rsidRDefault="00DF59C2" w:rsidP="00F45D09">
            <w:pPr>
              <w:adjustRightInd w:val="0"/>
              <w:snapToGrid w:val="0"/>
              <w:spacing w:line="36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建立三维地下水流数值模拟模型，用以模拟地下水流、判识矿坑涌水水源、进行地下水补排量均衡分析，预测不同工况（现状和各种防治方案）的矿坑涌水量与地下水流场及其变化规律，提出有效防治地下水害的工程与技术措施。</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3.7开展滑坡灾害风险评价与不稳定区域采矿境界参数研究</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建立考虑稳定性与危险性的矿山边坡风险分级方法，形成矿区滑坡灾害风险分级分区评价体系。根据潜在不稳定边坡破坏规模与后缘边界，确定总体坡不稳定区域的采矿设计境界参数。</w:t>
            </w:r>
          </w:p>
          <w:p w:rsidR="00DF59C2" w:rsidRPr="00672F4D" w:rsidRDefault="00DF59C2" w:rsidP="00F45D09">
            <w:pPr>
              <w:spacing w:line="360" w:lineRule="exact"/>
              <w:ind w:left="2" w:firstLineChars="200" w:firstLine="562"/>
              <w:rPr>
                <w:rFonts w:ascii="仿宋" w:eastAsia="仿宋" w:hAnsi="仿宋" w:cs="仿宋"/>
                <w:sz w:val="28"/>
                <w:szCs w:val="28"/>
              </w:rPr>
            </w:pPr>
            <w:r>
              <w:rPr>
                <w:rFonts w:ascii="仿宋" w:eastAsia="仿宋" w:hAnsi="仿宋" w:cs="仿宋" w:hint="eastAsia"/>
                <w:b/>
                <w:sz w:val="28"/>
                <w:szCs w:val="28"/>
              </w:rPr>
              <w:t>3.8开展水文地质钻探</w:t>
            </w:r>
          </w:p>
          <w:p w:rsidR="00DF59C2" w:rsidRDefault="00DF59C2" w:rsidP="00F45D09">
            <w:pPr>
              <w:adjustRightInd w:val="0"/>
              <w:snapToGrid w:val="0"/>
              <w:spacing w:line="3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对勘察区进行水文地质钻探工作，以直接探查区内含隔水层结构和岩性、地质构造以及地下水水位与水化学组分等，并通过钻孔（分层）抽水试验和弥散试验获取含水层水文地质参数，同时利用水文地质钻孔建设地下水监测点进行地下水长期监测工作等。</w:t>
            </w:r>
          </w:p>
          <w:p w:rsidR="00DF59C2" w:rsidRDefault="00DF59C2" w:rsidP="00F45D09">
            <w:pPr>
              <w:adjustRightInd w:val="0"/>
              <w:snapToGrid w:val="0"/>
              <w:spacing w:line="3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水文地质钻探应结合矿区具体条件，针对主要水文地质问题做到有的放矢。从区域地下水着眼，立足矿区地下水，将地表水体和与地下水作为统一整体进行系统研究。应重视水文地质钻孔简易水文地质观测与编录等基础工作；配合地面物探或测井技术，查明地层结构、地下水的空间分布；进行钻孔抽水试验及利用Packer分层测试技术，查明地下水头、水化学及含水层水文地质参数的空间分布和变化规律，为判识矿坑涌水水源及预测涌水量提供直接的可靠的水文地质依据。</w:t>
            </w:r>
          </w:p>
          <w:p w:rsidR="00DF59C2" w:rsidRPr="00672F4D" w:rsidRDefault="00DF59C2" w:rsidP="00F45D09">
            <w:pPr>
              <w:adjustRightInd w:val="0"/>
              <w:snapToGrid w:val="0"/>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3.9开展水文地质实验进行参数计算研究</w:t>
            </w:r>
          </w:p>
          <w:p w:rsidR="00DF59C2" w:rsidRDefault="00DF59C2" w:rsidP="00F45D09">
            <w:pPr>
              <w:adjustRightInd w:val="0"/>
              <w:snapToGrid w:val="0"/>
              <w:spacing w:line="360" w:lineRule="exact"/>
              <w:ind w:left="562"/>
              <w:rPr>
                <w:rFonts w:ascii="仿宋" w:eastAsia="仿宋" w:hAnsi="仿宋" w:cs="仿宋"/>
                <w:b/>
                <w:sz w:val="28"/>
                <w:szCs w:val="28"/>
              </w:rPr>
            </w:pPr>
            <w:r>
              <w:rPr>
                <w:rFonts w:ascii="仿宋" w:eastAsia="仿宋" w:hAnsi="仿宋" w:cs="仿宋" w:hint="eastAsia"/>
                <w:b/>
                <w:sz w:val="28"/>
                <w:szCs w:val="28"/>
              </w:rPr>
              <w:t>1)抽水试验与弥散试验</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抽水试验是获取水文地质参数的重要手段。</w:t>
            </w:r>
          </w:p>
          <w:p w:rsidR="00DF59C2" w:rsidRDefault="00DF59C2" w:rsidP="00F45D09">
            <w:pPr>
              <w:tabs>
                <w:tab w:val="left" w:pos="720"/>
                <w:tab w:val="left" w:pos="900"/>
              </w:tabs>
              <w:adjustRightInd w:val="0"/>
              <w:snapToGrid w:val="0"/>
              <w:spacing w:line="360" w:lineRule="exact"/>
              <w:ind w:firstLineChars="200" w:firstLine="562"/>
              <w:rPr>
                <w:rFonts w:ascii="仿宋" w:eastAsia="仿宋" w:hAnsi="仿宋" w:cs="仿宋"/>
                <w:sz w:val="28"/>
                <w:szCs w:val="28"/>
              </w:rPr>
            </w:pPr>
            <w:r>
              <w:rPr>
                <w:rFonts w:ascii="仿宋" w:eastAsia="仿宋" w:hAnsi="仿宋" w:cs="仿宋" w:hint="eastAsia"/>
                <w:b/>
                <w:sz w:val="28"/>
                <w:szCs w:val="28"/>
              </w:rPr>
              <w:lastRenderedPageBreak/>
              <w:t>（1）单孔抽水试验</w:t>
            </w:r>
            <w:r>
              <w:rPr>
                <w:rFonts w:ascii="仿宋" w:eastAsia="仿宋" w:hAnsi="仿宋" w:cs="仿宋" w:hint="eastAsia"/>
                <w:sz w:val="28"/>
                <w:szCs w:val="28"/>
              </w:rPr>
              <w:t>：本次施工的所有水文地质孔均需进行1个试段2个落程的抽水试验，抽水稳定时间分别为8、24h，每孔抽水试验总稳定时间为32h、总抽水延续时间约50h；每个落程抽水结束时均需进行水位恢复试验观测，每孔水位恢复观测总时间约22h。</w:t>
            </w:r>
          </w:p>
          <w:p w:rsidR="00DF59C2" w:rsidRDefault="00DF59C2" w:rsidP="00F45D09">
            <w:pPr>
              <w:adjustRightInd w:val="0"/>
              <w:snapToGrid w:val="0"/>
              <w:spacing w:line="360" w:lineRule="exact"/>
              <w:ind w:firstLineChars="200" w:firstLine="562"/>
              <w:rPr>
                <w:rFonts w:ascii="仿宋" w:eastAsia="仿宋" w:hAnsi="仿宋" w:cs="仿宋"/>
                <w:sz w:val="28"/>
                <w:szCs w:val="28"/>
              </w:rPr>
            </w:pPr>
            <w:r>
              <w:rPr>
                <w:rFonts w:ascii="仿宋" w:eastAsia="仿宋" w:hAnsi="仿宋" w:cs="仿宋" w:hint="eastAsia"/>
                <w:b/>
                <w:sz w:val="28"/>
                <w:szCs w:val="28"/>
              </w:rPr>
              <w:t>（2）分层抽水试验</w:t>
            </w:r>
            <w:r>
              <w:rPr>
                <w:rFonts w:ascii="仿宋" w:eastAsia="仿宋" w:hAnsi="仿宋" w:cs="仿宋" w:hint="eastAsia"/>
                <w:sz w:val="28"/>
                <w:szCs w:val="28"/>
              </w:rPr>
              <w:t>：在所施工的深孔中，选择5个典型孔采用Packer技术进行分层抽水试验，抽水试段根据含隔水层情况确定，初定为每孔6个试段；每个试段为1个落程的抽水试验，抽水稳定时间为8h、抽水延续时间约12h；抽水结束时均需进行水位恢复试验观测，每个落程的水位恢复观测时间约12h。</w:t>
            </w:r>
          </w:p>
          <w:p w:rsidR="00DF59C2" w:rsidRDefault="00DF59C2" w:rsidP="00F45D09">
            <w:pPr>
              <w:pStyle w:val="a3"/>
              <w:spacing w:line="360" w:lineRule="exact"/>
              <w:ind w:firstLineChars="196" w:firstLine="551"/>
            </w:pPr>
            <w:r>
              <w:rPr>
                <w:rFonts w:ascii="仿宋" w:eastAsia="仿宋" w:hAnsi="仿宋" w:cs="仿宋" w:hint="eastAsia"/>
                <w:b/>
                <w:sz w:val="28"/>
                <w:szCs w:val="28"/>
              </w:rPr>
              <w:t>（3）单观测孔抽水试验与弥散试验</w:t>
            </w:r>
            <w:r>
              <w:rPr>
                <w:rFonts w:ascii="仿宋" w:eastAsia="仿宋" w:hAnsi="仿宋" w:cs="仿宋" w:hint="eastAsia"/>
                <w:sz w:val="28"/>
                <w:szCs w:val="28"/>
              </w:rPr>
              <w:t>：在主勘探剖面上布设2组单观测孔抽水试验及弥散试验孔组，抽水孔与观测孔间距为5～10m。每组试验孔均为1个试段2个落程，小落程抽水稳定时间为8h、抽水延续时间约12h，大落程抽水试验与弥散试验的总时间约为72h；抽水结束时均需进行水位恢复试验观测，每个落程的水位恢复观测时间约12h。弥散试验在大落程抽水试验期间进行。</w:t>
            </w:r>
          </w:p>
          <w:p w:rsidR="00DF59C2" w:rsidRDefault="00DF59C2" w:rsidP="00F45D09">
            <w:pPr>
              <w:adjustRightInd w:val="0"/>
              <w:snapToGrid w:val="0"/>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2)渗水试验</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渗水试验是野外测定包气带松散层和岩层渗透系数的简易方法。对砂土和粉土可采用试坑法或单环法，对粘性土采用双环法。</w:t>
            </w:r>
          </w:p>
          <w:p w:rsidR="00DF59C2" w:rsidRDefault="00DF59C2" w:rsidP="00F45D09">
            <w:pPr>
              <w:adjustRightInd w:val="0"/>
              <w:snapToGrid w:val="0"/>
              <w:spacing w:line="360" w:lineRule="exact"/>
              <w:ind w:firstLineChars="200" w:firstLine="562"/>
              <w:rPr>
                <w:rFonts w:ascii="仿宋" w:eastAsia="仿宋" w:hAnsi="仿宋" w:cs="仿宋"/>
                <w:b/>
                <w:sz w:val="28"/>
                <w:szCs w:val="28"/>
              </w:rPr>
            </w:pPr>
            <w:r>
              <w:rPr>
                <w:rFonts w:ascii="仿宋" w:eastAsia="仿宋" w:hAnsi="仿宋" w:cs="仿宋" w:hint="eastAsia"/>
                <w:b/>
                <w:sz w:val="28"/>
                <w:szCs w:val="28"/>
              </w:rPr>
              <w:t>3.10开展水动态长期观测</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水动态长期观测包括地下水水位、矿坑排水量、渗水点流量、高位水池进出水量及其水温等的长观工作。</w:t>
            </w:r>
          </w:p>
          <w:p w:rsidR="00DF59C2" w:rsidRPr="00672F4D" w:rsidRDefault="00DF59C2" w:rsidP="00F45D09">
            <w:pPr>
              <w:adjustRightInd w:val="0"/>
              <w:snapToGrid w:val="0"/>
              <w:spacing w:line="360" w:lineRule="exact"/>
              <w:ind w:firstLineChars="200" w:firstLine="562"/>
              <w:rPr>
                <w:rFonts w:ascii="仿宋" w:eastAsia="仿宋" w:hAnsi="仿宋" w:cs="仿宋"/>
                <w:sz w:val="28"/>
                <w:szCs w:val="28"/>
              </w:rPr>
            </w:pPr>
            <w:r>
              <w:rPr>
                <w:rFonts w:ascii="仿宋" w:eastAsia="仿宋" w:hAnsi="仿宋" w:cs="仿宋" w:hint="eastAsia"/>
                <w:b/>
                <w:sz w:val="28"/>
                <w:szCs w:val="28"/>
              </w:rPr>
              <w:t>3.11开展滑坡灾害风险评价与不稳定区域采矿境界参数研究</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在滑坡机制与稳定性分析的基础，研究滑坡的运动过程与路径，建立滑坡危险性评价方法与指标体系。鉴于露天矿山边坡与开采特征，风险指标主要为稳定性与危险性，建立考虑稳定性与危险性的矿山边坡风险分级方法，形成矿区滑坡灾害风险分级分区评价体系。根据潜在不稳定边坡破坏规模与后缘边界，确定总体坡不稳定区域的采矿设计境界参数。</w:t>
            </w:r>
          </w:p>
          <w:p w:rsidR="00DF59C2" w:rsidRDefault="00DF59C2" w:rsidP="00F45D09">
            <w:pPr>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3.12提出重点潜在滑坡灾害防治设计的初步方案</w:t>
            </w:r>
          </w:p>
          <w:p w:rsidR="00DF59C2" w:rsidRDefault="00DF59C2" w:rsidP="00F45D09">
            <w:pPr>
              <w:spacing w:line="360" w:lineRule="exact"/>
              <w:ind w:left="2" w:firstLineChars="200" w:firstLine="560"/>
              <w:rPr>
                <w:rFonts w:ascii="仿宋" w:eastAsia="仿宋" w:hAnsi="仿宋" w:cs="仿宋"/>
                <w:sz w:val="28"/>
                <w:szCs w:val="28"/>
              </w:rPr>
            </w:pPr>
            <w:r>
              <w:rPr>
                <w:rFonts w:ascii="仿宋" w:eastAsia="仿宋" w:hAnsi="仿宋" w:cs="仿宋" w:hint="eastAsia"/>
                <w:sz w:val="28"/>
                <w:szCs w:val="28"/>
              </w:rPr>
              <w:t>初步形成矿区不同类型边坡加固与滑坡灾害治理措施方案体系，为矿区滑坡灾害治理提供技术支撑。</w:t>
            </w:r>
          </w:p>
          <w:p w:rsidR="00DF59C2" w:rsidRDefault="00DF59C2" w:rsidP="00F45D09">
            <w:pPr>
              <w:adjustRightInd w:val="0"/>
              <w:snapToGrid w:val="0"/>
              <w:spacing w:line="3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3.13开展构造软弱区（带）的石棉类-黏土类矿物含量调查评价</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通过易滑坡的软化岩层的分段取样，选取对滑坡体极为敏感的致滑矿物，包括1）断层带、蛇纹石化大理岩带中的蛇纹石、钠铁闪石等石棉类矿物，以及2）炭质板岩带中的伊利石、蒙脱石、高岭石等黏土矿物，开展石棉类矿物和黏土类矿物的定量测试研究。结合前人研究成果，根据石棉类矿物、黏土矿物等致滑含量和分布特征，做出对应于研究区的构造软弱带或古河道的稳定性评价。</w:t>
            </w:r>
          </w:p>
          <w:p w:rsidR="00DF59C2" w:rsidRPr="00972E11" w:rsidRDefault="00DF59C2" w:rsidP="00F45D09">
            <w:pPr>
              <w:spacing w:line="360" w:lineRule="exact"/>
              <w:ind w:leftChars="50" w:left="105" w:firstLine="570"/>
              <w:rPr>
                <w:rFonts w:ascii="仿宋" w:eastAsia="仿宋" w:hAnsi="仿宋" w:cs="仿宋"/>
                <w:b/>
                <w:bCs/>
                <w:sz w:val="28"/>
                <w:szCs w:val="28"/>
              </w:rPr>
            </w:pPr>
            <w:r w:rsidRPr="00972E11">
              <w:rPr>
                <w:rFonts w:ascii="仿宋" w:eastAsia="仿宋" w:hAnsi="仿宋" w:cs="仿宋" w:hint="eastAsia"/>
                <w:b/>
                <w:bCs/>
                <w:sz w:val="28"/>
                <w:szCs w:val="28"/>
              </w:rPr>
              <w:t>4、考核指标</w:t>
            </w:r>
          </w:p>
          <w:p w:rsidR="00DF59C2" w:rsidRDefault="00DF59C2" w:rsidP="00F45D09">
            <w:pPr>
              <w:spacing w:line="360" w:lineRule="exact"/>
              <w:ind w:firstLineChars="200" w:firstLine="560"/>
              <w:rPr>
                <w:rFonts w:ascii="仿宋" w:eastAsia="仿宋" w:hAnsi="仿宋" w:cs="仿宋"/>
                <w:sz w:val="28"/>
                <w:szCs w:val="28"/>
              </w:rPr>
            </w:pPr>
            <w:r w:rsidRPr="00972E11">
              <w:rPr>
                <w:rFonts w:ascii="仿宋" w:eastAsia="仿宋" w:hAnsi="仿宋" w:cs="仿宋"/>
                <w:sz w:val="28"/>
                <w:szCs w:val="28"/>
              </w:rPr>
              <w:t>研发2个重点区段边坡结构破坏机理三维模型，提升重大自然滑塌的预警预报准确度不低于95%；查明边坡常年渗水的运移通道，准确度不低于90%；研发基于地质、采矿和水文的坡提支护、疏干排水等工程技术措施一体化设计和</w:t>
            </w:r>
            <w:r w:rsidRPr="00972E11">
              <w:rPr>
                <w:rFonts w:ascii="仿宋" w:eastAsia="仿宋" w:hAnsi="仿宋" w:cs="仿宋"/>
                <w:sz w:val="28"/>
                <w:szCs w:val="28"/>
              </w:rPr>
              <w:lastRenderedPageBreak/>
              <w:t>施工关键技术方案。</w:t>
            </w:r>
          </w:p>
        </w:tc>
      </w:tr>
      <w:tr w:rsidR="00DF59C2" w:rsidTr="003A39D0">
        <w:trPr>
          <w:trHeight w:val="164"/>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spacing w:line="36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lastRenderedPageBreak/>
              <w:t>现有基础情况</w:t>
            </w:r>
            <w:r>
              <w:rPr>
                <w:rFonts w:ascii="仿宋" w:eastAsia="仿宋" w:hAnsi="仿宋" w:cs="仿宋" w:hint="eastAsia"/>
                <w:bCs/>
                <w:sz w:val="28"/>
                <w:szCs w:val="28"/>
              </w:rPr>
              <w:t>（已开展的工作、所处阶段、投入资金和人力、仪器设备、生产条件等，限1000字）</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矿山近年在矿区地质填图、工程地质调绘、渗漏水调查、地球物理勘察等工作，积累了一定的数据及实践经验。</w:t>
            </w:r>
          </w:p>
          <w:p w:rsidR="00DF59C2" w:rsidRPr="00DF59C2" w:rsidRDefault="00DF59C2" w:rsidP="00F45D09">
            <w:pPr>
              <w:spacing w:line="360" w:lineRule="exact"/>
              <w:ind w:firstLineChars="49" w:firstLine="138"/>
              <w:rPr>
                <w:rFonts w:ascii="仿宋" w:eastAsia="仿宋" w:hAnsi="仿宋" w:cs="仿宋"/>
                <w:b/>
                <w:sz w:val="28"/>
                <w:szCs w:val="28"/>
              </w:rPr>
            </w:pPr>
            <w:r w:rsidRPr="003B530B">
              <w:rPr>
                <w:rFonts w:ascii="仿宋" w:eastAsia="仿宋" w:hAnsi="仿宋" w:cs="仿宋" w:hint="eastAsia"/>
                <w:b/>
                <w:sz w:val="28"/>
                <w:szCs w:val="28"/>
              </w:rPr>
              <w:t>对揭榜方要求（希望与哪类单位开展合作，对合作方所属领域和水平的要求，限1000字）</w:t>
            </w:r>
          </w:p>
        </w:tc>
      </w:tr>
      <w:tr w:rsidR="00DF59C2" w:rsidTr="003A39D0">
        <w:trPr>
          <w:trHeight w:val="2531"/>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1、承担过大型水文、工程、环境综合地质调查项目；</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2、承担过大型地质灾害防治研究项目，参与过矿山高边坡、滑坡地质灾害防治、监测预警及风险控制等安全防治工程；承担过深部高地应力、复杂地下水环境领域开展深部岩体工程开挖及围岩稳定控制研究治理项目；</w:t>
            </w:r>
          </w:p>
          <w:p w:rsidR="00DF59C2"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3、承担单位需具备测绘、工程地质与水文地质勘察、岩土工程设计、岩土工程施工、检测、监测、环境评价及治理等资质。持有工程勘察综合类甲级证书、测绘甲级证书、 地质灾害防治勘查甲级证书、地质灾害防治设计甲级证书。承担单位需对白云鄂博矿区地质环境熟悉；</w:t>
            </w:r>
          </w:p>
          <w:p w:rsidR="00DF59C2" w:rsidRPr="003B530B" w:rsidRDefault="00DF59C2" w:rsidP="00F45D09">
            <w:pPr>
              <w:adjustRightInd w:val="0"/>
              <w:snapToGrid w:val="0"/>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4、需具备岩石、矿物和化学成分分析等专业分析技术和设备，具备搭载高光谱无人机填图和数字高程模型测量手段。</w:t>
            </w:r>
          </w:p>
        </w:tc>
      </w:tr>
      <w:tr w:rsidR="00DF59C2" w:rsidTr="00F45D09">
        <w:trPr>
          <w:trHeight w:val="2148"/>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产权归属、利益分配等要求</w:t>
            </w:r>
            <w:r>
              <w:rPr>
                <w:rFonts w:ascii="仿宋" w:eastAsia="仿宋" w:hAnsi="仿宋" w:cs="仿宋" w:hint="eastAsia"/>
                <w:bCs/>
                <w:sz w:val="28"/>
                <w:szCs w:val="28"/>
              </w:rPr>
              <w:t>（限1000字）</w:t>
            </w:r>
          </w:p>
          <w:p w:rsidR="00DF59C2" w:rsidRPr="00192C9F" w:rsidRDefault="00DF59C2" w:rsidP="00F45D09">
            <w:pPr>
              <w:spacing w:line="360" w:lineRule="exact"/>
              <w:ind w:firstLineChars="200" w:firstLine="560"/>
              <w:textAlignment w:val="baseline"/>
              <w:rPr>
                <w:rFonts w:ascii="仿宋" w:eastAsia="仿宋" w:hAnsi="仿宋" w:cs="仿宋"/>
                <w:bCs/>
                <w:sz w:val="28"/>
                <w:szCs w:val="28"/>
              </w:rPr>
            </w:pPr>
            <w:r w:rsidRPr="00192C9F">
              <w:rPr>
                <w:rFonts w:ascii="仿宋" w:eastAsia="仿宋" w:hAnsi="仿宋" w:cs="仿宋" w:hint="eastAsia"/>
                <w:bCs/>
                <w:sz w:val="28"/>
                <w:szCs w:val="28"/>
              </w:rPr>
              <w:t>项目执行过程中，各方签署知识产权保护协议，推进专利等知识产权申请，明确规定本项目所取得发明专利权、计算机软件著作权、成果鉴定等的知识产权及技术成果等归属包钢集团。项目成果向境内外的组织或者个人转让的，应当经双方管理部门批准，任何一方不得私自进行。本项目成果转让所得，按照双方贡献大小进行合理分配。</w:t>
            </w:r>
          </w:p>
        </w:tc>
      </w:tr>
      <w:tr w:rsidR="00DF59C2" w:rsidTr="00F45D09">
        <w:trPr>
          <w:trHeight w:val="1728"/>
          <w:jc w:val="center"/>
        </w:trPr>
        <w:tc>
          <w:tcPr>
            <w:tcW w:w="9613" w:type="dxa"/>
            <w:gridSpan w:val="8"/>
            <w:tcBorders>
              <w:top w:val="single" w:sz="4" w:space="0" w:color="auto"/>
              <w:left w:val="single" w:sz="4" w:space="0" w:color="auto"/>
              <w:bottom w:val="single" w:sz="4" w:space="0" w:color="auto"/>
              <w:right w:val="single" w:sz="4" w:space="0" w:color="auto"/>
            </w:tcBorders>
          </w:tcPr>
          <w:p w:rsidR="00DF59C2" w:rsidRDefault="00DF59C2" w:rsidP="00F45D09">
            <w:pPr>
              <w:spacing w:line="36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DF59C2" w:rsidRDefault="00DF59C2" w:rsidP="00F45D09">
            <w:pPr>
              <w:spacing w:line="360" w:lineRule="exact"/>
              <w:ind w:rightChars="50" w:right="105" w:firstLineChars="200" w:firstLine="560"/>
              <w:rPr>
                <w:rFonts w:ascii="仿宋" w:eastAsia="仿宋" w:hAnsi="仿宋" w:cs="仿宋"/>
                <w:bCs/>
                <w:sz w:val="28"/>
                <w:szCs w:val="28"/>
              </w:rPr>
            </w:pPr>
            <w:r>
              <w:rPr>
                <w:rFonts w:ascii="仿宋" w:eastAsia="仿宋" w:hAnsi="仿宋" w:cs="仿宋"/>
                <w:bCs/>
                <w:sz w:val="28"/>
                <w:szCs w:val="28"/>
              </w:rPr>
              <w:t>研发2个重点区段边坡结构破坏机理三维模型，提升重大自然滑塌的预警预报准确度不低于95%；查明边坡常年渗水的运移通道，准确度不低于90%；研发基于地质、采矿和水文的坡提支护、疏干排水等工程技术措施一体化设计和施工关键技术方案。</w:t>
            </w:r>
          </w:p>
        </w:tc>
      </w:tr>
      <w:tr w:rsidR="00DF59C2"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F45D09">
            <w:pPr>
              <w:spacing w:line="36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F45D09">
            <w:pPr>
              <w:spacing w:line="360" w:lineRule="exact"/>
              <w:jc w:val="center"/>
              <w:rPr>
                <w:rFonts w:ascii="仿宋" w:eastAsia="仿宋" w:hAnsi="仿宋" w:cs="仿宋"/>
                <w:sz w:val="28"/>
                <w:szCs w:val="28"/>
              </w:rPr>
            </w:pPr>
            <w:r>
              <w:rPr>
                <w:rStyle w:val="NormalCharacter"/>
                <w:rFonts w:ascii="仿宋" w:eastAsia="仿宋" w:hAnsi="仿宋" w:cs="仿宋" w:hint="eastAsia"/>
                <w:sz w:val="28"/>
                <w:szCs w:val="28"/>
              </w:rPr>
              <w:t>≤</w:t>
            </w:r>
            <w:r>
              <w:rPr>
                <w:rFonts w:ascii="仿宋" w:eastAsia="仿宋" w:hAnsi="仿宋" w:cs="仿宋" w:hint="eastAsia"/>
                <w:sz w:val="28"/>
                <w:szCs w:val="28"/>
              </w:rPr>
              <w:t>2年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F45D09">
            <w:pPr>
              <w:spacing w:line="36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99"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F45D09">
            <w:pPr>
              <w:spacing w:line="360" w:lineRule="exact"/>
              <w:jc w:val="center"/>
              <w:rPr>
                <w:rFonts w:ascii="仿宋" w:eastAsia="仿宋" w:hAnsi="仿宋" w:cs="仿宋"/>
                <w:sz w:val="28"/>
                <w:szCs w:val="28"/>
              </w:rPr>
            </w:pPr>
            <w:r>
              <w:rPr>
                <w:rFonts w:ascii="仿宋" w:eastAsia="仿宋" w:hAnsi="仿宋" w:cs="仿宋" w:hint="eastAsia"/>
                <w:sz w:val="28"/>
                <w:szCs w:val="28"/>
              </w:rPr>
              <w:t>1070万元</w:t>
            </w:r>
          </w:p>
        </w:tc>
      </w:tr>
    </w:tbl>
    <w:p w:rsidR="00DF59C2" w:rsidRDefault="00DF59C2" w:rsidP="00DF59C2"/>
    <w:p w:rsidR="00DF59C2" w:rsidRDefault="00DF59C2" w:rsidP="00623936"/>
    <w:p w:rsidR="0024583F" w:rsidRDefault="0024583F"/>
    <w:p w:rsidR="00DF59C2" w:rsidRDefault="00DF59C2"/>
    <w:p w:rsidR="00DF59C2" w:rsidRDefault="00DF59C2"/>
    <w:p w:rsidR="00DF59C2" w:rsidRDefault="00DF59C2"/>
    <w:p w:rsidR="00DF59C2" w:rsidRDefault="00DF59C2"/>
    <w:p w:rsidR="00DF59C2" w:rsidRDefault="00DF59C2"/>
    <w:p w:rsidR="00DF59C2" w:rsidRDefault="00DF59C2"/>
    <w:p w:rsidR="00DF59C2" w:rsidRPr="00F45D09" w:rsidRDefault="00DF59C2" w:rsidP="00F45D09">
      <w:pPr>
        <w:spacing w:line="600" w:lineRule="exact"/>
        <w:jc w:val="center"/>
        <w:rPr>
          <w:rFonts w:ascii="方正小标宋简体" w:eastAsia="方正小标宋简体" w:hAnsi="方正小标宋简体" w:cs="方正小标宋简体"/>
          <w:spacing w:val="-14"/>
          <w:sz w:val="44"/>
          <w:szCs w:val="44"/>
        </w:rPr>
      </w:pPr>
      <w:r w:rsidRPr="00DF59C2">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DF59C2"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DF59C2"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tabs>
                <w:tab w:val="left" w:pos="1564"/>
              </w:tabs>
              <w:spacing w:line="440" w:lineRule="exact"/>
              <w:jc w:val="center"/>
              <w:rPr>
                <w:rFonts w:ascii="仿宋" w:eastAsia="仿宋" w:hAnsi="仿宋" w:cs="仿宋"/>
                <w:sz w:val="28"/>
                <w:szCs w:val="28"/>
              </w:rPr>
            </w:pPr>
            <w:r>
              <w:rPr>
                <w:rFonts w:ascii="仿宋" w:eastAsia="仿宋" w:hAnsi="仿宋" w:cs="仿宋"/>
                <w:sz w:val="28"/>
                <w:szCs w:val="28"/>
              </w:rPr>
              <w:t>内蒙古包钢钢联股份有限公司</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Times New Roman" w:eastAsia="等线" w:hAnsi="Times New Roman" w:cs="Times New Roman"/>
                <w:sz w:val="24"/>
              </w:rPr>
              <w:t>014010</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r>
              <w:rPr>
                <w:rFonts w:ascii="Times New Roman" w:eastAsia="等线" w:hAnsi="Times New Roman" w:cs="Times New Roman"/>
              </w:rPr>
              <w:t>911500007014649754</w:t>
            </w:r>
          </w:p>
        </w:tc>
      </w:tr>
      <w:tr w:rsidR="00DF59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DF59C2" w:rsidRDefault="00DF59C2" w:rsidP="003A39D0">
            <w:pPr>
              <w:spacing w:line="440" w:lineRule="exact"/>
              <w:ind w:firstLineChars="250" w:firstLine="700"/>
              <w:rPr>
                <w:rFonts w:ascii="仿宋" w:eastAsia="仿宋" w:hAnsi="仿宋" w:cs="仿宋"/>
                <w:color w:val="FF0000"/>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firstLineChars="50" w:firstLine="140"/>
              <w:jc w:val="center"/>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DF59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任丽芳</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仿宋" w:eastAsia="仿宋" w:hAnsi="仿宋" w:cs="仿宋"/>
                <w:sz w:val="28"/>
                <w:szCs w:val="28"/>
              </w:rPr>
            </w:pPr>
          </w:p>
        </w:tc>
      </w:tr>
      <w:tr w:rsidR="00DF59C2"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DF59C2" w:rsidRDefault="00DF59C2"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Times New Roman" w:eastAsia="仿宋" w:hAnsi="Times New Roman" w:cs="Times New Roman"/>
                <w:sz w:val="28"/>
                <w:szCs w:val="28"/>
              </w:rPr>
            </w:pPr>
            <w:r>
              <w:rPr>
                <w:rFonts w:ascii="Times New Roman" w:eastAsia="仿宋" w:hAnsi="Times New Roman" w:cs="Times New Roman"/>
                <w:sz w:val="24"/>
                <w:szCs w:val="28"/>
              </w:rPr>
              <w:t>13848228066</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57"/>
              <w:jc w:val="center"/>
              <w:rPr>
                <w:rFonts w:ascii="Times New Roman" w:eastAsia="仿宋" w:hAnsi="Times New Roman" w:cs="Times New Roman"/>
                <w:sz w:val="28"/>
                <w:szCs w:val="28"/>
              </w:rPr>
            </w:pPr>
            <w:r>
              <w:rPr>
                <w:rFonts w:ascii="Times New Roman" w:eastAsia="仿宋" w:hAnsi="Times New Roman" w:cs="Times New Roman"/>
                <w:sz w:val="28"/>
                <w:szCs w:val="28"/>
              </w:rPr>
              <w:t>36690595@qq.com</w:t>
            </w:r>
          </w:p>
        </w:tc>
      </w:tr>
      <w:tr w:rsidR="00DF59C2"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DF59C2"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sz w:val="28"/>
                <w:szCs w:val="28"/>
              </w:rPr>
            </w:pPr>
            <w:r>
              <w:rPr>
                <w:rFonts w:eastAsia="仿宋"/>
                <w:kern w:val="0"/>
                <w:sz w:val="30"/>
                <w:szCs w:val="30"/>
              </w:rPr>
              <w:t>高炉冶炼降低燃料比技术攻关</w:t>
            </w:r>
          </w:p>
        </w:tc>
      </w:tr>
      <w:tr w:rsidR="00DF59C2" w:rsidTr="003A39D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F59C2" w:rsidRDefault="00DF59C2" w:rsidP="003A39D0">
            <w:pPr>
              <w:spacing w:line="440" w:lineRule="exact"/>
              <w:ind w:leftChars="49" w:left="103"/>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委托研发  □技术改造（设备、研发生产条件）</w:t>
            </w:r>
          </w:p>
          <w:p w:rsidR="00DF59C2" w:rsidRDefault="00DF59C2" w:rsidP="003A39D0">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DF59C2" w:rsidTr="008F3827">
        <w:trPr>
          <w:trHeight w:val="699"/>
          <w:jc w:val="center"/>
        </w:trPr>
        <w:tc>
          <w:tcPr>
            <w:tcW w:w="9560" w:type="dxa"/>
            <w:gridSpan w:val="8"/>
            <w:tcBorders>
              <w:top w:val="single" w:sz="4" w:space="0" w:color="auto"/>
              <w:left w:val="single" w:sz="4" w:space="0" w:color="auto"/>
              <w:bottom w:val="single" w:sz="4" w:space="0" w:color="auto"/>
              <w:right w:val="single" w:sz="4" w:space="0" w:color="auto"/>
            </w:tcBorders>
          </w:tcPr>
          <w:p w:rsidR="00DF59C2" w:rsidRDefault="00DF59C2" w:rsidP="008F3827">
            <w:pPr>
              <w:spacing w:line="36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DF59C2" w:rsidRDefault="00DF59C2" w:rsidP="008F3827">
            <w:pPr>
              <w:spacing w:line="360" w:lineRule="exact"/>
              <w:ind w:leftChars="1" w:left="2" w:firstLineChars="200" w:firstLine="560"/>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包钢受自产矿白云鄂博铁矿有害元素高、原燃料质量差、调剂手段受控等因素的影响和限制，高炉燃料比平均偏高，虽然在近几年两个铁厂通过自身摸索，攻关总结，外出学习等方式在降低高炉燃料比工作上取得了一定进步，但与行业先进企业仍有不小差距。</w:t>
            </w:r>
          </w:p>
          <w:p w:rsidR="00DF59C2" w:rsidRDefault="00DF59C2" w:rsidP="008F3827">
            <w:pPr>
              <w:spacing w:line="360" w:lineRule="exact"/>
              <w:ind w:leftChars="1" w:left="2" w:firstLineChars="200" w:firstLine="560"/>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目前，包钢各高炉由于入炉原料质量及装备水平的差异，高炉燃料比横向对比差异性较大，主要表现为炼铁厂炼铁一部</w:t>
            </w:r>
            <w:r>
              <w:rPr>
                <w:rFonts w:ascii="Times New Roman" w:eastAsia="仿宋" w:hAnsi="Times New Roman" w:cs="Times New Roman"/>
                <w:color w:val="000000"/>
                <w:sz w:val="28"/>
                <w:szCs w:val="28"/>
              </w:rPr>
              <w:t>1BF</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3BF</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5BF</w:t>
            </w:r>
            <w:r>
              <w:rPr>
                <w:rFonts w:ascii="Times New Roman" w:eastAsia="仿宋" w:hAnsi="Times New Roman" w:cs="Times New Roman"/>
                <w:color w:val="000000"/>
                <w:sz w:val="28"/>
                <w:szCs w:val="28"/>
              </w:rPr>
              <w:t>燃料比远高于其它</w:t>
            </w:r>
            <w:r>
              <w:rPr>
                <w:rFonts w:ascii="Times New Roman" w:eastAsia="仿宋" w:hAnsi="Times New Roman" w:cs="Times New Roman"/>
                <w:color w:val="000000"/>
                <w:sz w:val="28"/>
                <w:szCs w:val="28"/>
              </w:rPr>
              <w:t>4</w:t>
            </w:r>
            <w:r>
              <w:rPr>
                <w:rFonts w:ascii="Times New Roman" w:eastAsia="仿宋" w:hAnsi="Times New Roman" w:cs="Times New Roman"/>
                <w:color w:val="000000"/>
                <w:sz w:val="28"/>
                <w:szCs w:val="28"/>
              </w:rPr>
              <w:t>座高炉，从</w:t>
            </w:r>
            <w:r>
              <w:rPr>
                <w:rFonts w:ascii="Times New Roman" w:eastAsia="仿宋" w:hAnsi="Times New Roman" w:cs="Times New Roman"/>
                <w:color w:val="000000"/>
                <w:sz w:val="28"/>
                <w:szCs w:val="28"/>
              </w:rPr>
              <w:t>2019-2020</w:t>
            </w:r>
            <w:r>
              <w:rPr>
                <w:rFonts w:ascii="Times New Roman" w:eastAsia="仿宋" w:hAnsi="Times New Roman" w:cs="Times New Roman"/>
                <w:color w:val="000000"/>
                <w:sz w:val="28"/>
                <w:szCs w:val="28"/>
              </w:rPr>
              <w:t>年数据反映来看平均在</w:t>
            </w:r>
            <w:r>
              <w:rPr>
                <w:rFonts w:ascii="Times New Roman" w:eastAsia="仿宋" w:hAnsi="Times New Roman" w:cs="Times New Roman"/>
                <w:color w:val="000000"/>
                <w:sz w:val="28"/>
                <w:szCs w:val="28"/>
              </w:rPr>
              <w:t>600kg/t</w:t>
            </w:r>
            <w:r>
              <w:rPr>
                <w:rFonts w:ascii="Times New Roman" w:eastAsia="仿宋" w:hAnsi="Times New Roman" w:cs="Times New Roman"/>
                <w:color w:val="000000"/>
                <w:sz w:val="28"/>
                <w:szCs w:val="28"/>
              </w:rPr>
              <w:t>左右，而</w:t>
            </w:r>
            <w:r>
              <w:rPr>
                <w:rFonts w:ascii="Times New Roman" w:eastAsia="仿宋" w:hAnsi="Times New Roman" w:cs="Times New Roman"/>
                <w:color w:val="000000"/>
                <w:sz w:val="28"/>
                <w:szCs w:val="28"/>
              </w:rPr>
              <w:t>4BF</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6BF</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7BF</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8BF</w:t>
            </w:r>
            <w:r>
              <w:rPr>
                <w:rFonts w:ascii="Times New Roman" w:eastAsia="仿宋" w:hAnsi="Times New Roman" w:cs="Times New Roman"/>
                <w:color w:val="000000"/>
                <w:sz w:val="28"/>
                <w:szCs w:val="28"/>
              </w:rPr>
              <w:t>处于</w:t>
            </w:r>
            <w:r>
              <w:rPr>
                <w:rFonts w:ascii="Times New Roman" w:eastAsia="仿宋" w:hAnsi="Times New Roman" w:cs="Times New Roman"/>
                <w:color w:val="000000"/>
                <w:sz w:val="28"/>
                <w:szCs w:val="28"/>
              </w:rPr>
              <w:t>550-560kg/t</w:t>
            </w:r>
            <w:r>
              <w:rPr>
                <w:rFonts w:ascii="Times New Roman" w:eastAsia="仿宋" w:hAnsi="Times New Roman" w:cs="Times New Roman"/>
                <w:color w:val="000000"/>
                <w:sz w:val="28"/>
                <w:szCs w:val="28"/>
              </w:rPr>
              <w:t>的水平，</w:t>
            </w:r>
            <w:r>
              <w:rPr>
                <w:rFonts w:ascii="Times New Roman" w:eastAsia="仿宋" w:hAnsi="Times New Roman" w:cs="Times New Roman"/>
                <w:color w:val="000000"/>
                <w:sz w:val="28"/>
                <w:szCs w:val="28"/>
              </w:rPr>
              <w:t>2021</w:t>
            </w:r>
            <w:r>
              <w:rPr>
                <w:rFonts w:ascii="Times New Roman" w:eastAsia="仿宋" w:hAnsi="Times New Roman" w:cs="Times New Roman"/>
                <w:color w:val="000000"/>
                <w:sz w:val="28"/>
                <w:szCs w:val="28"/>
              </w:rPr>
              <w:t>年</w:t>
            </w:r>
            <w:r>
              <w:rPr>
                <w:rFonts w:ascii="Times New Roman" w:eastAsia="仿宋" w:hAnsi="Times New Roman" w:cs="Times New Roman"/>
                <w:color w:val="000000"/>
                <w:sz w:val="28"/>
                <w:szCs w:val="28"/>
              </w:rPr>
              <w:t>1-4</w:t>
            </w:r>
            <w:r>
              <w:rPr>
                <w:rFonts w:ascii="Times New Roman" w:eastAsia="仿宋" w:hAnsi="Times New Roman" w:cs="Times New Roman"/>
                <w:color w:val="000000"/>
                <w:sz w:val="28"/>
                <w:szCs w:val="28"/>
              </w:rPr>
              <w:t>月份炼铁厂全厂高炉燃料比为</w:t>
            </w:r>
            <w:r>
              <w:rPr>
                <w:rFonts w:ascii="Times New Roman" w:eastAsia="仿宋" w:hAnsi="Times New Roman" w:cs="Times New Roman"/>
                <w:color w:val="000000"/>
                <w:sz w:val="28"/>
                <w:szCs w:val="28"/>
              </w:rPr>
              <w:t>568.8kg/t</w:t>
            </w:r>
            <w:r>
              <w:rPr>
                <w:rFonts w:ascii="Times New Roman" w:eastAsia="仿宋" w:hAnsi="Times New Roman" w:cs="Times New Roman"/>
                <w:color w:val="000000"/>
                <w:sz w:val="28"/>
                <w:szCs w:val="28"/>
              </w:rPr>
              <w:t>，稀土钢板材公司</w:t>
            </w:r>
            <w:r>
              <w:rPr>
                <w:rFonts w:ascii="Times New Roman" w:eastAsia="仿宋" w:hAnsi="Times New Roman" w:cs="Times New Roman"/>
                <w:color w:val="000000"/>
                <w:sz w:val="28"/>
                <w:szCs w:val="28"/>
              </w:rPr>
              <w:t>7</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8</w:t>
            </w:r>
            <w:r>
              <w:rPr>
                <w:rFonts w:ascii="Times New Roman" w:eastAsia="仿宋" w:hAnsi="Times New Roman" w:cs="Times New Roman"/>
                <w:color w:val="000000"/>
                <w:sz w:val="28"/>
                <w:szCs w:val="28"/>
              </w:rPr>
              <w:t>高炉分别为</w:t>
            </w:r>
            <w:r>
              <w:rPr>
                <w:rFonts w:ascii="Times New Roman" w:eastAsia="仿宋" w:hAnsi="Times New Roman" w:cs="Times New Roman"/>
                <w:color w:val="000000"/>
                <w:sz w:val="28"/>
                <w:szCs w:val="28"/>
              </w:rPr>
              <w:t>555kg/t</w:t>
            </w:r>
            <w:r>
              <w:rPr>
                <w:rFonts w:ascii="Times New Roman" w:eastAsia="仿宋" w:hAnsi="Times New Roman" w:cs="Times New Roman"/>
                <w:color w:val="000000"/>
                <w:sz w:val="28"/>
                <w:szCs w:val="28"/>
              </w:rPr>
              <w:t>和</w:t>
            </w:r>
            <w:r>
              <w:rPr>
                <w:rFonts w:ascii="Times New Roman" w:eastAsia="仿宋" w:hAnsi="Times New Roman" w:cs="Times New Roman"/>
                <w:color w:val="000000"/>
                <w:sz w:val="28"/>
                <w:szCs w:val="28"/>
              </w:rPr>
              <w:t>565kg/t</w:t>
            </w:r>
            <w:r>
              <w:rPr>
                <w:rFonts w:ascii="Times New Roman" w:eastAsia="仿宋" w:hAnsi="Times New Roman" w:cs="Times New Roman"/>
                <w:color w:val="000000"/>
                <w:sz w:val="28"/>
                <w:szCs w:val="28"/>
              </w:rPr>
              <w:t>。行业</w:t>
            </w:r>
            <w:r>
              <w:rPr>
                <w:rFonts w:ascii="Times New Roman" w:eastAsia="仿宋" w:hAnsi="Times New Roman" w:cs="Times New Roman"/>
                <w:color w:val="000000"/>
                <w:sz w:val="28"/>
                <w:szCs w:val="28"/>
              </w:rPr>
              <w:t>2000m</w:t>
            </w:r>
            <w:r>
              <w:rPr>
                <w:rFonts w:ascii="Times New Roman" w:eastAsia="仿宋" w:hAnsi="Times New Roman" w:cs="Times New Roman"/>
                <w:color w:val="000000"/>
                <w:sz w:val="28"/>
                <w:szCs w:val="28"/>
                <w:vertAlign w:val="superscript"/>
              </w:rPr>
              <w:t>3</w:t>
            </w:r>
            <w:r>
              <w:rPr>
                <w:rFonts w:ascii="Times New Roman" w:eastAsia="仿宋" w:hAnsi="Times New Roman" w:cs="Times New Roman"/>
                <w:color w:val="000000"/>
                <w:sz w:val="28"/>
                <w:szCs w:val="28"/>
              </w:rPr>
              <w:t>-3000m</w:t>
            </w:r>
            <w:r>
              <w:rPr>
                <w:rFonts w:ascii="Times New Roman" w:eastAsia="仿宋" w:hAnsi="Times New Roman" w:cs="Times New Roman"/>
                <w:color w:val="000000"/>
                <w:sz w:val="28"/>
                <w:szCs w:val="28"/>
                <w:vertAlign w:val="superscript"/>
              </w:rPr>
              <w:t>3</w:t>
            </w:r>
            <w:r>
              <w:rPr>
                <w:rFonts w:ascii="Times New Roman" w:eastAsia="仿宋" w:hAnsi="Times New Roman" w:cs="Times New Roman"/>
                <w:color w:val="000000"/>
                <w:sz w:val="28"/>
                <w:szCs w:val="28"/>
              </w:rPr>
              <w:t>高炉</w:t>
            </w:r>
            <w:r>
              <w:rPr>
                <w:rFonts w:ascii="Times New Roman" w:eastAsia="仿宋" w:hAnsi="Times New Roman" w:cs="Times New Roman"/>
                <w:color w:val="000000"/>
                <w:sz w:val="28"/>
                <w:szCs w:val="28"/>
              </w:rPr>
              <w:t>2020</w:t>
            </w:r>
            <w:r>
              <w:rPr>
                <w:rFonts w:ascii="Times New Roman" w:eastAsia="仿宋" w:hAnsi="Times New Roman" w:cs="Times New Roman"/>
                <w:color w:val="000000"/>
                <w:sz w:val="28"/>
                <w:szCs w:val="28"/>
              </w:rPr>
              <w:t>年平均燃料比</w:t>
            </w:r>
            <w:r>
              <w:rPr>
                <w:rFonts w:ascii="Times New Roman" w:eastAsia="仿宋" w:hAnsi="Times New Roman" w:cs="Times New Roman"/>
                <w:color w:val="000000"/>
                <w:sz w:val="28"/>
                <w:szCs w:val="28"/>
              </w:rPr>
              <w:t>540kg/t</w:t>
            </w:r>
            <w:r>
              <w:rPr>
                <w:rFonts w:ascii="Times New Roman" w:eastAsia="仿宋" w:hAnsi="Times New Roman" w:cs="Times New Roman"/>
                <w:color w:val="000000"/>
                <w:sz w:val="28"/>
                <w:szCs w:val="28"/>
              </w:rPr>
              <w:t>左右，</w:t>
            </w:r>
            <w:r>
              <w:rPr>
                <w:rFonts w:ascii="Times New Roman" w:eastAsia="仿宋" w:hAnsi="Times New Roman" w:cs="Times New Roman"/>
                <w:color w:val="000000"/>
                <w:sz w:val="28"/>
                <w:szCs w:val="28"/>
              </w:rPr>
              <w:t>4000m</w:t>
            </w:r>
            <w:r>
              <w:rPr>
                <w:rFonts w:ascii="Times New Roman" w:eastAsia="仿宋" w:hAnsi="Times New Roman" w:cs="Times New Roman"/>
                <w:color w:val="000000"/>
                <w:sz w:val="28"/>
                <w:szCs w:val="28"/>
                <w:vertAlign w:val="superscript"/>
              </w:rPr>
              <w:t>3</w:t>
            </w:r>
            <w:r>
              <w:rPr>
                <w:rFonts w:ascii="Times New Roman" w:eastAsia="仿宋" w:hAnsi="Times New Roman" w:cs="Times New Roman"/>
                <w:color w:val="000000"/>
                <w:sz w:val="28"/>
                <w:szCs w:val="28"/>
              </w:rPr>
              <w:t>高炉平均值在</w:t>
            </w:r>
            <w:r>
              <w:rPr>
                <w:rFonts w:ascii="Times New Roman" w:eastAsia="仿宋" w:hAnsi="Times New Roman" w:cs="Times New Roman"/>
                <w:color w:val="000000"/>
                <w:sz w:val="28"/>
                <w:szCs w:val="28"/>
              </w:rPr>
              <w:t>520-525kg/t</w:t>
            </w:r>
            <w:r>
              <w:rPr>
                <w:rFonts w:ascii="Times New Roman" w:eastAsia="仿宋" w:hAnsi="Times New Roman" w:cs="Times New Roman"/>
                <w:color w:val="000000"/>
                <w:sz w:val="28"/>
                <w:szCs w:val="28"/>
              </w:rPr>
              <w:t>左右，近年来虽然部分高炉的燃料比降低明显，但对标行业，差距仍然较大。</w:t>
            </w:r>
          </w:p>
          <w:p w:rsidR="00DF59C2" w:rsidRDefault="00DF59C2" w:rsidP="008F3827">
            <w:pPr>
              <w:spacing w:line="360" w:lineRule="exact"/>
              <w:ind w:leftChars="1" w:left="2" w:firstLineChars="200" w:firstLine="560"/>
              <w:rPr>
                <w:rFonts w:ascii="仿宋" w:eastAsia="仿宋" w:hAnsi="仿宋" w:cs="仿宋"/>
                <w:sz w:val="28"/>
                <w:szCs w:val="28"/>
              </w:rPr>
            </w:pPr>
            <w:r>
              <w:rPr>
                <w:rFonts w:ascii="Times New Roman" w:eastAsia="仿宋" w:hAnsi="Times New Roman" w:cs="Times New Roman"/>
                <w:color w:val="000000"/>
                <w:sz w:val="28"/>
                <w:szCs w:val="28"/>
              </w:rPr>
              <w:t>对于降低高炉燃料比，关联性较强的一个高炉参数就是高炉煤气利用率，相关经验参数表明，每提升</w:t>
            </w:r>
            <w:r>
              <w:rPr>
                <w:rFonts w:ascii="Times New Roman" w:eastAsia="仿宋" w:hAnsi="Times New Roman" w:cs="Times New Roman"/>
                <w:color w:val="000000"/>
                <w:sz w:val="28"/>
                <w:szCs w:val="28"/>
              </w:rPr>
              <w:t>1</w:t>
            </w:r>
            <w:r>
              <w:rPr>
                <w:rFonts w:ascii="Times New Roman" w:eastAsia="仿宋" w:hAnsi="Times New Roman" w:cs="Times New Roman"/>
                <w:color w:val="000000"/>
                <w:sz w:val="28"/>
                <w:szCs w:val="28"/>
              </w:rPr>
              <w:t>个百分点的煤气利用率，高炉焦比将下降</w:t>
            </w:r>
            <w:r>
              <w:rPr>
                <w:rFonts w:ascii="Times New Roman" w:eastAsia="仿宋" w:hAnsi="Times New Roman" w:cs="Times New Roman"/>
                <w:color w:val="000000"/>
                <w:sz w:val="28"/>
                <w:szCs w:val="28"/>
              </w:rPr>
              <w:t>5-6kg/t</w:t>
            </w:r>
            <w:r>
              <w:rPr>
                <w:rFonts w:ascii="Times New Roman" w:eastAsia="仿宋" w:hAnsi="Times New Roman" w:cs="Times New Roman"/>
                <w:color w:val="000000"/>
                <w:sz w:val="28"/>
                <w:szCs w:val="28"/>
              </w:rPr>
              <w:t>。经统计，</w:t>
            </w:r>
            <w:r>
              <w:rPr>
                <w:rFonts w:ascii="Times New Roman" w:eastAsia="仿宋" w:hAnsi="Times New Roman" w:cs="Times New Roman"/>
                <w:color w:val="000000"/>
                <w:sz w:val="28"/>
                <w:szCs w:val="28"/>
              </w:rPr>
              <w:t>2021</w:t>
            </w:r>
            <w:r>
              <w:rPr>
                <w:rFonts w:ascii="Times New Roman" w:eastAsia="仿宋" w:hAnsi="Times New Roman" w:cs="Times New Roman"/>
                <w:color w:val="000000"/>
                <w:sz w:val="28"/>
                <w:szCs w:val="28"/>
              </w:rPr>
              <w:t>年</w:t>
            </w:r>
            <w:r>
              <w:rPr>
                <w:rFonts w:ascii="Times New Roman" w:eastAsia="仿宋" w:hAnsi="Times New Roman" w:cs="Times New Roman"/>
                <w:color w:val="000000"/>
                <w:sz w:val="28"/>
                <w:szCs w:val="28"/>
              </w:rPr>
              <w:t>1-4</w:t>
            </w:r>
            <w:r>
              <w:rPr>
                <w:rFonts w:ascii="Times New Roman" w:eastAsia="仿宋" w:hAnsi="Times New Roman" w:cs="Times New Roman"/>
                <w:color w:val="000000"/>
                <w:sz w:val="28"/>
                <w:szCs w:val="28"/>
              </w:rPr>
              <w:t>月份炼铁厂全厂高炉平均煤气利用率为</w:t>
            </w:r>
            <w:r>
              <w:rPr>
                <w:rFonts w:ascii="Times New Roman" w:eastAsia="仿宋" w:hAnsi="Times New Roman" w:cs="Times New Roman"/>
                <w:color w:val="000000"/>
                <w:sz w:val="28"/>
                <w:szCs w:val="28"/>
              </w:rPr>
              <w:t>42.31%</w:t>
            </w:r>
            <w:r>
              <w:rPr>
                <w:rFonts w:ascii="Times New Roman" w:eastAsia="仿宋" w:hAnsi="Times New Roman" w:cs="Times New Roman"/>
                <w:color w:val="000000"/>
                <w:sz w:val="28"/>
                <w:szCs w:val="28"/>
              </w:rPr>
              <w:t>，其中</w:t>
            </w:r>
            <w:r>
              <w:rPr>
                <w:rFonts w:ascii="Times New Roman" w:eastAsia="仿宋" w:hAnsi="Times New Roman" w:cs="Times New Roman"/>
                <w:color w:val="000000"/>
                <w:sz w:val="28"/>
                <w:szCs w:val="28"/>
              </w:rPr>
              <w:t>1</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3</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4</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5</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6</w:t>
            </w:r>
            <w:r>
              <w:rPr>
                <w:rFonts w:ascii="Times New Roman" w:eastAsia="仿宋" w:hAnsi="Times New Roman" w:cs="Times New Roman"/>
                <w:color w:val="000000"/>
                <w:sz w:val="28"/>
                <w:szCs w:val="28"/>
              </w:rPr>
              <w:t>高炉分别为</w:t>
            </w:r>
            <w:r>
              <w:rPr>
                <w:rFonts w:ascii="Times New Roman" w:eastAsia="仿宋" w:hAnsi="Times New Roman" w:cs="Times New Roman"/>
                <w:color w:val="000000"/>
                <w:sz w:val="28"/>
                <w:szCs w:val="28"/>
              </w:rPr>
              <w:t>40.67%</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40.20%</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46.50%</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40.86%</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42.52%</w:t>
            </w:r>
            <w:r>
              <w:rPr>
                <w:rFonts w:ascii="Times New Roman" w:eastAsia="仿宋" w:hAnsi="Times New Roman" w:cs="Times New Roman"/>
                <w:color w:val="000000"/>
                <w:sz w:val="28"/>
                <w:szCs w:val="28"/>
              </w:rPr>
              <w:t>，稀土钢板</w:t>
            </w:r>
            <w:r>
              <w:rPr>
                <w:rFonts w:ascii="Times New Roman" w:eastAsia="仿宋" w:hAnsi="Times New Roman" w:cs="Times New Roman"/>
                <w:color w:val="000000"/>
                <w:sz w:val="28"/>
                <w:szCs w:val="28"/>
              </w:rPr>
              <w:lastRenderedPageBreak/>
              <w:t>材公司</w:t>
            </w:r>
            <w:r>
              <w:rPr>
                <w:rFonts w:ascii="Times New Roman" w:eastAsia="仿宋" w:hAnsi="Times New Roman" w:cs="Times New Roman"/>
                <w:color w:val="000000"/>
                <w:sz w:val="28"/>
                <w:szCs w:val="28"/>
              </w:rPr>
              <w:t>7</w:t>
            </w: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8</w:t>
            </w:r>
            <w:r>
              <w:rPr>
                <w:rFonts w:ascii="Times New Roman" w:eastAsia="仿宋" w:hAnsi="Times New Roman" w:cs="Times New Roman"/>
                <w:color w:val="000000"/>
                <w:sz w:val="28"/>
                <w:szCs w:val="28"/>
              </w:rPr>
              <w:t>高炉在</w:t>
            </w:r>
            <w:r>
              <w:rPr>
                <w:rFonts w:ascii="Times New Roman" w:eastAsia="仿宋" w:hAnsi="Times New Roman" w:cs="Times New Roman"/>
                <w:color w:val="000000"/>
                <w:sz w:val="28"/>
                <w:szCs w:val="28"/>
              </w:rPr>
              <w:t>42%-44%</w:t>
            </w:r>
            <w:r>
              <w:rPr>
                <w:rFonts w:ascii="Times New Roman" w:eastAsia="仿宋" w:hAnsi="Times New Roman" w:cs="Times New Roman"/>
                <w:color w:val="000000"/>
                <w:sz w:val="28"/>
                <w:szCs w:val="28"/>
              </w:rPr>
              <w:t>之间，而对于行业内多数企业该指标水平在</w:t>
            </w:r>
            <w:r>
              <w:rPr>
                <w:rFonts w:ascii="Times New Roman" w:eastAsia="仿宋" w:hAnsi="Times New Roman" w:cs="Times New Roman"/>
                <w:color w:val="000000"/>
                <w:sz w:val="28"/>
                <w:szCs w:val="28"/>
              </w:rPr>
              <w:t>45%</w:t>
            </w:r>
            <w:r>
              <w:rPr>
                <w:rFonts w:ascii="Times New Roman" w:eastAsia="仿宋" w:hAnsi="Times New Roman" w:cs="Times New Roman"/>
                <w:color w:val="000000"/>
                <w:sz w:val="28"/>
                <w:szCs w:val="28"/>
              </w:rPr>
              <w:t>以上，一些优秀企业甚至可以达到</w:t>
            </w:r>
            <w:r>
              <w:rPr>
                <w:rFonts w:ascii="Times New Roman" w:eastAsia="仿宋" w:hAnsi="Times New Roman" w:cs="Times New Roman"/>
                <w:color w:val="000000"/>
                <w:sz w:val="28"/>
                <w:szCs w:val="28"/>
              </w:rPr>
              <w:t>50%</w:t>
            </w:r>
            <w:r>
              <w:rPr>
                <w:rFonts w:ascii="Times New Roman" w:eastAsia="仿宋" w:hAnsi="Times New Roman" w:cs="Times New Roman"/>
                <w:color w:val="000000"/>
                <w:sz w:val="28"/>
                <w:szCs w:val="28"/>
              </w:rPr>
              <w:t>以上，该指标与行业水平存在一定差距。</w:t>
            </w:r>
          </w:p>
        </w:tc>
      </w:tr>
      <w:tr w:rsidR="00DF59C2"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DF59C2" w:rsidRDefault="00DF59C2" w:rsidP="008F3827">
            <w:pPr>
              <w:spacing w:line="36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lastRenderedPageBreak/>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DF59C2" w:rsidRDefault="00DF59C2" w:rsidP="008F3827">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①具体需求或技术痛点问题概述</w:t>
            </w:r>
          </w:p>
          <w:p w:rsidR="00DF59C2" w:rsidRDefault="00DF59C2" w:rsidP="008F3827">
            <w:pPr>
              <w:spacing w:line="360" w:lineRule="exact"/>
              <w:ind w:firstLine="482"/>
              <w:rPr>
                <w:rFonts w:ascii="Times New Roman" w:eastAsia="仿宋" w:hAnsi="Times New Roman" w:cs="Times New Roman"/>
                <w:sz w:val="28"/>
                <w:szCs w:val="28"/>
              </w:rPr>
            </w:pPr>
            <w:r>
              <w:rPr>
                <w:rFonts w:ascii="Times New Roman" w:eastAsia="仿宋" w:hAnsi="Times New Roman" w:cs="Times New Roman"/>
                <w:sz w:val="28"/>
                <w:szCs w:val="28"/>
              </w:rPr>
              <w:t>包钢受自产矿白云鄂博铁矿有害元素高、原燃料质量差、调剂手段受控等因素的影响和限制，高炉燃料比平均偏高，本项目拟以稳定高炉原燃料质量为出发点，以高炉稳定顺行、降低高炉燃料比为目标，对原燃料质量进行系统攻关，研究适用于包钢高炉的原燃料条件并保持稳定。研究与包钢高炉相匹配适宜的装料制度、送风制度等上下部调剂制度，改善高炉冶炼煤气利用率。开展提高包钢高炉热风温度的技术研究，开展提高包钢高炉富氧率的技术研究，最终为为降低高炉燃料比创造有利条件。</w:t>
            </w:r>
          </w:p>
          <w:p w:rsidR="00DF59C2" w:rsidRDefault="00DF59C2" w:rsidP="008F3827">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②技术解决的价值意义</w:t>
            </w:r>
          </w:p>
          <w:p w:rsidR="00DF59C2" w:rsidRDefault="00DF59C2" w:rsidP="008F3827">
            <w:pPr>
              <w:spacing w:line="360" w:lineRule="exact"/>
              <w:ind w:firstLine="482"/>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预期经济效益</w:t>
            </w:r>
          </w:p>
          <w:p w:rsidR="00DF59C2" w:rsidRDefault="00DF59C2" w:rsidP="008F3827">
            <w:pPr>
              <w:spacing w:line="360" w:lineRule="exact"/>
              <w:ind w:firstLine="482"/>
              <w:rPr>
                <w:rFonts w:ascii="Times New Roman" w:eastAsia="仿宋" w:hAnsi="Times New Roman" w:cs="Times New Roman"/>
                <w:sz w:val="28"/>
                <w:szCs w:val="28"/>
              </w:rPr>
            </w:pPr>
            <w:r>
              <w:rPr>
                <w:rFonts w:ascii="Times New Roman" w:eastAsia="仿宋" w:hAnsi="Times New Roman" w:cs="Times New Roman"/>
                <w:sz w:val="28"/>
                <w:szCs w:val="28"/>
              </w:rPr>
              <w:t>按照目前焦炭市场价格</w:t>
            </w:r>
            <w:r>
              <w:rPr>
                <w:rFonts w:ascii="Times New Roman" w:eastAsia="仿宋" w:hAnsi="Times New Roman" w:cs="Times New Roman"/>
                <w:sz w:val="28"/>
                <w:szCs w:val="28"/>
              </w:rPr>
              <w:t>2500</w:t>
            </w:r>
            <w:r>
              <w:rPr>
                <w:rFonts w:ascii="Times New Roman" w:eastAsia="仿宋" w:hAnsi="Times New Roman" w:cs="Times New Roman"/>
                <w:sz w:val="28"/>
                <w:szCs w:val="28"/>
              </w:rPr>
              <w:t>元</w:t>
            </w:r>
            <w:r>
              <w:rPr>
                <w:rFonts w:ascii="Times New Roman" w:eastAsia="仿宋" w:hAnsi="Times New Roman" w:cs="Times New Roman"/>
                <w:sz w:val="28"/>
                <w:szCs w:val="28"/>
              </w:rPr>
              <w:t>/t</w:t>
            </w:r>
            <w:r>
              <w:rPr>
                <w:rFonts w:ascii="Times New Roman" w:eastAsia="仿宋" w:hAnsi="Times New Roman" w:cs="Times New Roman"/>
                <w:sz w:val="28"/>
                <w:szCs w:val="28"/>
              </w:rPr>
              <w:t>计算，炼铁厂年组产</w:t>
            </w:r>
            <w:r>
              <w:rPr>
                <w:rFonts w:ascii="Times New Roman" w:eastAsia="仿宋" w:hAnsi="Times New Roman" w:cs="Times New Roman"/>
                <w:sz w:val="28"/>
                <w:szCs w:val="28"/>
              </w:rPr>
              <w:t>495</w:t>
            </w:r>
            <w:r>
              <w:rPr>
                <w:rFonts w:ascii="Times New Roman" w:eastAsia="仿宋" w:hAnsi="Times New Roman" w:cs="Times New Roman"/>
                <w:sz w:val="28"/>
                <w:szCs w:val="28"/>
              </w:rPr>
              <w:t>万</w:t>
            </w:r>
            <w:r>
              <w:rPr>
                <w:rFonts w:ascii="Times New Roman" w:eastAsia="仿宋" w:hAnsi="Times New Roman" w:cs="Times New Roman"/>
                <w:sz w:val="28"/>
                <w:szCs w:val="28"/>
              </w:rPr>
              <w:t>t</w:t>
            </w:r>
            <w:r>
              <w:rPr>
                <w:rFonts w:ascii="Times New Roman" w:eastAsia="仿宋" w:hAnsi="Times New Roman" w:cs="Times New Roman"/>
                <w:sz w:val="28"/>
                <w:szCs w:val="28"/>
              </w:rPr>
              <w:t>生铁（燃料比的下降值全部由焦比下降产生），达到预期目标后较</w:t>
            </w:r>
            <w:r>
              <w:rPr>
                <w:rFonts w:ascii="Times New Roman" w:eastAsia="仿宋" w:hAnsi="Times New Roman" w:cs="Times New Roman"/>
                <w:sz w:val="28"/>
                <w:szCs w:val="28"/>
              </w:rPr>
              <w:t>2021</w:t>
            </w:r>
            <w:r>
              <w:rPr>
                <w:rFonts w:ascii="Times New Roman" w:eastAsia="仿宋" w:hAnsi="Times New Roman" w:cs="Times New Roman"/>
                <w:sz w:val="28"/>
                <w:szCs w:val="28"/>
              </w:rPr>
              <w:t>年</w:t>
            </w:r>
            <w:r>
              <w:rPr>
                <w:rFonts w:ascii="Times New Roman" w:eastAsia="仿宋" w:hAnsi="Times New Roman" w:cs="Times New Roman"/>
                <w:sz w:val="28"/>
                <w:szCs w:val="28"/>
              </w:rPr>
              <w:t>1</w:t>
            </w:r>
            <w:r>
              <w:rPr>
                <w:rFonts w:ascii="Times New Roman" w:eastAsia="仿宋" w:hAnsi="Times New Roman" w:cs="Times New Roman"/>
                <w:sz w:val="28"/>
                <w:szCs w:val="28"/>
              </w:rPr>
              <w:t>到</w:t>
            </w:r>
            <w:r>
              <w:rPr>
                <w:rFonts w:ascii="Times New Roman" w:eastAsia="仿宋" w:hAnsi="Times New Roman" w:cs="Times New Roman"/>
                <w:sz w:val="28"/>
                <w:szCs w:val="28"/>
              </w:rPr>
              <w:t>5</w:t>
            </w:r>
            <w:r>
              <w:rPr>
                <w:rFonts w:ascii="Times New Roman" w:eastAsia="仿宋" w:hAnsi="Times New Roman" w:cs="Times New Roman"/>
                <w:sz w:val="28"/>
                <w:szCs w:val="28"/>
              </w:rPr>
              <w:t>月份均值相比，产生的年效益</w:t>
            </w:r>
            <w:r>
              <w:rPr>
                <w:rFonts w:ascii="Times New Roman" w:eastAsia="仿宋" w:hAnsi="Times New Roman" w:cs="Times New Roman"/>
                <w:sz w:val="28"/>
                <w:szCs w:val="28"/>
              </w:rPr>
              <w:t>=4950000*8.8/1000*2500</w:t>
            </w:r>
            <w:r>
              <w:rPr>
                <w:rFonts w:ascii="Times New Roman" w:eastAsia="仿宋" w:hAnsi="Times New Roman" w:cs="Times New Roman"/>
                <w:sz w:val="28"/>
                <w:szCs w:val="28"/>
              </w:rPr>
              <w:t>，约为</w:t>
            </w:r>
            <w:r>
              <w:rPr>
                <w:rFonts w:ascii="Times New Roman" w:eastAsia="仿宋" w:hAnsi="Times New Roman" w:cs="Times New Roman"/>
                <w:sz w:val="28"/>
                <w:szCs w:val="28"/>
              </w:rPr>
              <w:t>1.089</w:t>
            </w:r>
            <w:r>
              <w:rPr>
                <w:rFonts w:ascii="Times New Roman" w:eastAsia="仿宋" w:hAnsi="Times New Roman" w:cs="Times New Roman"/>
                <w:sz w:val="28"/>
                <w:szCs w:val="28"/>
              </w:rPr>
              <w:t>亿元；稀土钢板材公司年组产</w:t>
            </w:r>
            <w:r>
              <w:rPr>
                <w:rFonts w:ascii="Times New Roman" w:eastAsia="仿宋" w:hAnsi="Times New Roman" w:cs="Times New Roman"/>
                <w:sz w:val="28"/>
                <w:szCs w:val="28"/>
              </w:rPr>
              <w:t>690</w:t>
            </w:r>
            <w:r>
              <w:rPr>
                <w:rFonts w:ascii="Times New Roman" w:eastAsia="仿宋" w:hAnsi="Times New Roman" w:cs="Times New Roman"/>
                <w:sz w:val="28"/>
                <w:szCs w:val="28"/>
              </w:rPr>
              <w:t>万</w:t>
            </w:r>
            <w:r>
              <w:rPr>
                <w:rFonts w:ascii="Times New Roman" w:eastAsia="仿宋" w:hAnsi="Times New Roman" w:cs="Times New Roman"/>
                <w:sz w:val="28"/>
                <w:szCs w:val="28"/>
              </w:rPr>
              <w:t>t</w:t>
            </w:r>
            <w:r>
              <w:rPr>
                <w:rFonts w:ascii="Times New Roman" w:eastAsia="仿宋" w:hAnsi="Times New Roman" w:cs="Times New Roman"/>
                <w:sz w:val="28"/>
                <w:szCs w:val="28"/>
              </w:rPr>
              <w:t>生铁，达到预期目标后产生的年效益为</w:t>
            </w:r>
            <w:r>
              <w:rPr>
                <w:rFonts w:ascii="Times New Roman" w:eastAsia="仿宋" w:hAnsi="Times New Roman" w:cs="Times New Roman"/>
                <w:sz w:val="28"/>
                <w:szCs w:val="28"/>
              </w:rPr>
              <w:t>=6900000*20/1000*2500</w:t>
            </w:r>
            <w:r>
              <w:rPr>
                <w:rFonts w:ascii="Times New Roman" w:eastAsia="仿宋" w:hAnsi="Times New Roman" w:cs="Times New Roman"/>
                <w:sz w:val="28"/>
                <w:szCs w:val="28"/>
              </w:rPr>
              <w:t>，约为</w:t>
            </w:r>
            <w:r>
              <w:rPr>
                <w:rFonts w:ascii="Times New Roman" w:eastAsia="仿宋" w:hAnsi="Times New Roman" w:cs="Times New Roman"/>
                <w:sz w:val="28"/>
                <w:szCs w:val="28"/>
              </w:rPr>
              <w:t>3.45</w:t>
            </w:r>
            <w:r>
              <w:rPr>
                <w:rFonts w:ascii="Times New Roman" w:eastAsia="仿宋" w:hAnsi="Times New Roman" w:cs="Times New Roman"/>
                <w:sz w:val="28"/>
                <w:szCs w:val="28"/>
              </w:rPr>
              <w:t>亿元，共计</w:t>
            </w:r>
            <w:r>
              <w:rPr>
                <w:rFonts w:ascii="Times New Roman" w:eastAsia="仿宋" w:hAnsi="Times New Roman" w:cs="Times New Roman"/>
                <w:sz w:val="28"/>
                <w:szCs w:val="28"/>
              </w:rPr>
              <w:t>4.539</w:t>
            </w:r>
            <w:r>
              <w:rPr>
                <w:rFonts w:ascii="Times New Roman" w:eastAsia="仿宋" w:hAnsi="Times New Roman" w:cs="Times New Roman"/>
                <w:sz w:val="28"/>
                <w:szCs w:val="28"/>
              </w:rPr>
              <w:t>亿元。</w:t>
            </w:r>
          </w:p>
          <w:p w:rsidR="00DF59C2" w:rsidRDefault="00DF59C2" w:rsidP="008F3827">
            <w:pPr>
              <w:spacing w:line="360" w:lineRule="exact"/>
              <w:ind w:firstLine="482"/>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）社会效益</w:t>
            </w:r>
          </w:p>
          <w:p w:rsidR="00DF59C2" w:rsidRDefault="00DF59C2" w:rsidP="008F3827">
            <w:pPr>
              <w:spacing w:line="360" w:lineRule="exact"/>
              <w:ind w:firstLine="482"/>
              <w:jc w:val="left"/>
              <w:rPr>
                <w:rFonts w:ascii="仿宋" w:eastAsia="仿宋" w:hAnsi="仿宋" w:cs="仿宋"/>
                <w:bCs/>
                <w:sz w:val="28"/>
                <w:szCs w:val="28"/>
              </w:rPr>
            </w:pPr>
            <w:r>
              <w:rPr>
                <w:rFonts w:ascii="Times New Roman" w:eastAsia="仿宋" w:hAnsi="Times New Roman" w:cs="Times New Roman"/>
                <w:sz w:val="28"/>
                <w:szCs w:val="28"/>
              </w:rPr>
              <w:t>包钢高炉降低燃料比技术攻关，为包钢降低铁水成本、铁前节能减排、及包钢实现碳达峰、碳中和提供技术支撑，同时也为我国冶金企业利用超细粒度磁铁精矿和含碱金属复杂共生矿低碳起到示范引领作用，因此具有明显的社会效益。</w:t>
            </w:r>
          </w:p>
          <w:p w:rsidR="00DF59C2" w:rsidRPr="008F3827" w:rsidRDefault="00DF59C2" w:rsidP="008F3827">
            <w:pPr>
              <w:pStyle w:val="a4"/>
              <w:numPr>
                <w:ilvl w:val="0"/>
                <w:numId w:val="6"/>
              </w:numPr>
              <w:spacing w:line="360" w:lineRule="exact"/>
              <w:ind w:firstLineChars="0"/>
              <w:rPr>
                <w:rFonts w:ascii="仿宋" w:eastAsia="仿宋" w:hAnsi="仿宋" w:cs="仿宋"/>
                <w:bCs/>
                <w:sz w:val="28"/>
                <w:szCs w:val="28"/>
              </w:rPr>
            </w:pPr>
            <w:r w:rsidRPr="008F3827">
              <w:rPr>
                <w:rFonts w:ascii="仿宋" w:eastAsia="仿宋" w:hAnsi="仿宋" w:cs="仿宋" w:hint="eastAsia"/>
                <w:bCs/>
                <w:sz w:val="28"/>
                <w:szCs w:val="28"/>
              </w:rPr>
              <w:t>产品目标和具体技术参数要求</w:t>
            </w:r>
          </w:p>
          <w:p w:rsidR="00DF59C2" w:rsidRDefault="00DF59C2" w:rsidP="008F3827">
            <w:pPr>
              <w:spacing w:line="360" w:lineRule="exact"/>
              <w:ind w:firstLineChars="200" w:firstLine="560"/>
              <w:textAlignment w:val="baseline"/>
              <w:rPr>
                <w:rFonts w:ascii="Times New Roman" w:eastAsia="仿宋" w:hAnsi="Times New Roman" w:cs="Times New Roman"/>
                <w:bCs/>
                <w:color w:val="000000" w:themeColor="text1"/>
                <w:sz w:val="28"/>
                <w:szCs w:val="28"/>
              </w:rPr>
            </w:pPr>
            <w:r>
              <w:rPr>
                <w:rFonts w:ascii="Times New Roman" w:eastAsia="仿宋" w:hAnsi="Times New Roman" w:cs="Times New Roman"/>
                <w:bCs/>
                <w:color w:val="000000" w:themeColor="text1"/>
                <w:sz w:val="28"/>
                <w:szCs w:val="28"/>
              </w:rPr>
              <w:t>通过优化高炉操作技术、稳定原燃料质量，实现炼铁厂</w:t>
            </w:r>
            <w:r>
              <w:rPr>
                <w:rFonts w:ascii="Times New Roman" w:eastAsia="仿宋" w:hAnsi="Times New Roman" w:cs="Times New Roman"/>
                <w:bCs/>
                <w:color w:val="000000" w:themeColor="text1"/>
                <w:sz w:val="28"/>
                <w:szCs w:val="28"/>
              </w:rPr>
              <w:t>1#</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3#</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5#</w:t>
            </w:r>
            <w:r>
              <w:rPr>
                <w:rFonts w:ascii="Times New Roman" w:eastAsia="仿宋" w:hAnsi="Times New Roman" w:cs="Times New Roman"/>
                <w:bCs/>
                <w:color w:val="000000" w:themeColor="text1"/>
                <w:sz w:val="28"/>
                <w:szCs w:val="28"/>
              </w:rPr>
              <w:t>高炉燃料比</w:t>
            </w:r>
            <w:r>
              <w:rPr>
                <w:rFonts w:ascii="Times New Roman" w:eastAsia="仿宋" w:hAnsi="Times New Roman" w:cs="Times New Roman"/>
                <w:bCs/>
                <w:color w:val="000000" w:themeColor="text1"/>
                <w:sz w:val="28"/>
                <w:szCs w:val="28"/>
              </w:rPr>
              <w:t>580kg/t</w:t>
            </w:r>
            <w:r>
              <w:rPr>
                <w:rFonts w:ascii="Times New Roman" w:eastAsia="仿宋" w:hAnsi="Times New Roman" w:cs="Times New Roman"/>
                <w:bCs/>
                <w:color w:val="000000" w:themeColor="text1"/>
                <w:sz w:val="28"/>
                <w:szCs w:val="28"/>
              </w:rPr>
              <w:t>。实现稀土钢板材公司</w:t>
            </w:r>
            <w:r>
              <w:rPr>
                <w:rFonts w:ascii="Times New Roman" w:eastAsia="仿宋" w:hAnsi="Times New Roman" w:cs="Times New Roman"/>
                <w:bCs/>
                <w:color w:val="000000" w:themeColor="text1"/>
                <w:sz w:val="28"/>
                <w:szCs w:val="28"/>
              </w:rPr>
              <w:t>7#</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8#</w:t>
            </w:r>
            <w:r>
              <w:rPr>
                <w:rFonts w:ascii="Times New Roman" w:eastAsia="仿宋" w:hAnsi="Times New Roman" w:cs="Times New Roman"/>
                <w:bCs/>
                <w:color w:val="000000" w:themeColor="text1"/>
                <w:sz w:val="28"/>
                <w:szCs w:val="28"/>
              </w:rPr>
              <w:t>高炉燃料比降低至</w:t>
            </w:r>
            <w:r>
              <w:rPr>
                <w:rFonts w:ascii="Times New Roman" w:eastAsia="仿宋" w:hAnsi="Times New Roman" w:cs="Times New Roman"/>
                <w:bCs/>
                <w:color w:val="000000" w:themeColor="text1"/>
                <w:sz w:val="28"/>
                <w:szCs w:val="28"/>
              </w:rPr>
              <w:t>545kg/t</w:t>
            </w:r>
            <w:r>
              <w:rPr>
                <w:rFonts w:ascii="Times New Roman" w:eastAsia="仿宋" w:hAnsi="Times New Roman" w:cs="Times New Roman"/>
                <w:bCs/>
                <w:color w:val="000000" w:themeColor="text1"/>
                <w:sz w:val="28"/>
                <w:szCs w:val="28"/>
              </w:rPr>
              <w:t>的水平。</w:t>
            </w:r>
          </w:p>
          <w:p w:rsidR="008F3827" w:rsidRDefault="008F3827" w:rsidP="008F3827">
            <w:pPr>
              <w:spacing w:line="36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t>现有基础情况</w:t>
            </w:r>
            <w:r>
              <w:rPr>
                <w:rFonts w:ascii="仿宋" w:eastAsia="仿宋" w:hAnsi="仿宋" w:cs="仿宋" w:hint="eastAsia"/>
                <w:bCs/>
                <w:sz w:val="28"/>
                <w:szCs w:val="28"/>
              </w:rPr>
              <w:t>（已开展的工作、所处阶段、投入资金和人力、仪器设备、生产条件等，限1000字）</w:t>
            </w:r>
          </w:p>
          <w:p w:rsidR="008F3827" w:rsidRDefault="008F3827" w:rsidP="008F3827">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①已开展的工作</w:t>
            </w:r>
          </w:p>
          <w:p w:rsidR="008F3827" w:rsidRPr="008F3827" w:rsidRDefault="008F3827" w:rsidP="008F3827">
            <w:pPr>
              <w:spacing w:line="360" w:lineRule="exact"/>
              <w:ind w:leftChars="1" w:left="2" w:firstLineChars="200" w:firstLine="560"/>
              <w:rPr>
                <w:rFonts w:ascii="仿宋" w:eastAsia="仿宋" w:hAnsi="仿宋" w:cs="仿宋"/>
                <w:sz w:val="28"/>
                <w:szCs w:val="28"/>
              </w:rPr>
            </w:pPr>
            <w:r>
              <w:rPr>
                <w:rFonts w:ascii="Times New Roman" w:eastAsia="仿宋" w:hAnsi="Times New Roman" w:cs="Times New Roman"/>
                <w:color w:val="000000" w:themeColor="text1"/>
                <w:sz w:val="28"/>
                <w:szCs w:val="28"/>
              </w:rPr>
              <w:t>包钢受自产矿白云鄂博铁矿有害元素高、原燃料质量差、调剂手段受控等因素的影响和限制，高炉燃料比平均偏高，</w:t>
            </w:r>
            <w:r>
              <w:rPr>
                <w:rFonts w:ascii="Times New Roman" w:eastAsia="仿宋" w:hAnsi="Times New Roman" w:cs="Times New Roman"/>
                <w:sz w:val="28"/>
                <w:szCs w:val="28"/>
              </w:rPr>
              <w:t>多年来在以下方面开展了探索和研究工作：（</w:t>
            </w:r>
            <w:r>
              <w:rPr>
                <w:rFonts w:ascii="Times New Roman" w:eastAsia="仿宋" w:hAnsi="Times New Roman" w:cs="Times New Roman"/>
                <w:sz w:val="28"/>
                <w:szCs w:val="28"/>
              </w:rPr>
              <w:t>1</w:t>
            </w:r>
            <w:r>
              <w:rPr>
                <w:rFonts w:ascii="Times New Roman" w:eastAsia="仿宋" w:hAnsi="Times New Roman" w:cs="Times New Roman"/>
                <w:sz w:val="28"/>
                <w:szCs w:val="28"/>
              </w:rPr>
              <w:t>）配煤技术攻关，包括焦炭质量冶金性能的研究，提高焦炭质量研究，捣固焦与顶装焦对高炉影响的行为机理研究，焦炭的微观结构研究等。（</w:t>
            </w:r>
            <w:r>
              <w:rPr>
                <w:rFonts w:ascii="Times New Roman" w:eastAsia="仿宋" w:hAnsi="Times New Roman" w:cs="Times New Roman"/>
                <w:sz w:val="28"/>
                <w:szCs w:val="28"/>
              </w:rPr>
              <w:t>2</w:t>
            </w:r>
            <w:r>
              <w:rPr>
                <w:rFonts w:ascii="Times New Roman" w:eastAsia="仿宋" w:hAnsi="Times New Roman" w:cs="Times New Roman"/>
                <w:sz w:val="28"/>
                <w:szCs w:val="28"/>
              </w:rPr>
              <w:t>）开展配矿技术攻关，包括生产烧结矿、球团矿新矿种的开发，烧结矿</w:t>
            </w:r>
            <w:r>
              <w:rPr>
                <w:rFonts w:ascii="Times New Roman" w:eastAsia="仿宋" w:hAnsi="Times New Roman" w:cs="Times New Roman"/>
                <w:sz w:val="28"/>
                <w:szCs w:val="28"/>
              </w:rPr>
              <w:t>FeO</w:t>
            </w:r>
            <w:r>
              <w:rPr>
                <w:rFonts w:ascii="Times New Roman" w:eastAsia="仿宋" w:hAnsi="Times New Roman" w:cs="Times New Roman"/>
                <w:sz w:val="28"/>
                <w:szCs w:val="28"/>
              </w:rPr>
              <w:t>的合理控制范围，碱度合理控制范围，进一步提高转鼓强度、平均粒度等相关研究。（</w:t>
            </w:r>
            <w:r>
              <w:rPr>
                <w:rFonts w:ascii="Times New Roman" w:eastAsia="仿宋" w:hAnsi="Times New Roman" w:cs="Times New Roman"/>
                <w:sz w:val="28"/>
                <w:szCs w:val="28"/>
              </w:rPr>
              <w:t>3</w:t>
            </w:r>
            <w:r>
              <w:rPr>
                <w:rFonts w:ascii="Times New Roman" w:eastAsia="仿宋" w:hAnsi="Times New Roman" w:cs="Times New Roman"/>
                <w:sz w:val="28"/>
                <w:szCs w:val="28"/>
              </w:rPr>
              <w:t>）开展高炉合理送风制度的研究，包括合理的鼓风动能、风口回旋区深度、风口前理论燃烧温度、富氧率、炉腹煤气指数，喷吹量等。（</w:t>
            </w:r>
            <w:r>
              <w:rPr>
                <w:rFonts w:ascii="Times New Roman" w:eastAsia="仿宋" w:hAnsi="Times New Roman" w:cs="Times New Roman"/>
                <w:sz w:val="28"/>
                <w:szCs w:val="28"/>
              </w:rPr>
              <w:t>4</w:t>
            </w:r>
            <w:r>
              <w:rPr>
                <w:rFonts w:ascii="Times New Roman" w:eastAsia="仿宋" w:hAnsi="Times New Roman" w:cs="Times New Roman"/>
                <w:sz w:val="28"/>
                <w:szCs w:val="28"/>
              </w:rPr>
              <w:t>）开展合理的上</w:t>
            </w:r>
          </w:p>
        </w:tc>
      </w:tr>
      <w:tr w:rsidR="00DF59C2" w:rsidTr="003A39D0">
        <w:trPr>
          <w:trHeight w:val="4235"/>
          <w:jc w:val="center"/>
        </w:trPr>
        <w:tc>
          <w:tcPr>
            <w:tcW w:w="9560" w:type="dxa"/>
            <w:gridSpan w:val="8"/>
            <w:tcBorders>
              <w:top w:val="single" w:sz="4" w:space="0" w:color="auto"/>
              <w:left w:val="single" w:sz="4" w:space="0" w:color="auto"/>
              <w:bottom w:val="single" w:sz="4" w:space="0" w:color="auto"/>
              <w:right w:val="single" w:sz="4" w:space="0" w:color="auto"/>
            </w:tcBorders>
          </w:tcPr>
          <w:p w:rsidR="008F3827" w:rsidRDefault="008F3827" w:rsidP="008F3827">
            <w:pPr>
              <w:spacing w:line="360" w:lineRule="exact"/>
              <w:ind w:leftChars="1" w:left="2"/>
              <w:rPr>
                <w:rFonts w:ascii="Times New Roman" w:eastAsia="仿宋" w:hAnsi="Times New Roman" w:cs="Times New Roman"/>
                <w:sz w:val="28"/>
                <w:szCs w:val="28"/>
              </w:rPr>
            </w:pPr>
            <w:r>
              <w:rPr>
                <w:rFonts w:ascii="Times New Roman" w:eastAsia="仿宋" w:hAnsi="Times New Roman" w:cs="Times New Roman"/>
                <w:sz w:val="28"/>
                <w:szCs w:val="28"/>
              </w:rPr>
              <w:lastRenderedPageBreak/>
              <w:t>部调剂研究，包括布料制度的选择，批重的选择，顶压的选择，炉料分粒级入炉等。（</w:t>
            </w:r>
            <w:r>
              <w:rPr>
                <w:rFonts w:ascii="Times New Roman" w:eastAsia="仿宋" w:hAnsi="Times New Roman" w:cs="Times New Roman"/>
                <w:sz w:val="28"/>
                <w:szCs w:val="28"/>
              </w:rPr>
              <w:t>5</w:t>
            </w:r>
            <w:r>
              <w:rPr>
                <w:rFonts w:ascii="Times New Roman" w:eastAsia="仿宋" w:hAnsi="Times New Roman" w:cs="Times New Roman"/>
                <w:sz w:val="28"/>
                <w:szCs w:val="28"/>
              </w:rPr>
              <w:t>）开展合理的冷却制度和热制度研究，包括如何提高渣皮稳定性，炉缸活跃性，合理的水温差控制，合理的热流强度控制，合理的水流量控制，低硅冶炼等。（</w:t>
            </w:r>
            <w:r>
              <w:rPr>
                <w:rFonts w:ascii="Times New Roman" w:eastAsia="仿宋" w:hAnsi="Times New Roman" w:cs="Times New Roman"/>
                <w:sz w:val="28"/>
                <w:szCs w:val="28"/>
              </w:rPr>
              <w:t>6</w:t>
            </w:r>
            <w:r>
              <w:rPr>
                <w:rFonts w:ascii="Times New Roman" w:eastAsia="仿宋" w:hAnsi="Times New Roman" w:cs="Times New Roman"/>
                <w:sz w:val="28"/>
                <w:szCs w:val="28"/>
              </w:rPr>
              <w:t>）开展合理的造渣制度研究，包括炉渣合理碱度的选择，合理排碱率的选择，炉渣热焓的控制，炉渣</w:t>
            </w:r>
            <w:r>
              <w:rPr>
                <w:rFonts w:ascii="Times New Roman" w:eastAsia="仿宋" w:hAnsi="Times New Roman" w:cs="Times New Roman"/>
                <w:sz w:val="28"/>
                <w:szCs w:val="28"/>
              </w:rPr>
              <w:t>MgO/Al</w:t>
            </w:r>
            <w:r>
              <w:rPr>
                <w:rFonts w:ascii="Times New Roman" w:eastAsia="仿宋" w:hAnsi="Times New Roman" w:cs="Times New Roman"/>
                <w:sz w:val="28"/>
                <w:szCs w:val="28"/>
                <w:vertAlign w:val="subscript"/>
              </w:rPr>
              <w:t>2</w:t>
            </w:r>
            <w:r>
              <w:rPr>
                <w:rFonts w:ascii="Times New Roman" w:eastAsia="仿宋" w:hAnsi="Times New Roman" w:cs="Times New Roman"/>
                <w:sz w:val="28"/>
                <w:szCs w:val="28"/>
              </w:rPr>
              <w:t>O</w:t>
            </w:r>
            <w:r>
              <w:rPr>
                <w:rFonts w:ascii="Times New Roman" w:eastAsia="仿宋" w:hAnsi="Times New Roman" w:cs="Times New Roman"/>
                <w:sz w:val="28"/>
                <w:szCs w:val="28"/>
                <w:vertAlign w:val="subscript"/>
              </w:rPr>
              <w:t>3</w:t>
            </w:r>
            <w:r>
              <w:rPr>
                <w:rFonts w:ascii="Times New Roman" w:eastAsia="仿宋" w:hAnsi="Times New Roman" w:cs="Times New Roman"/>
                <w:sz w:val="28"/>
                <w:szCs w:val="28"/>
              </w:rPr>
              <w:t>的控制等。</w:t>
            </w:r>
          </w:p>
          <w:p w:rsidR="00DF59C2" w:rsidRDefault="00DF59C2" w:rsidP="008F3827">
            <w:pPr>
              <w:spacing w:line="360" w:lineRule="exact"/>
              <w:ind w:leftChars="1" w:left="2"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虽然在近几年两个铁厂通过自身摸索，攻关总结，外出学习等方式在降低高炉燃料比工作上取得了一定进步，但与行业先进企业仍有不小差距。</w:t>
            </w:r>
          </w:p>
          <w:p w:rsidR="00DF59C2" w:rsidRDefault="00DF59C2" w:rsidP="008F3827">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②所处阶段</w:t>
            </w:r>
          </w:p>
          <w:p w:rsidR="00DF59C2" w:rsidRDefault="00DF59C2" w:rsidP="008F3827">
            <w:pPr>
              <w:spacing w:line="3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针对白云鄂博矿冶炼的难点，</w:t>
            </w:r>
            <w:r>
              <w:rPr>
                <w:rFonts w:ascii="Times New Roman" w:eastAsia="仿宋" w:hAnsi="Times New Roman" w:cs="Times New Roman"/>
                <w:sz w:val="28"/>
                <w:szCs w:val="28"/>
              </w:rPr>
              <w:t>研究与包钢高炉相匹配适宜的装料制度、送风制度等上下部调剂制度，改善高炉冶炼煤气利用率</w:t>
            </w:r>
            <w:r>
              <w:rPr>
                <w:rFonts w:ascii="Times New Roman" w:eastAsia="仿宋" w:hAnsi="Times New Roman" w:cs="Times New Roman" w:hint="eastAsia"/>
                <w:sz w:val="28"/>
                <w:szCs w:val="28"/>
              </w:rPr>
              <w:t>，</w:t>
            </w:r>
            <w:r>
              <w:rPr>
                <w:rFonts w:ascii="Times New Roman" w:eastAsia="仿宋" w:hAnsi="Times New Roman" w:cs="Times New Roman"/>
                <w:sz w:val="28"/>
                <w:szCs w:val="28"/>
              </w:rPr>
              <w:t>开展提高包钢高炉热风温度</w:t>
            </w:r>
            <w:r>
              <w:rPr>
                <w:rFonts w:ascii="Times New Roman" w:eastAsia="仿宋" w:hAnsi="Times New Roman" w:cs="Times New Roman" w:hint="eastAsia"/>
                <w:sz w:val="28"/>
                <w:szCs w:val="28"/>
              </w:rPr>
              <w:t>和</w:t>
            </w:r>
            <w:r>
              <w:rPr>
                <w:rFonts w:ascii="Times New Roman" w:eastAsia="仿宋" w:hAnsi="Times New Roman" w:cs="Times New Roman"/>
                <w:sz w:val="28"/>
                <w:szCs w:val="28"/>
              </w:rPr>
              <w:t>富氧率的技术研究。最终为为降低高炉燃料比创造有利条件。</w:t>
            </w:r>
          </w:p>
          <w:p w:rsidR="00DF59C2" w:rsidRDefault="00DF59C2" w:rsidP="008F3827">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③投入资金和人力</w:t>
            </w:r>
          </w:p>
          <w:p w:rsidR="00DF59C2" w:rsidRDefault="00DF59C2" w:rsidP="008F3827">
            <w:pPr>
              <w:spacing w:line="3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在降低高炉燃料比方面，包钢</w:t>
            </w:r>
            <w:r>
              <w:rPr>
                <w:rFonts w:ascii="Times New Roman" w:eastAsia="仿宋" w:hAnsi="Times New Roman" w:cs="Times New Roman" w:hint="eastAsia"/>
                <w:sz w:val="28"/>
                <w:szCs w:val="28"/>
              </w:rPr>
              <w:t>两个铁厂及技术中心人员，从原料质量攻关、高炉制度调整及与外部技术交流等方面做了大量工作，</w:t>
            </w:r>
            <w:r>
              <w:rPr>
                <w:rFonts w:ascii="Times New Roman" w:eastAsia="仿宋" w:hAnsi="Times New Roman" w:cs="Times New Roman"/>
                <w:sz w:val="28"/>
                <w:szCs w:val="28"/>
              </w:rPr>
              <w:t>投入了大量资金和人力。</w:t>
            </w:r>
            <w:r>
              <w:rPr>
                <w:rFonts w:ascii="Times New Roman" w:eastAsia="仿宋" w:hAnsi="Times New Roman" w:cs="Times New Roman" w:hint="eastAsia"/>
                <w:sz w:val="28"/>
                <w:szCs w:val="28"/>
              </w:rPr>
              <w:t>为了提高</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高炉热风温度，降低燃料比，投资</w:t>
            </w:r>
            <w:r>
              <w:rPr>
                <w:rFonts w:ascii="Times New Roman" w:eastAsia="仿宋" w:hAnsi="Times New Roman" w:cs="Times New Roman" w:hint="eastAsia"/>
                <w:sz w:val="28"/>
                <w:szCs w:val="28"/>
              </w:rPr>
              <w:t>2500</w:t>
            </w:r>
            <w:r>
              <w:rPr>
                <w:rFonts w:ascii="Times New Roman" w:eastAsia="仿宋" w:hAnsi="Times New Roman" w:cs="Times New Roman" w:hint="eastAsia"/>
                <w:sz w:val="28"/>
                <w:szCs w:val="28"/>
              </w:rPr>
              <w:t>余万元对一座热风炉进行改造。</w:t>
            </w:r>
          </w:p>
          <w:p w:rsidR="00DF59C2" w:rsidRDefault="00DF59C2" w:rsidP="008F3827">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④仪器设备</w:t>
            </w:r>
          </w:p>
          <w:p w:rsidR="00DF59C2" w:rsidRDefault="00DF59C2" w:rsidP="008F3827">
            <w:pPr>
              <w:spacing w:line="36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包钢技术中心一直致力于烧结工艺</w:t>
            </w:r>
            <w:r>
              <w:rPr>
                <w:rFonts w:ascii="Times New Roman" w:eastAsia="仿宋" w:hAnsi="Times New Roman" w:cs="Times New Roman" w:hint="eastAsia"/>
                <w:sz w:val="28"/>
                <w:szCs w:val="28"/>
              </w:rPr>
              <w:t>、</w:t>
            </w:r>
            <w:r>
              <w:rPr>
                <w:rFonts w:ascii="Times New Roman" w:eastAsia="仿宋" w:hAnsi="Times New Roman" w:cs="Times New Roman"/>
                <w:sz w:val="28"/>
                <w:szCs w:val="28"/>
              </w:rPr>
              <w:t>球团工艺</w:t>
            </w:r>
            <w:r>
              <w:rPr>
                <w:rFonts w:ascii="Times New Roman" w:eastAsia="仿宋" w:hAnsi="Times New Roman" w:cs="Times New Roman" w:hint="eastAsia"/>
                <w:sz w:val="28"/>
                <w:szCs w:val="28"/>
              </w:rPr>
              <w:t>及焦化工艺</w:t>
            </w:r>
            <w:r>
              <w:rPr>
                <w:rFonts w:ascii="Times New Roman" w:eastAsia="仿宋" w:hAnsi="Times New Roman" w:cs="Times New Roman"/>
                <w:sz w:val="28"/>
                <w:szCs w:val="28"/>
              </w:rPr>
              <w:t>技术研发工作，具备完整的</w:t>
            </w:r>
            <w:r>
              <w:rPr>
                <w:rFonts w:ascii="Times New Roman" w:eastAsia="仿宋" w:hAnsi="Times New Roman" w:cs="Times New Roman" w:hint="eastAsia"/>
                <w:sz w:val="28"/>
                <w:szCs w:val="28"/>
              </w:rPr>
              <w:t>烧结</w:t>
            </w:r>
            <w:r>
              <w:rPr>
                <w:rFonts w:ascii="Times New Roman" w:eastAsia="仿宋" w:hAnsi="Times New Roman" w:cs="Times New Roman"/>
                <w:sz w:val="28"/>
                <w:szCs w:val="28"/>
              </w:rPr>
              <w:t>球团</w:t>
            </w:r>
            <w:r>
              <w:rPr>
                <w:rFonts w:ascii="Times New Roman" w:eastAsia="仿宋" w:hAnsi="Times New Roman" w:cs="Times New Roman" w:hint="eastAsia"/>
                <w:sz w:val="28"/>
                <w:szCs w:val="28"/>
              </w:rPr>
              <w:t>工艺及焦化工艺</w:t>
            </w:r>
            <w:r>
              <w:rPr>
                <w:rFonts w:ascii="Times New Roman" w:eastAsia="仿宋" w:hAnsi="Times New Roman" w:cs="Times New Roman"/>
                <w:sz w:val="28"/>
                <w:szCs w:val="28"/>
              </w:rPr>
              <w:t>试验设备和性能检测设备，多年来，承担了多项公司</w:t>
            </w:r>
            <w:r>
              <w:rPr>
                <w:rFonts w:ascii="Times New Roman" w:eastAsia="仿宋" w:hAnsi="Times New Roman" w:cs="Times New Roman" w:hint="eastAsia"/>
                <w:sz w:val="28"/>
                <w:szCs w:val="28"/>
              </w:rPr>
              <w:t>内外</w:t>
            </w:r>
            <w:r>
              <w:rPr>
                <w:rFonts w:ascii="Times New Roman" w:eastAsia="仿宋" w:hAnsi="Times New Roman" w:cs="Times New Roman"/>
                <w:sz w:val="28"/>
                <w:szCs w:val="28"/>
              </w:rPr>
              <w:t>的重大</w:t>
            </w:r>
            <w:r>
              <w:rPr>
                <w:rFonts w:ascii="Times New Roman" w:eastAsia="仿宋" w:hAnsi="Times New Roman" w:cs="Times New Roman" w:hint="eastAsia"/>
                <w:sz w:val="28"/>
                <w:szCs w:val="28"/>
              </w:rPr>
              <w:t>科研</w:t>
            </w:r>
            <w:r>
              <w:rPr>
                <w:rFonts w:ascii="Times New Roman" w:eastAsia="仿宋" w:hAnsi="Times New Roman" w:cs="Times New Roman"/>
                <w:sz w:val="28"/>
                <w:szCs w:val="28"/>
              </w:rPr>
              <w:t>任务</w:t>
            </w:r>
            <w:r>
              <w:rPr>
                <w:rFonts w:ascii="Times New Roman" w:eastAsia="仿宋" w:hAnsi="Times New Roman" w:cs="Times New Roman" w:hint="eastAsia"/>
                <w:sz w:val="28"/>
                <w:szCs w:val="28"/>
              </w:rPr>
              <w:t>。</w:t>
            </w:r>
          </w:p>
          <w:p w:rsidR="00DF59C2" w:rsidRPr="00DF59C2" w:rsidRDefault="00DF59C2" w:rsidP="008F3827">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⑤生产条件</w:t>
            </w:r>
          </w:p>
          <w:p w:rsidR="00DF59C2" w:rsidRDefault="00DF59C2" w:rsidP="008F3827">
            <w:pPr>
              <w:spacing w:line="360" w:lineRule="exact"/>
              <w:jc w:val="center"/>
              <w:rPr>
                <w:rFonts w:eastAsia="仿宋_GB2312"/>
                <w:color w:val="000000"/>
                <w:sz w:val="22"/>
                <w:szCs w:val="28"/>
              </w:rPr>
            </w:pPr>
            <w:r>
              <w:rPr>
                <w:rFonts w:eastAsia="仿宋_GB2312" w:hint="eastAsia"/>
                <w:color w:val="000000"/>
                <w:sz w:val="22"/>
                <w:szCs w:val="28"/>
              </w:rPr>
              <w:t>包钢各高炉指标</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324"/>
              <w:gridCol w:w="917"/>
              <w:gridCol w:w="791"/>
              <w:gridCol w:w="1015"/>
              <w:gridCol w:w="1061"/>
              <w:gridCol w:w="1114"/>
              <w:gridCol w:w="1179"/>
              <w:gridCol w:w="1088"/>
            </w:tblGrid>
            <w:tr w:rsidR="00DF59C2" w:rsidTr="003A39D0">
              <w:trPr>
                <w:trHeight w:val="473"/>
                <w:jc w:val="center"/>
              </w:trPr>
              <w:tc>
                <w:tcPr>
                  <w:tcW w:w="105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132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时间</w:t>
                  </w:r>
                </w:p>
              </w:tc>
              <w:tc>
                <w:tcPr>
                  <w:tcW w:w="917"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炼铁厂</w:t>
                  </w:r>
                </w:p>
              </w:tc>
              <w:tc>
                <w:tcPr>
                  <w:tcW w:w="79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1BF</w:t>
                  </w:r>
                </w:p>
              </w:tc>
              <w:tc>
                <w:tcPr>
                  <w:tcW w:w="1015"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3BF</w:t>
                  </w:r>
                </w:p>
              </w:tc>
              <w:tc>
                <w:tcPr>
                  <w:tcW w:w="106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5BF</w:t>
                  </w:r>
                </w:p>
              </w:tc>
              <w:tc>
                <w:tcPr>
                  <w:tcW w:w="111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新体系</w:t>
                  </w:r>
                </w:p>
              </w:tc>
              <w:tc>
                <w:tcPr>
                  <w:tcW w:w="1179"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7BF</w:t>
                  </w:r>
                </w:p>
              </w:tc>
              <w:tc>
                <w:tcPr>
                  <w:tcW w:w="1088"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8BF</w:t>
                  </w:r>
                </w:p>
              </w:tc>
            </w:tr>
            <w:tr w:rsidR="00DF59C2" w:rsidTr="008F3827">
              <w:trPr>
                <w:trHeight w:val="365"/>
                <w:jc w:val="center"/>
              </w:trPr>
              <w:tc>
                <w:tcPr>
                  <w:tcW w:w="1051" w:type="dxa"/>
                  <w:vAlign w:val="center"/>
                </w:tcPr>
                <w:p w:rsidR="00DF59C2" w:rsidRPr="008F3827" w:rsidRDefault="00DF59C2" w:rsidP="008F3827">
                  <w:pPr>
                    <w:spacing w:line="240" w:lineRule="exact"/>
                    <w:jc w:val="center"/>
                    <w:rPr>
                      <w:rFonts w:ascii="Times New Roman" w:eastAsia="仿宋_GB2312" w:hAnsi="Times New Roman" w:cs="Times New Roman"/>
                      <w:color w:val="000000"/>
                      <w:sz w:val="20"/>
                      <w:szCs w:val="20"/>
                    </w:rPr>
                  </w:pPr>
                  <w:r w:rsidRPr="008F3827">
                    <w:rPr>
                      <w:rFonts w:ascii="Times New Roman" w:eastAsia="仿宋_GB2312" w:hAnsi="Times New Roman" w:cs="Times New Roman"/>
                      <w:color w:val="000000"/>
                      <w:sz w:val="20"/>
                      <w:szCs w:val="20"/>
                    </w:rPr>
                    <w:t>煤气利用率，</w:t>
                  </w:r>
                  <w:r w:rsidRPr="008F3827">
                    <w:rPr>
                      <w:rFonts w:ascii="Times New Roman" w:eastAsia="仿宋_GB2312" w:hAnsi="Times New Roman" w:cs="Times New Roman"/>
                      <w:color w:val="000000"/>
                      <w:sz w:val="20"/>
                      <w:szCs w:val="20"/>
                    </w:rPr>
                    <w:t>%</w:t>
                  </w:r>
                </w:p>
              </w:tc>
              <w:tc>
                <w:tcPr>
                  <w:tcW w:w="132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目前水平</w:t>
                  </w:r>
                </w:p>
              </w:tc>
              <w:tc>
                <w:tcPr>
                  <w:tcW w:w="917"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42.3</w:t>
                  </w:r>
                </w:p>
              </w:tc>
              <w:tc>
                <w:tcPr>
                  <w:tcW w:w="79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40.7</w:t>
                  </w:r>
                </w:p>
              </w:tc>
              <w:tc>
                <w:tcPr>
                  <w:tcW w:w="1015"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40.2</w:t>
                  </w:r>
                </w:p>
              </w:tc>
              <w:tc>
                <w:tcPr>
                  <w:tcW w:w="106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40.8</w:t>
                  </w:r>
                </w:p>
              </w:tc>
              <w:tc>
                <w:tcPr>
                  <w:tcW w:w="111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43</w:t>
                  </w:r>
                </w:p>
              </w:tc>
              <w:tc>
                <w:tcPr>
                  <w:tcW w:w="1179"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42-44</w:t>
                  </w:r>
                </w:p>
              </w:tc>
              <w:tc>
                <w:tcPr>
                  <w:tcW w:w="1088"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42-44</w:t>
                  </w:r>
                </w:p>
              </w:tc>
            </w:tr>
            <w:tr w:rsidR="00DF59C2" w:rsidTr="003A39D0">
              <w:trPr>
                <w:trHeight w:val="225"/>
                <w:jc w:val="center"/>
              </w:trPr>
              <w:tc>
                <w:tcPr>
                  <w:tcW w:w="1051" w:type="dxa"/>
                  <w:vMerge w:val="restart"/>
                  <w:vAlign w:val="center"/>
                </w:tcPr>
                <w:p w:rsidR="00DF59C2" w:rsidRDefault="00DF59C2" w:rsidP="008F3827">
                  <w:pPr>
                    <w:spacing w:line="24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燃料比，</w:t>
                  </w:r>
                  <w:r>
                    <w:rPr>
                      <w:rFonts w:ascii="Times New Roman" w:eastAsia="仿宋_GB2312" w:hAnsi="Times New Roman" w:cs="Times New Roman"/>
                      <w:color w:val="000000"/>
                      <w:sz w:val="22"/>
                      <w:szCs w:val="28"/>
                    </w:rPr>
                    <w:t>kg/t</w:t>
                  </w:r>
                </w:p>
              </w:tc>
              <w:tc>
                <w:tcPr>
                  <w:tcW w:w="132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2019</w:t>
                  </w:r>
                  <w:r>
                    <w:rPr>
                      <w:rFonts w:ascii="Times New Roman" w:eastAsia="仿宋_GB2312" w:hAnsi="Times New Roman" w:cs="Times New Roman"/>
                      <w:color w:val="000000"/>
                      <w:sz w:val="22"/>
                      <w:szCs w:val="28"/>
                    </w:rPr>
                    <w:t>年</w:t>
                  </w:r>
                </w:p>
              </w:tc>
              <w:tc>
                <w:tcPr>
                  <w:tcW w:w="917"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58</w:t>
                  </w:r>
                  <w:r>
                    <w:rPr>
                      <w:rFonts w:ascii="Times New Roman" w:eastAsia="仿宋_GB2312" w:hAnsi="Times New Roman" w:cs="Times New Roman" w:hint="eastAsia"/>
                      <w:color w:val="000000"/>
                      <w:sz w:val="22"/>
                      <w:szCs w:val="28"/>
                    </w:rPr>
                    <w:t>2</w:t>
                  </w:r>
                </w:p>
              </w:tc>
              <w:tc>
                <w:tcPr>
                  <w:tcW w:w="791" w:type="dxa"/>
                  <w:vAlign w:val="center"/>
                </w:tcPr>
                <w:p w:rsidR="00DF59C2" w:rsidRDefault="00DF59C2" w:rsidP="008F3827">
                  <w:pPr>
                    <w:widowControl/>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611</w:t>
                  </w:r>
                </w:p>
              </w:tc>
              <w:tc>
                <w:tcPr>
                  <w:tcW w:w="1015"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604</w:t>
                  </w:r>
                </w:p>
              </w:tc>
              <w:tc>
                <w:tcPr>
                  <w:tcW w:w="106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588</w:t>
                  </w:r>
                </w:p>
              </w:tc>
              <w:tc>
                <w:tcPr>
                  <w:tcW w:w="111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54</w:t>
                  </w:r>
                  <w:r>
                    <w:rPr>
                      <w:rFonts w:ascii="Times New Roman" w:eastAsia="仿宋_GB2312" w:hAnsi="Times New Roman" w:cs="Times New Roman" w:hint="eastAsia"/>
                      <w:color w:val="000000"/>
                      <w:sz w:val="22"/>
                      <w:szCs w:val="28"/>
                    </w:rPr>
                    <w:t>9</w:t>
                  </w:r>
                </w:p>
              </w:tc>
              <w:tc>
                <w:tcPr>
                  <w:tcW w:w="1179"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547</w:t>
                  </w:r>
                </w:p>
              </w:tc>
              <w:tc>
                <w:tcPr>
                  <w:tcW w:w="1088"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550</w:t>
                  </w:r>
                </w:p>
              </w:tc>
            </w:tr>
            <w:tr w:rsidR="00DF59C2" w:rsidTr="003A39D0">
              <w:trPr>
                <w:trHeight w:val="444"/>
                <w:jc w:val="center"/>
              </w:trPr>
              <w:tc>
                <w:tcPr>
                  <w:tcW w:w="1051" w:type="dxa"/>
                  <w:vMerge/>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132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2020</w:t>
                  </w:r>
                  <w:r>
                    <w:rPr>
                      <w:rFonts w:ascii="Times New Roman" w:eastAsia="仿宋_GB2312" w:hAnsi="Times New Roman" w:cs="Times New Roman"/>
                      <w:color w:val="000000"/>
                      <w:sz w:val="22"/>
                      <w:szCs w:val="28"/>
                    </w:rPr>
                    <w:t>年</w:t>
                  </w:r>
                </w:p>
              </w:tc>
              <w:tc>
                <w:tcPr>
                  <w:tcW w:w="917"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57</w:t>
                  </w:r>
                  <w:r>
                    <w:rPr>
                      <w:rFonts w:ascii="Times New Roman" w:eastAsia="仿宋_GB2312" w:hAnsi="Times New Roman" w:cs="Times New Roman" w:hint="eastAsia"/>
                      <w:color w:val="000000"/>
                      <w:sz w:val="22"/>
                      <w:szCs w:val="28"/>
                    </w:rPr>
                    <w:t>7</w:t>
                  </w:r>
                </w:p>
              </w:tc>
              <w:tc>
                <w:tcPr>
                  <w:tcW w:w="791" w:type="dxa"/>
                  <w:vAlign w:val="center"/>
                </w:tcPr>
                <w:p w:rsidR="00DF59C2" w:rsidRDefault="00DF59C2" w:rsidP="008F3827">
                  <w:pPr>
                    <w:widowControl/>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60</w:t>
                  </w:r>
                  <w:r>
                    <w:rPr>
                      <w:rFonts w:ascii="Times New Roman" w:eastAsia="仿宋_GB2312" w:hAnsi="Times New Roman" w:cs="Times New Roman" w:hint="eastAsia"/>
                      <w:color w:val="000000"/>
                      <w:sz w:val="22"/>
                      <w:szCs w:val="28"/>
                    </w:rPr>
                    <w:t>3</w:t>
                  </w:r>
                </w:p>
              </w:tc>
              <w:tc>
                <w:tcPr>
                  <w:tcW w:w="1015"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59</w:t>
                  </w:r>
                  <w:r>
                    <w:rPr>
                      <w:rFonts w:ascii="Times New Roman" w:eastAsia="仿宋_GB2312" w:hAnsi="Times New Roman" w:cs="Times New Roman" w:hint="eastAsia"/>
                      <w:color w:val="000000"/>
                      <w:sz w:val="22"/>
                      <w:szCs w:val="28"/>
                    </w:rPr>
                    <w:t>7</w:t>
                  </w:r>
                </w:p>
              </w:tc>
              <w:tc>
                <w:tcPr>
                  <w:tcW w:w="106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601</w:t>
                  </w:r>
                </w:p>
              </w:tc>
              <w:tc>
                <w:tcPr>
                  <w:tcW w:w="111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55</w:t>
                  </w:r>
                  <w:r>
                    <w:rPr>
                      <w:rFonts w:ascii="Times New Roman" w:eastAsia="仿宋_GB2312" w:hAnsi="Times New Roman" w:cs="Times New Roman" w:hint="eastAsia"/>
                      <w:color w:val="000000"/>
                      <w:sz w:val="22"/>
                      <w:szCs w:val="28"/>
                    </w:rPr>
                    <w:t>5</w:t>
                  </w:r>
                </w:p>
              </w:tc>
              <w:tc>
                <w:tcPr>
                  <w:tcW w:w="1179"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555</w:t>
                  </w:r>
                </w:p>
              </w:tc>
              <w:tc>
                <w:tcPr>
                  <w:tcW w:w="1088"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554</w:t>
                  </w:r>
                </w:p>
              </w:tc>
            </w:tr>
            <w:tr w:rsidR="00DF59C2" w:rsidTr="003A39D0">
              <w:trPr>
                <w:trHeight w:val="625"/>
                <w:jc w:val="center"/>
              </w:trPr>
              <w:tc>
                <w:tcPr>
                  <w:tcW w:w="1051" w:type="dxa"/>
                  <w:vMerge/>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1324" w:type="dxa"/>
                  <w:vAlign w:val="center"/>
                </w:tcPr>
                <w:p w:rsidR="00DF59C2" w:rsidRDefault="00DF59C2" w:rsidP="008F3827">
                  <w:pPr>
                    <w:spacing w:line="360" w:lineRule="exact"/>
                    <w:jc w:val="center"/>
                    <w:rPr>
                      <w:rFonts w:ascii="Times New Roman" w:eastAsia="仿宋_GB2312" w:hAnsi="Times New Roman" w:cs="Times New Roman"/>
                      <w:color w:val="FF0000"/>
                      <w:sz w:val="22"/>
                      <w:szCs w:val="28"/>
                    </w:rPr>
                  </w:pPr>
                  <w:r>
                    <w:rPr>
                      <w:rFonts w:ascii="Times New Roman" w:eastAsia="仿宋_GB2312" w:hAnsi="Times New Roman" w:cs="Times New Roman"/>
                      <w:color w:val="000000"/>
                      <w:sz w:val="22"/>
                      <w:szCs w:val="28"/>
                    </w:rPr>
                    <w:t>2021</w:t>
                  </w:r>
                  <w:r>
                    <w:rPr>
                      <w:rFonts w:ascii="Times New Roman" w:eastAsia="仿宋_GB2312" w:hAnsi="Times New Roman" w:cs="Times New Roman"/>
                      <w:color w:val="000000"/>
                      <w:sz w:val="22"/>
                      <w:szCs w:val="28"/>
                    </w:rPr>
                    <w:t>年</w:t>
                  </w:r>
                  <w:r>
                    <w:rPr>
                      <w:rFonts w:ascii="Times New Roman" w:eastAsia="仿宋_GB2312" w:hAnsi="Times New Roman" w:cs="Times New Roman"/>
                      <w:color w:val="000000"/>
                      <w:sz w:val="22"/>
                      <w:szCs w:val="28"/>
                    </w:rPr>
                    <w:t>1-</w:t>
                  </w:r>
                  <w:r>
                    <w:rPr>
                      <w:rFonts w:ascii="Times New Roman" w:eastAsia="仿宋_GB2312" w:hAnsi="Times New Roman" w:cs="Times New Roman" w:hint="eastAsia"/>
                      <w:color w:val="000000"/>
                      <w:sz w:val="22"/>
                      <w:szCs w:val="28"/>
                    </w:rPr>
                    <w:t>6</w:t>
                  </w:r>
                  <w:r>
                    <w:rPr>
                      <w:rFonts w:ascii="Times New Roman" w:eastAsia="仿宋_GB2312" w:hAnsi="Times New Roman" w:cs="Times New Roman"/>
                      <w:color w:val="000000"/>
                      <w:sz w:val="22"/>
                      <w:szCs w:val="28"/>
                    </w:rPr>
                    <w:t>月份</w:t>
                  </w:r>
                </w:p>
              </w:tc>
              <w:tc>
                <w:tcPr>
                  <w:tcW w:w="917"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570</w:t>
                  </w:r>
                </w:p>
              </w:tc>
              <w:tc>
                <w:tcPr>
                  <w:tcW w:w="79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589</w:t>
                  </w:r>
                </w:p>
              </w:tc>
              <w:tc>
                <w:tcPr>
                  <w:tcW w:w="1015"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587</w:t>
                  </w:r>
                </w:p>
              </w:tc>
              <w:tc>
                <w:tcPr>
                  <w:tcW w:w="1061"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587</w:t>
                  </w:r>
                </w:p>
              </w:tc>
              <w:tc>
                <w:tcPr>
                  <w:tcW w:w="1114"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563</w:t>
                  </w:r>
                </w:p>
              </w:tc>
              <w:tc>
                <w:tcPr>
                  <w:tcW w:w="1179"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565</w:t>
                  </w:r>
                </w:p>
              </w:tc>
              <w:tc>
                <w:tcPr>
                  <w:tcW w:w="1088" w:type="dxa"/>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hint="eastAsia"/>
                      <w:color w:val="000000"/>
                      <w:sz w:val="22"/>
                      <w:szCs w:val="28"/>
                    </w:rPr>
                    <w:t>561</w:t>
                  </w:r>
                </w:p>
              </w:tc>
            </w:tr>
            <w:tr w:rsidR="00DF59C2" w:rsidTr="003A39D0">
              <w:trPr>
                <w:trHeight w:val="444"/>
                <w:jc w:val="center"/>
              </w:trPr>
              <w:tc>
                <w:tcPr>
                  <w:tcW w:w="1051" w:type="dxa"/>
                  <w:vMerge/>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2241" w:type="dxa"/>
                  <w:gridSpan w:val="2"/>
                  <w:vMerge w:val="restart"/>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行业水平</w:t>
                  </w:r>
                </w:p>
              </w:tc>
              <w:tc>
                <w:tcPr>
                  <w:tcW w:w="2867" w:type="dxa"/>
                  <w:gridSpan w:val="3"/>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2000m</w:t>
                  </w:r>
                  <w:r>
                    <w:rPr>
                      <w:rFonts w:ascii="Times New Roman" w:eastAsia="仿宋_GB2312" w:hAnsi="Times New Roman" w:cs="Times New Roman"/>
                      <w:color w:val="000000"/>
                      <w:sz w:val="22"/>
                      <w:szCs w:val="28"/>
                      <w:vertAlign w:val="superscript"/>
                    </w:rPr>
                    <w:t>3</w:t>
                  </w:r>
                  <w:r>
                    <w:rPr>
                      <w:rFonts w:ascii="Times New Roman" w:eastAsia="仿宋_GB2312" w:hAnsi="Times New Roman" w:cs="Times New Roman"/>
                      <w:color w:val="000000"/>
                      <w:sz w:val="22"/>
                      <w:szCs w:val="28"/>
                    </w:rPr>
                    <w:t>-3000m</w:t>
                  </w:r>
                  <w:r>
                    <w:rPr>
                      <w:rFonts w:ascii="Times New Roman" w:eastAsia="仿宋_GB2312" w:hAnsi="Times New Roman" w:cs="Times New Roman"/>
                      <w:color w:val="000000"/>
                      <w:sz w:val="22"/>
                      <w:szCs w:val="28"/>
                      <w:vertAlign w:val="superscript"/>
                    </w:rPr>
                    <w:t>3</w:t>
                  </w:r>
                </w:p>
              </w:tc>
              <w:tc>
                <w:tcPr>
                  <w:tcW w:w="3381" w:type="dxa"/>
                  <w:gridSpan w:val="3"/>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3000m</w:t>
                  </w:r>
                  <w:r>
                    <w:rPr>
                      <w:rFonts w:ascii="Times New Roman" w:eastAsia="仿宋_GB2312" w:hAnsi="Times New Roman" w:cs="Times New Roman"/>
                      <w:color w:val="000000"/>
                      <w:sz w:val="22"/>
                      <w:szCs w:val="28"/>
                      <w:vertAlign w:val="superscript"/>
                    </w:rPr>
                    <w:t>3</w:t>
                  </w:r>
                  <w:r>
                    <w:rPr>
                      <w:rFonts w:ascii="Times New Roman" w:eastAsia="仿宋_GB2312" w:hAnsi="Times New Roman" w:cs="Times New Roman"/>
                      <w:color w:val="000000"/>
                      <w:sz w:val="22"/>
                      <w:szCs w:val="28"/>
                    </w:rPr>
                    <w:t>及以上</w:t>
                  </w:r>
                </w:p>
              </w:tc>
            </w:tr>
            <w:tr w:rsidR="00DF59C2" w:rsidTr="003A39D0">
              <w:trPr>
                <w:trHeight w:val="444"/>
                <w:jc w:val="center"/>
              </w:trPr>
              <w:tc>
                <w:tcPr>
                  <w:tcW w:w="1051" w:type="dxa"/>
                  <w:vMerge/>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2241" w:type="dxa"/>
                  <w:gridSpan w:val="2"/>
                  <w:vMerge/>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p>
              </w:tc>
              <w:tc>
                <w:tcPr>
                  <w:tcW w:w="2867" w:type="dxa"/>
                  <w:gridSpan w:val="3"/>
                  <w:vAlign w:val="center"/>
                </w:tcPr>
                <w:p w:rsidR="00DF59C2"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540</w:t>
                  </w:r>
                </w:p>
              </w:tc>
              <w:tc>
                <w:tcPr>
                  <w:tcW w:w="3381" w:type="dxa"/>
                  <w:gridSpan w:val="3"/>
                  <w:vAlign w:val="center"/>
                </w:tcPr>
                <w:p w:rsidR="008F3827" w:rsidRDefault="00DF59C2" w:rsidP="008F3827">
                  <w:pPr>
                    <w:spacing w:line="360" w:lineRule="exact"/>
                    <w:jc w:val="center"/>
                    <w:rPr>
                      <w:rFonts w:ascii="Times New Roman" w:eastAsia="仿宋_GB2312" w:hAnsi="Times New Roman" w:cs="Times New Roman"/>
                      <w:color w:val="000000"/>
                      <w:sz w:val="22"/>
                      <w:szCs w:val="28"/>
                    </w:rPr>
                  </w:pPr>
                  <w:r>
                    <w:rPr>
                      <w:rFonts w:ascii="Times New Roman" w:eastAsia="仿宋_GB2312" w:hAnsi="Times New Roman" w:cs="Times New Roman"/>
                      <w:color w:val="000000"/>
                      <w:sz w:val="22"/>
                      <w:szCs w:val="28"/>
                    </w:rPr>
                    <w:t>520-525</w:t>
                  </w:r>
                </w:p>
              </w:tc>
            </w:tr>
          </w:tbl>
          <w:p w:rsidR="00DF59C2" w:rsidRDefault="00DF59C2" w:rsidP="008F3827">
            <w:pPr>
              <w:spacing w:line="360" w:lineRule="exact"/>
              <w:ind w:leftChars="50" w:left="105"/>
              <w:rPr>
                <w:rFonts w:ascii="仿宋" w:eastAsia="仿宋" w:hAnsi="仿宋" w:cs="仿宋"/>
                <w:bCs/>
                <w:sz w:val="28"/>
                <w:szCs w:val="28"/>
              </w:rPr>
            </w:pPr>
          </w:p>
        </w:tc>
      </w:tr>
      <w:tr w:rsidR="00DF59C2" w:rsidTr="008F3827">
        <w:trPr>
          <w:trHeight w:val="1975"/>
          <w:jc w:val="center"/>
        </w:trPr>
        <w:tc>
          <w:tcPr>
            <w:tcW w:w="9560" w:type="dxa"/>
            <w:gridSpan w:val="8"/>
            <w:tcBorders>
              <w:top w:val="single" w:sz="4" w:space="0" w:color="auto"/>
              <w:left w:val="single" w:sz="4" w:space="0" w:color="auto"/>
              <w:bottom w:val="single" w:sz="4" w:space="0" w:color="auto"/>
              <w:right w:val="single" w:sz="4" w:space="0" w:color="auto"/>
            </w:tcBorders>
          </w:tcPr>
          <w:p w:rsidR="00DF59C2" w:rsidRDefault="00DF59C2" w:rsidP="008F3827">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对揭榜方要求</w:t>
            </w:r>
            <w:r>
              <w:rPr>
                <w:rFonts w:ascii="仿宋" w:eastAsia="仿宋" w:hAnsi="仿宋" w:cs="仿宋" w:hint="eastAsia"/>
                <w:bCs/>
                <w:sz w:val="28"/>
                <w:szCs w:val="28"/>
              </w:rPr>
              <w:t>（希望与哪类单位开展合作，对合作方所属领域和水平的要求，限1000字）</w:t>
            </w:r>
          </w:p>
          <w:p w:rsidR="00DF59C2" w:rsidRDefault="00DF59C2" w:rsidP="008F3827">
            <w:pPr>
              <w:spacing w:line="360" w:lineRule="exact"/>
              <w:ind w:firstLineChars="200" w:firstLine="560"/>
              <w:rPr>
                <w:rFonts w:ascii="仿宋" w:eastAsia="仿宋" w:hAnsi="仿宋" w:cs="仿宋"/>
                <w:bCs/>
                <w:sz w:val="28"/>
                <w:szCs w:val="28"/>
              </w:rPr>
            </w:pPr>
            <w:r>
              <w:rPr>
                <w:rFonts w:ascii="Times New Roman" w:eastAsia="仿宋" w:hAnsi="Times New Roman" w:cs="Times New Roman" w:hint="eastAsia"/>
                <w:sz w:val="28"/>
                <w:szCs w:val="28"/>
              </w:rPr>
              <w:t>揭榜方需为国内知名科研机构、科研院所或先进企业，在高炉冶炼技术方面具有一定的行业影响力和知名度，承担过高炉冶炼技术攻关任务，特别是在高炉提高煤气利用率、降低燃料消耗方面已形成自身的技术诀窍和技术积累。</w:t>
            </w:r>
          </w:p>
        </w:tc>
      </w:tr>
      <w:tr w:rsidR="00DF59C2" w:rsidTr="003A39D0">
        <w:trPr>
          <w:trHeight w:val="2387"/>
          <w:jc w:val="center"/>
        </w:trPr>
        <w:tc>
          <w:tcPr>
            <w:tcW w:w="9560" w:type="dxa"/>
            <w:gridSpan w:val="8"/>
            <w:tcBorders>
              <w:top w:val="single" w:sz="4" w:space="0" w:color="auto"/>
              <w:left w:val="single" w:sz="4" w:space="0" w:color="auto"/>
              <w:bottom w:val="single" w:sz="4" w:space="0" w:color="auto"/>
              <w:right w:val="single" w:sz="4" w:space="0" w:color="auto"/>
            </w:tcBorders>
          </w:tcPr>
          <w:p w:rsidR="00DF59C2" w:rsidRDefault="00DF59C2" w:rsidP="008F3827">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lastRenderedPageBreak/>
              <w:t>产权归属、利益分配等要求</w:t>
            </w:r>
            <w:r>
              <w:rPr>
                <w:rFonts w:ascii="仿宋" w:eastAsia="仿宋" w:hAnsi="仿宋" w:cs="仿宋" w:hint="eastAsia"/>
                <w:bCs/>
                <w:sz w:val="28"/>
                <w:szCs w:val="28"/>
              </w:rPr>
              <w:t>（限1000字）</w:t>
            </w:r>
          </w:p>
          <w:p w:rsidR="00DF59C2" w:rsidRDefault="00DF59C2" w:rsidP="008F3827">
            <w:pPr>
              <w:spacing w:line="360" w:lineRule="exact"/>
              <w:ind w:firstLineChars="200" w:firstLine="560"/>
              <w:textAlignment w:val="baseline"/>
              <w:rPr>
                <w:rFonts w:ascii="Times New Roman" w:eastAsia="仿宋" w:hAnsi="Times New Roman" w:cs="Times New Roman"/>
                <w:sz w:val="28"/>
                <w:szCs w:val="28"/>
              </w:rPr>
            </w:pPr>
            <w:r>
              <w:rPr>
                <w:rFonts w:ascii="Times New Roman" w:eastAsia="仿宋" w:hAnsi="Times New Roman" w:cs="Times New Roman" w:hint="eastAsia"/>
                <w:sz w:val="28"/>
                <w:szCs w:val="28"/>
              </w:rPr>
              <w:t>项目执行过程中，各方签署知识产权保护协议，推进专利等知识产权申请，明确规定本项目所取得发明专利权、计算机软件著作权、成果鉴定等的知识产权及技术成果、权益由双方按照各自贡献大小进行合理分配。项目成果向境内外的组织或者个人转让的，应当经双方管理部门批准，任何一方不得私自进行。本项目成果转让所得，按照双方贡献大小进行合理分配。</w:t>
            </w:r>
          </w:p>
        </w:tc>
      </w:tr>
      <w:tr w:rsidR="00DF59C2" w:rsidTr="003A39D0">
        <w:trPr>
          <w:trHeight w:val="523"/>
          <w:jc w:val="center"/>
        </w:trPr>
        <w:tc>
          <w:tcPr>
            <w:tcW w:w="9560" w:type="dxa"/>
            <w:gridSpan w:val="8"/>
            <w:tcBorders>
              <w:top w:val="single" w:sz="4" w:space="0" w:color="auto"/>
              <w:left w:val="single" w:sz="4" w:space="0" w:color="auto"/>
              <w:bottom w:val="single" w:sz="4" w:space="0" w:color="auto"/>
              <w:right w:val="single" w:sz="4" w:space="0" w:color="auto"/>
            </w:tcBorders>
          </w:tcPr>
          <w:p w:rsidR="00DF59C2" w:rsidRDefault="00DF59C2" w:rsidP="008F3827">
            <w:pPr>
              <w:spacing w:line="36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DF59C2" w:rsidRDefault="00DF59C2" w:rsidP="008F3827">
            <w:pPr>
              <w:spacing w:line="360" w:lineRule="exact"/>
              <w:ind w:firstLineChars="200" w:firstLine="560"/>
              <w:textAlignment w:val="baseline"/>
              <w:rPr>
                <w:rFonts w:ascii="Times New Roman" w:eastAsia="仿宋" w:hAnsi="Times New Roman" w:cs="Times New Roman"/>
                <w:bCs/>
                <w:color w:val="000000" w:themeColor="text1"/>
                <w:sz w:val="28"/>
                <w:szCs w:val="28"/>
              </w:rPr>
            </w:pPr>
            <w:r>
              <w:rPr>
                <w:rFonts w:ascii="Times New Roman" w:eastAsia="仿宋" w:hAnsi="Times New Roman" w:cs="Times New Roman"/>
                <w:bCs/>
                <w:color w:val="000000" w:themeColor="text1"/>
                <w:sz w:val="28"/>
                <w:szCs w:val="28"/>
              </w:rPr>
              <w:t>①</w:t>
            </w:r>
            <w:r>
              <w:rPr>
                <w:rFonts w:ascii="Times New Roman" w:eastAsia="仿宋" w:hAnsi="Times New Roman" w:cs="Times New Roman"/>
                <w:bCs/>
                <w:color w:val="000000" w:themeColor="text1"/>
                <w:sz w:val="28"/>
                <w:szCs w:val="28"/>
              </w:rPr>
              <w:t>通过优化高炉操作技术、稳定原燃料质量，实现炼铁厂</w:t>
            </w:r>
            <w:r>
              <w:rPr>
                <w:rFonts w:ascii="Times New Roman" w:eastAsia="仿宋" w:hAnsi="Times New Roman" w:cs="Times New Roman"/>
                <w:bCs/>
                <w:color w:val="000000" w:themeColor="text1"/>
                <w:sz w:val="28"/>
                <w:szCs w:val="28"/>
              </w:rPr>
              <w:t>1#</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3#</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5#</w:t>
            </w:r>
            <w:r>
              <w:rPr>
                <w:rFonts w:ascii="Times New Roman" w:eastAsia="仿宋" w:hAnsi="Times New Roman" w:cs="Times New Roman"/>
                <w:bCs/>
                <w:color w:val="000000" w:themeColor="text1"/>
                <w:sz w:val="28"/>
                <w:szCs w:val="28"/>
              </w:rPr>
              <w:t>高炉燃料比</w:t>
            </w:r>
            <w:r>
              <w:rPr>
                <w:rFonts w:ascii="Times New Roman" w:eastAsia="仿宋" w:hAnsi="Times New Roman" w:cs="Times New Roman"/>
                <w:bCs/>
                <w:color w:val="000000" w:themeColor="text1"/>
                <w:sz w:val="28"/>
                <w:szCs w:val="28"/>
              </w:rPr>
              <w:t>580kg/t</w:t>
            </w:r>
            <w:r>
              <w:rPr>
                <w:rFonts w:ascii="Times New Roman" w:eastAsia="仿宋" w:hAnsi="Times New Roman" w:cs="Times New Roman"/>
                <w:bCs/>
                <w:color w:val="000000" w:themeColor="text1"/>
                <w:sz w:val="28"/>
                <w:szCs w:val="28"/>
              </w:rPr>
              <w:t>。</w:t>
            </w:r>
          </w:p>
          <w:p w:rsidR="00DF59C2" w:rsidRDefault="00DF59C2" w:rsidP="008F3827">
            <w:pPr>
              <w:spacing w:line="360" w:lineRule="exact"/>
              <w:ind w:firstLineChars="200" w:firstLine="560"/>
              <w:textAlignment w:val="baseline"/>
              <w:rPr>
                <w:rFonts w:eastAsia="仿宋"/>
                <w:sz w:val="32"/>
                <w:szCs w:val="32"/>
              </w:rPr>
            </w:pPr>
            <w:r>
              <w:rPr>
                <w:rFonts w:ascii="Times New Roman" w:eastAsia="仿宋" w:hAnsi="Times New Roman" w:cs="Times New Roman"/>
                <w:bCs/>
                <w:color w:val="000000" w:themeColor="text1"/>
                <w:sz w:val="28"/>
                <w:szCs w:val="28"/>
              </w:rPr>
              <w:t>②</w:t>
            </w:r>
            <w:r>
              <w:rPr>
                <w:rFonts w:ascii="Times New Roman" w:eastAsia="仿宋" w:hAnsi="Times New Roman" w:cs="Times New Roman"/>
                <w:bCs/>
                <w:color w:val="000000" w:themeColor="text1"/>
                <w:sz w:val="28"/>
                <w:szCs w:val="28"/>
              </w:rPr>
              <w:t>实现稀土钢板材公司</w:t>
            </w:r>
            <w:r>
              <w:rPr>
                <w:rFonts w:ascii="Times New Roman" w:eastAsia="仿宋" w:hAnsi="Times New Roman" w:cs="Times New Roman"/>
                <w:bCs/>
                <w:color w:val="000000" w:themeColor="text1"/>
                <w:sz w:val="28"/>
                <w:szCs w:val="28"/>
              </w:rPr>
              <w:t>7#</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8#</w:t>
            </w:r>
            <w:r>
              <w:rPr>
                <w:rFonts w:ascii="Times New Roman" w:eastAsia="仿宋" w:hAnsi="Times New Roman" w:cs="Times New Roman"/>
                <w:bCs/>
                <w:color w:val="000000" w:themeColor="text1"/>
                <w:sz w:val="28"/>
                <w:szCs w:val="28"/>
              </w:rPr>
              <w:t>高炉燃料比降低至</w:t>
            </w:r>
            <w:r>
              <w:rPr>
                <w:rFonts w:ascii="Times New Roman" w:eastAsia="仿宋" w:hAnsi="Times New Roman" w:cs="Times New Roman"/>
                <w:bCs/>
                <w:color w:val="000000" w:themeColor="text1"/>
                <w:sz w:val="28"/>
                <w:szCs w:val="28"/>
              </w:rPr>
              <w:t>545kg/t</w:t>
            </w:r>
            <w:r>
              <w:rPr>
                <w:rFonts w:ascii="Times New Roman" w:eastAsia="仿宋" w:hAnsi="Times New Roman" w:cs="Times New Roman"/>
                <w:bCs/>
                <w:color w:val="000000" w:themeColor="text1"/>
                <w:sz w:val="28"/>
                <w:szCs w:val="28"/>
              </w:rPr>
              <w:t>的水平。</w:t>
            </w:r>
          </w:p>
        </w:tc>
      </w:tr>
      <w:tr w:rsidR="00DF59C2"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DF59C2" w:rsidRDefault="00DF59C2" w:rsidP="008F3827">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8F3827">
            <w:pPr>
              <w:spacing w:line="360" w:lineRule="exact"/>
              <w:jc w:val="center"/>
              <w:rPr>
                <w:rFonts w:ascii="Times New Roman" w:eastAsia="仿宋" w:hAnsi="Times New Roman" w:cs="Times New Roman"/>
                <w:sz w:val="28"/>
                <w:szCs w:val="28"/>
              </w:rPr>
            </w:pPr>
            <w:r>
              <w:rPr>
                <w:rStyle w:val="NormalCharacter"/>
                <w:rFonts w:ascii="Times New Roman" w:eastAsia="仿宋" w:hAnsi="Times New Roman" w:cs="Times New Roman"/>
                <w:sz w:val="32"/>
                <w:szCs w:val="32"/>
              </w:rPr>
              <w:t>≤2</w:t>
            </w:r>
            <w:r>
              <w:rPr>
                <w:rStyle w:val="NormalCharacter"/>
                <w:rFonts w:ascii="Times New Roman" w:eastAsia="仿宋" w:hAnsi="Times New Roman" w:cs="Times New Roman"/>
                <w:sz w:val="32"/>
                <w:szCs w:val="32"/>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DF59C2" w:rsidRDefault="00DF59C2" w:rsidP="008F3827">
            <w:pPr>
              <w:spacing w:line="360" w:lineRule="exact"/>
              <w:jc w:val="center"/>
              <w:rPr>
                <w:rFonts w:ascii="Times New Roman" w:eastAsia="仿宋" w:hAnsi="Times New Roman" w:cs="Times New Roman"/>
                <w:sz w:val="28"/>
                <w:szCs w:val="28"/>
              </w:rPr>
            </w:pPr>
            <w:r>
              <w:rPr>
                <w:rFonts w:ascii="Times New Roman" w:eastAsia="仿宋" w:hAnsi="Times New Roman" w:cs="Times New Roman"/>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DF59C2" w:rsidRDefault="00DF59C2" w:rsidP="008F3827">
            <w:pPr>
              <w:spacing w:line="360" w:lineRule="exact"/>
              <w:jc w:val="center"/>
              <w:rPr>
                <w:rFonts w:ascii="Times New Roman" w:eastAsia="仿宋" w:hAnsi="Times New Roman" w:cs="Times New Roman"/>
                <w:sz w:val="28"/>
                <w:szCs w:val="28"/>
              </w:rPr>
            </w:pPr>
            <w:r>
              <w:rPr>
                <w:rFonts w:ascii="Times New Roman" w:eastAsia="仿宋" w:hAnsi="Times New Roman" w:cs="Times New Roman"/>
                <w:color w:val="000000" w:themeColor="text1"/>
                <w:sz w:val="32"/>
                <w:szCs w:val="32"/>
              </w:rPr>
              <w:t>370</w:t>
            </w:r>
            <w:r>
              <w:rPr>
                <w:rFonts w:ascii="Times New Roman" w:eastAsia="仿宋" w:hAnsi="Times New Roman" w:cs="Times New Roman"/>
                <w:sz w:val="28"/>
                <w:szCs w:val="28"/>
              </w:rPr>
              <w:t>万元</w:t>
            </w:r>
            <w:r>
              <w:rPr>
                <w:rFonts w:ascii="Times New Roman" w:eastAsia="仿宋" w:hAnsi="Times New Roman" w:cs="Times New Roman"/>
                <w:sz w:val="28"/>
                <w:szCs w:val="28"/>
              </w:rPr>
              <w:t xml:space="preserve"> </w:t>
            </w:r>
          </w:p>
        </w:tc>
      </w:tr>
    </w:tbl>
    <w:p w:rsidR="00DF59C2" w:rsidRDefault="00DF59C2" w:rsidP="00DF59C2"/>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8F3827" w:rsidRDefault="008F3827" w:rsidP="005A25C2">
      <w:pPr>
        <w:spacing w:line="600" w:lineRule="exact"/>
        <w:jc w:val="center"/>
        <w:rPr>
          <w:rFonts w:ascii="方正小标宋简体" w:eastAsia="方正小标宋简体" w:hAnsi="方正小标宋简体" w:cs="方正小标宋简体"/>
          <w:spacing w:val="-14"/>
          <w:sz w:val="44"/>
          <w:szCs w:val="44"/>
        </w:rPr>
      </w:pPr>
    </w:p>
    <w:p w:rsidR="005A25C2" w:rsidRPr="008F3827" w:rsidRDefault="005A25C2" w:rsidP="008F3827">
      <w:pPr>
        <w:spacing w:line="600" w:lineRule="exact"/>
        <w:jc w:val="center"/>
        <w:rPr>
          <w:rFonts w:ascii="方正小标宋简体" w:eastAsia="方正小标宋简体" w:hAnsi="方正小标宋简体" w:cs="方正小标宋简体"/>
          <w:spacing w:val="-14"/>
          <w:sz w:val="44"/>
          <w:szCs w:val="44"/>
        </w:rPr>
      </w:pPr>
      <w:r w:rsidRPr="005A25C2">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5A25C2"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5A25C2"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tabs>
                <w:tab w:val="left" w:pos="1564"/>
              </w:tabs>
              <w:spacing w:line="440" w:lineRule="exact"/>
              <w:jc w:val="center"/>
              <w:rPr>
                <w:rFonts w:ascii="仿宋" w:eastAsia="仿宋" w:hAnsi="仿宋" w:cs="仿宋"/>
                <w:sz w:val="28"/>
                <w:szCs w:val="28"/>
              </w:rPr>
            </w:pPr>
            <w:r>
              <w:rPr>
                <w:rFonts w:ascii="仿宋" w:eastAsia="仿宋" w:hAnsi="仿宋" w:cs="仿宋"/>
                <w:sz w:val="28"/>
                <w:szCs w:val="28"/>
              </w:rPr>
              <w:t>内蒙古包钢钢联股份有限公司</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Times New Roman" w:eastAsia="等线" w:hAnsi="Times New Roman" w:cs="Times New Roman"/>
                <w:sz w:val="24"/>
              </w:rPr>
              <w:t>014010</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Times New Roman" w:eastAsia="等线" w:hAnsi="Times New Roman" w:cs="Times New Roman"/>
              </w:rPr>
              <w:t>911500007014649754</w:t>
            </w:r>
          </w:p>
        </w:tc>
      </w:tr>
      <w:tr w:rsidR="005A25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5A25C2" w:rsidRDefault="005A25C2" w:rsidP="003A39D0">
            <w:pPr>
              <w:spacing w:line="440" w:lineRule="exact"/>
              <w:ind w:firstLineChars="250" w:firstLine="700"/>
              <w:rPr>
                <w:rFonts w:ascii="仿宋" w:eastAsia="仿宋" w:hAnsi="仿宋" w:cs="仿宋"/>
                <w:color w:val="FF0000"/>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firstLineChars="50" w:firstLine="140"/>
              <w:jc w:val="center"/>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5A25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任丽芳</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5A25C2" w:rsidRDefault="005A25C2"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hint="eastAsia"/>
                <w:sz w:val="24"/>
                <w:szCs w:val="28"/>
              </w:rPr>
              <w:t>13848228066</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36690595@qq.com</w:t>
            </w:r>
          </w:p>
        </w:tc>
      </w:tr>
      <w:tr w:rsidR="005A25C2"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5A25C2"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sz w:val="28"/>
                <w:szCs w:val="28"/>
              </w:rPr>
              <w:t>包晶钢炼钢连铸生产工艺技术攻关</w:t>
            </w:r>
          </w:p>
        </w:tc>
      </w:tr>
      <w:tr w:rsidR="003A39D0"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3A39D0" w:rsidRDefault="003A39D0"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3A39D0" w:rsidRDefault="003A39D0" w:rsidP="003A39D0">
            <w:pPr>
              <w:spacing w:line="440" w:lineRule="exact"/>
              <w:ind w:leftChars="49" w:left="103"/>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委托研发  □技术改造（设备、研发生产条件）</w:t>
            </w:r>
          </w:p>
          <w:p w:rsidR="003A39D0" w:rsidRDefault="003A39D0" w:rsidP="003A39D0">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3A39D0" w:rsidTr="003A39D0">
        <w:trPr>
          <w:trHeight w:val="2925"/>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Default="003A39D0" w:rsidP="003A39D0">
            <w:pPr>
              <w:spacing w:line="36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3A39D0" w:rsidRDefault="003A39D0" w:rsidP="003A39D0">
            <w:pPr>
              <w:spacing w:line="360" w:lineRule="exact"/>
              <w:ind w:left="140"/>
              <w:textAlignment w:val="baseline"/>
              <w:rPr>
                <w:rFonts w:ascii="仿宋" w:eastAsia="仿宋" w:hAnsi="仿宋" w:cs="仿宋"/>
                <w:b/>
                <w:bCs/>
                <w:sz w:val="28"/>
                <w:szCs w:val="28"/>
              </w:rPr>
            </w:pPr>
            <w:r>
              <w:rPr>
                <w:rFonts w:ascii="仿宋" w:eastAsia="仿宋" w:hAnsi="仿宋" w:cs="仿宋" w:hint="eastAsia"/>
                <w:b/>
                <w:bCs/>
                <w:sz w:val="28"/>
                <w:szCs w:val="28"/>
              </w:rPr>
              <w:t>（一）需求背景</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炼钢厂、钢管公司包晶钢连铸过程中由于保护渣、冷却制度不匹配影响易出现漏钢、连铸坯表面裂纹等缺陷，轧制过程中轧材形成缺陷，影响产品成材率。本项目通过专业性、系统性的工艺及设备优化来降低包晶钢炼钢、连铸生产过程中因包晶反应、矫直温度等因素产生的连铸坯质量缺陷。对包钢炼钢系统包晶钢生产具有极强的技术指导作用。</w:t>
            </w:r>
          </w:p>
          <w:p w:rsidR="003A39D0" w:rsidRDefault="003A39D0" w:rsidP="003A39D0">
            <w:pPr>
              <w:spacing w:line="360" w:lineRule="exact"/>
              <w:ind w:left="140"/>
              <w:textAlignment w:val="baseline"/>
              <w:rPr>
                <w:rFonts w:ascii="仿宋" w:eastAsia="仿宋" w:hAnsi="仿宋" w:cs="仿宋"/>
                <w:b/>
                <w:bCs/>
                <w:sz w:val="28"/>
                <w:szCs w:val="28"/>
              </w:rPr>
            </w:pPr>
            <w:r>
              <w:rPr>
                <w:rFonts w:ascii="仿宋" w:eastAsia="仿宋" w:hAnsi="仿宋" w:cs="仿宋" w:hint="eastAsia"/>
                <w:b/>
                <w:bCs/>
                <w:sz w:val="28"/>
                <w:szCs w:val="28"/>
              </w:rPr>
              <w:t>（二）国内外现状和技术发展趋势</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 xml:space="preserve">国内各钢铁企业包晶钢生产广泛，同时针对控制包晶钢铸坯表面质量以及减少漏钢率方面，对连铸过程中冷却制度、保护渣选型也有很多相关研究。 </w:t>
            </w:r>
          </w:p>
          <w:p w:rsidR="003A39D0" w:rsidRDefault="003A39D0" w:rsidP="003A39D0">
            <w:pPr>
              <w:spacing w:line="360" w:lineRule="exact"/>
              <w:ind w:left="140"/>
              <w:textAlignment w:val="baseline"/>
              <w:rPr>
                <w:rFonts w:ascii="仿宋" w:eastAsia="仿宋" w:hAnsi="仿宋" w:cs="仿宋"/>
                <w:sz w:val="28"/>
                <w:szCs w:val="28"/>
              </w:rPr>
            </w:pPr>
            <w:r>
              <w:rPr>
                <w:rFonts w:ascii="仿宋" w:eastAsia="仿宋" w:hAnsi="仿宋" w:cs="仿宋" w:hint="eastAsia"/>
                <w:sz w:val="28"/>
                <w:szCs w:val="28"/>
              </w:rPr>
              <w:t xml:space="preserve">北京科技大学冶金与生态学院对包晶钢(MSL-1)连铸坯皮下裂纹产生的原因进行了分析。根据分析结果、对裂纹产生的机理，及连铸的工艺工艺参数进行了优化。结果表明：通过降低钢液中氮含量、降低结晶器和二冷段水量、调整保护渣碱度及提高对弧精度等方面可有效控制包晶钢皮下裂纹的产生。 </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钢铁研究总院对包晶钢连铸裂纹形成机理进行了研究，得出结论：1)包晶相生长机制中的包晶反应、包晶转变和直接凝固三个阶段中，包晶转变阶段(δ-γ)引起的体积收缩是导致铸坯裂纹产生的主要原因；2)连铸生产中降低初生相δ的生成量，是解决包晶钢铸坯裂纹的有效措施之一。3)亚包晶钢比过包晶</w:t>
            </w:r>
            <w:r>
              <w:rPr>
                <w:rFonts w:ascii="仿宋" w:eastAsia="仿宋" w:hAnsi="仿宋" w:cs="仿宋" w:hint="eastAsia"/>
                <w:sz w:val="28"/>
                <w:szCs w:val="28"/>
              </w:rPr>
              <w:lastRenderedPageBreak/>
              <w:t xml:space="preserve">钢铸坯裂纹严重，一是因为初生相δ量较多，二是过包晶钢包晶反应后，富余的液相可弥补凝固前沿的收缩。亚包晶钢比低碳钢裂纹严重，是因为后者发生包晶转变的温度较前者低，避开了钢的零塑性和零强度区发生包晶转变。 </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攀钢集团研究院针对包晶钢连铸过程铸坯易出现表面纵裂缺陷的技术难题，从改善结晶器内传热，同时提高结晶器内润滑性的角度出发，设计开发了高碱度高润滑包晶钢保护渣，解决了传统包晶钢保护渣在应用过程中控制传热和保证润滑之间的矛盾，达到了提高铸坯质量和防止粘结漏钢的目的。工业应用表明，包晶钢铸坯表面纵裂纹缺陷率由18.56%降低至0.50%，且未发生因保护渣原因造成的结晶器漏钢报警和漏钢事故。保护渣工艺技术和产品实物质量达到国内领先水平。</w:t>
            </w:r>
          </w:p>
        </w:tc>
      </w:tr>
      <w:tr w:rsidR="003A39D0"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Default="003A39D0" w:rsidP="003A39D0">
            <w:pPr>
              <w:spacing w:line="36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lastRenderedPageBreak/>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3A39D0" w:rsidRDefault="003A39D0" w:rsidP="003A39D0">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①具体需求或技术痛点问题概述</w:t>
            </w:r>
          </w:p>
          <w:p w:rsidR="003A39D0" w:rsidRDefault="003A39D0" w:rsidP="003A39D0">
            <w:pPr>
              <w:spacing w:line="360" w:lineRule="exact"/>
              <w:ind w:left="140" w:firstLineChars="200" w:firstLine="562"/>
              <w:textAlignment w:val="baseline"/>
              <w:rPr>
                <w:rFonts w:ascii="仿宋" w:eastAsia="仿宋" w:hAnsi="仿宋" w:cs="仿宋"/>
                <w:sz w:val="28"/>
                <w:szCs w:val="28"/>
              </w:rPr>
            </w:pPr>
            <w:r>
              <w:rPr>
                <w:rFonts w:ascii="仿宋" w:eastAsia="仿宋" w:hAnsi="仿宋" w:cs="仿宋" w:hint="eastAsia"/>
                <w:b/>
                <w:bCs/>
                <w:sz w:val="28"/>
                <w:szCs w:val="28"/>
              </w:rPr>
              <w:t>炼钢厂：</w:t>
            </w:r>
            <w:r>
              <w:rPr>
                <w:rFonts w:ascii="仿宋" w:eastAsia="仿宋" w:hAnsi="仿宋" w:cs="仿宋" w:hint="eastAsia"/>
                <w:sz w:val="28"/>
                <w:szCs w:val="28"/>
              </w:rPr>
              <w:t>开展结晶器保护渣选型研究，优化保护渣物化性能，提高保护渣与钢种匹配能力，降低选定包晶钢种漏钢率，提高铸坯合格率。</w:t>
            </w:r>
          </w:p>
          <w:p w:rsidR="003A39D0" w:rsidRDefault="003A39D0" w:rsidP="003A39D0">
            <w:pPr>
              <w:spacing w:line="360" w:lineRule="exact"/>
              <w:ind w:left="140" w:firstLineChars="200" w:firstLine="562"/>
              <w:textAlignment w:val="baseline"/>
              <w:rPr>
                <w:rFonts w:ascii="仿宋" w:eastAsia="仿宋" w:hAnsi="仿宋" w:cs="仿宋"/>
                <w:bCs/>
                <w:sz w:val="28"/>
                <w:szCs w:val="28"/>
              </w:rPr>
            </w:pPr>
            <w:r>
              <w:rPr>
                <w:rFonts w:ascii="仿宋" w:eastAsia="仿宋" w:hAnsi="仿宋" w:cs="仿宋" w:hint="eastAsia"/>
                <w:b/>
                <w:bCs/>
                <w:sz w:val="28"/>
                <w:szCs w:val="28"/>
              </w:rPr>
              <w:t>钢管公司：</w:t>
            </w:r>
            <w:r>
              <w:rPr>
                <w:rFonts w:ascii="仿宋" w:eastAsia="仿宋" w:hAnsi="仿宋" w:cs="仿宋" w:hint="eastAsia"/>
                <w:sz w:val="28"/>
                <w:szCs w:val="28"/>
              </w:rPr>
              <w:t>开展结晶器保护渣选型攻关和二冷工艺优化研究，提高设备精度，控制连铸坯质量缺陷，提高产品成材率。</w:t>
            </w:r>
          </w:p>
          <w:p w:rsidR="003A39D0" w:rsidRDefault="003A39D0" w:rsidP="003A39D0">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②技术解决的价值意义</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包晶钢裂纹敏感性较强，目前一般采用高碱度保护渣控制坯壳向结晶器壁的传热，以抑制铸坯纵裂的产生，但容易造成粘结甚至漏钢等润滑不良现象。</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包钢炼钢厂、钢管公司生产包晶钢种类多，成分复杂，连铸过程中冷却制度对铸坯影响以及保护渣对传热和润滑铸坯影响矛盾已严重阻碍连铸效率和产品质量的提高。</w:t>
            </w:r>
          </w:p>
          <w:p w:rsidR="003A39D0" w:rsidRDefault="003A39D0" w:rsidP="003A39D0">
            <w:pPr>
              <w:spacing w:line="360" w:lineRule="exact"/>
              <w:ind w:left="140" w:firstLineChars="200" w:firstLine="560"/>
              <w:textAlignment w:val="baseline"/>
              <w:rPr>
                <w:rFonts w:ascii="仿宋" w:eastAsia="仿宋" w:hAnsi="仿宋" w:cs="仿宋"/>
                <w:bCs/>
                <w:sz w:val="28"/>
                <w:szCs w:val="28"/>
              </w:rPr>
            </w:pPr>
            <w:r>
              <w:rPr>
                <w:rFonts w:ascii="仿宋" w:eastAsia="仿宋" w:hAnsi="仿宋" w:cs="仿宋" w:hint="eastAsia"/>
                <w:sz w:val="28"/>
                <w:szCs w:val="28"/>
              </w:rPr>
              <w:t>为了研究掌握包晶钢连铸过程中裂纹演变规律从而提高包晶钢铸坯表面质量，减少因铸坯裂纹、漏钢对正常生产的影响，本项目通过对包晶钢结晶器保护渣选型、浇注包晶钢过程中连铸冷却制度的研究，改善保护渣传热与润滑效果，优化连铸冷却制度对研究钢种连铸脆性区温度的影响，使得浇注过程中结晶器热流密度稳定，铸坯表面质量稳步提高。</w:t>
            </w:r>
          </w:p>
          <w:p w:rsidR="003A39D0" w:rsidRDefault="003A39D0" w:rsidP="003A39D0">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③产品目标和具体技术参数要求</w:t>
            </w:r>
          </w:p>
          <w:p w:rsidR="003A39D0" w:rsidRDefault="003A39D0" w:rsidP="003A39D0">
            <w:pPr>
              <w:spacing w:line="360" w:lineRule="exact"/>
              <w:ind w:left="140" w:firstLineChars="200" w:firstLine="562"/>
              <w:textAlignment w:val="baseline"/>
              <w:rPr>
                <w:rFonts w:ascii="仿宋" w:eastAsia="仿宋" w:hAnsi="仿宋" w:cs="仿宋"/>
                <w:sz w:val="28"/>
                <w:szCs w:val="28"/>
              </w:rPr>
            </w:pPr>
            <w:r>
              <w:rPr>
                <w:rFonts w:ascii="仿宋" w:eastAsia="仿宋" w:hAnsi="仿宋" w:cs="仿宋" w:hint="eastAsia"/>
                <w:b/>
                <w:bCs/>
                <w:sz w:val="28"/>
                <w:szCs w:val="28"/>
              </w:rPr>
              <w:t>炼钢厂：</w:t>
            </w:r>
            <w:r>
              <w:rPr>
                <w:rFonts w:ascii="仿宋" w:eastAsia="仿宋" w:hAnsi="仿宋" w:cs="仿宋" w:hint="eastAsia"/>
                <w:sz w:val="28"/>
                <w:szCs w:val="28"/>
              </w:rPr>
              <w:t>实现保护渣分钢种（ML08Al、ER70S-6等）选型搭配，减少生产过程漏钢现象，漏钢率从0.6%降低至0.3%以下，铸坯合格率达到99.72%。</w:t>
            </w:r>
          </w:p>
          <w:p w:rsidR="003A39D0" w:rsidRDefault="003A39D0" w:rsidP="003A39D0">
            <w:pPr>
              <w:spacing w:line="360" w:lineRule="exact"/>
              <w:ind w:left="140" w:firstLineChars="200" w:firstLine="562"/>
              <w:textAlignment w:val="baseline"/>
              <w:rPr>
                <w:rFonts w:ascii="仿宋" w:eastAsia="仿宋" w:hAnsi="仿宋" w:cs="仿宋"/>
                <w:sz w:val="28"/>
                <w:szCs w:val="28"/>
              </w:rPr>
            </w:pPr>
            <w:r>
              <w:rPr>
                <w:rFonts w:ascii="仿宋" w:eastAsia="仿宋" w:hAnsi="仿宋" w:cs="仿宋" w:hint="eastAsia"/>
                <w:b/>
                <w:bCs/>
                <w:sz w:val="28"/>
                <w:szCs w:val="28"/>
              </w:rPr>
              <w:t>钢管公司：</w:t>
            </w:r>
            <w:r>
              <w:rPr>
                <w:rFonts w:ascii="仿宋" w:eastAsia="仿宋" w:hAnsi="仿宋" w:cs="仿宋" w:hint="eastAsia"/>
                <w:sz w:val="28"/>
                <w:szCs w:val="28"/>
              </w:rPr>
              <w:t>实现管坯质量提升，减少管坯外表面缺陷，保证12Mn、15MnNbV等无缝管产品成材率稳定大于90%。</w:t>
            </w:r>
          </w:p>
          <w:p w:rsidR="003A39D0" w:rsidRDefault="003A39D0" w:rsidP="003A39D0">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④主要任务</w:t>
            </w:r>
          </w:p>
          <w:p w:rsidR="003A39D0" w:rsidRDefault="003A39D0" w:rsidP="003A39D0">
            <w:pPr>
              <w:spacing w:line="360" w:lineRule="exact"/>
              <w:ind w:left="140" w:firstLineChars="200" w:firstLine="562"/>
              <w:textAlignment w:val="baseline"/>
              <w:rPr>
                <w:rFonts w:ascii="仿宋" w:eastAsia="仿宋" w:hAnsi="仿宋" w:cs="仿宋"/>
                <w:sz w:val="28"/>
                <w:szCs w:val="28"/>
              </w:rPr>
            </w:pPr>
            <w:r>
              <w:rPr>
                <w:rFonts w:ascii="仿宋" w:eastAsia="仿宋" w:hAnsi="仿宋" w:cs="仿宋" w:hint="eastAsia"/>
                <w:b/>
                <w:bCs/>
                <w:sz w:val="28"/>
                <w:szCs w:val="28"/>
              </w:rPr>
              <w:t>炼钢厂：</w:t>
            </w:r>
            <w:r>
              <w:rPr>
                <w:rFonts w:ascii="仿宋" w:eastAsia="仿宋" w:hAnsi="仿宋" w:cs="仿宋" w:hint="eastAsia"/>
                <w:sz w:val="28"/>
                <w:szCs w:val="28"/>
              </w:rPr>
              <w:t>开展结晶器保护渣选型研究，优化保护渣物化性能，提高保护渣与钢种匹配能力，降低选定包晶钢种漏钢率，提高铸坯合格率。</w:t>
            </w:r>
          </w:p>
          <w:p w:rsidR="003A39D0" w:rsidRDefault="003A39D0" w:rsidP="003A39D0">
            <w:pPr>
              <w:spacing w:line="360" w:lineRule="exact"/>
              <w:ind w:left="140" w:firstLineChars="200" w:firstLine="562"/>
              <w:textAlignment w:val="baseline"/>
              <w:rPr>
                <w:rFonts w:ascii="仿宋" w:eastAsia="仿宋" w:hAnsi="仿宋" w:cs="仿宋"/>
                <w:sz w:val="28"/>
                <w:szCs w:val="28"/>
              </w:rPr>
            </w:pPr>
            <w:r>
              <w:rPr>
                <w:rFonts w:ascii="仿宋" w:eastAsia="仿宋" w:hAnsi="仿宋" w:cs="仿宋" w:hint="eastAsia"/>
                <w:b/>
                <w:bCs/>
                <w:sz w:val="28"/>
                <w:szCs w:val="28"/>
              </w:rPr>
              <w:t>钢管公司：</w:t>
            </w:r>
            <w:r>
              <w:rPr>
                <w:rFonts w:ascii="仿宋" w:eastAsia="仿宋" w:hAnsi="仿宋" w:cs="仿宋" w:hint="eastAsia"/>
                <w:sz w:val="28"/>
                <w:szCs w:val="28"/>
              </w:rPr>
              <w:t>开展结晶器保护渣选型攻关和二冷工艺优化研究，提高设备精度，控制连铸坯质量缺陷，提高产品成材率。</w:t>
            </w:r>
          </w:p>
        </w:tc>
      </w:tr>
      <w:tr w:rsidR="003A39D0" w:rsidTr="003A39D0">
        <w:trPr>
          <w:trHeight w:val="957"/>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Default="003A39D0" w:rsidP="003A39D0">
            <w:pPr>
              <w:spacing w:line="36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lastRenderedPageBreak/>
              <w:t>现有基础情况</w:t>
            </w:r>
            <w:r>
              <w:rPr>
                <w:rFonts w:ascii="仿宋" w:eastAsia="仿宋" w:hAnsi="仿宋" w:cs="仿宋" w:hint="eastAsia"/>
                <w:bCs/>
                <w:sz w:val="28"/>
                <w:szCs w:val="28"/>
              </w:rPr>
              <w:t>（已开展的工作、所处阶段、投入资金和人力、仪器设备、生产条件等，限1000字）</w:t>
            </w:r>
          </w:p>
          <w:p w:rsidR="003A39D0" w:rsidRDefault="003A39D0" w:rsidP="003A39D0">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①已开展的工作</w:t>
            </w:r>
          </w:p>
          <w:p w:rsidR="003A39D0" w:rsidRDefault="003A39D0" w:rsidP="003A39D0">
            <w:pPr>
              <w:spacing w:line="360" w:lineRule="exact"/>
              <w:ind w:left="140" w:firstLineChars="200" w:firstLine="560"/>
              <w:textAlignment w:val="baseline"/>
              <w:rPr>
                <w:rFonts w:ascii="仿宋" w:eastAsia="仿宋" w:hAnsi="仿宋" w:cs="仿宋"/>
                <w:bCs/>
                <w:sz w:val="28"/>
                <w:szCs w:val="28"/>
              </w:rPr>
            </w:pPr>
            <w:r>
              <w:rPr>
                <w:rFonts w:ascii="仿宋" w:eastAsia="仿宋" w:hAnsi="仿宋" w:cs="仿宋" w:hint="eastAsia"/>
                <w:sz w:val="28"/>
                <w:szCs w:val="28"/>
              </w:rPr>
              <w:t>炼钢厂生产的ML08Al、ER70S-6系列、钢管公司生产的12Mn、15MnNbV，已经积累大量生产数据。炼钢厂、钢管公司生产现场人员对连铸冷却制度、保护渣选型进行了调整，铸坯质量得到一定改善，但未达到目标要求。</w:t>
            </w:r>
          </w:p>
          <w:p w:rsidR="003A39D0" w:rsidRDefault="003A39D0" w:rsidP="003A39D0">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②所处阶段</w:t>
            </w:r>
          </w:p>
          <w:p w:rsidR="003A39D0" w:rsidRDefault="003A39D0" w:rsidP="003A39D0">
            <w:pPr>
              <w:spacing w:line="360" w:lineRule="exact"/>
              <w:ind w:left="140" w:firstLineChars="200" w:firstLine="560"/>
              <w:textAlignment w:val="baseline"/>
              <w:rPr>
                <w:rFonts w:ascii="仿宋" w:eastAsia="仿宋" w:hAnsi="仿宋" w:cs="仿宋"/>
                <w:bCs/>
                <w:sz w:val="28"/>
                <w:szCs w:val="28"/>
              </w:rPr>
            </w:pPr>
            <w:r>
              <w:rPr>
                <w:rFonts w:ascii="仿宋" w:eastAsia="仿宋" w:hAnsi="仿宋" w:cs="仿宋" w:hint="eastAsia"/>
                <w:sz w:val="28"/>
                <w:szCs w:val="28"/>
              </w:rPr>
              <w:t>炼钢厂阶段统计ML08Al、ER70S-6等系列钢种漏钢率0.52%，铸坯合格率平均99.1%；钢管公司对12Mn、15MnNbV生产缺陷率进行了统计，成材率平均84.1%。</w:t>
            </w:r>
          </w:p>
          <w:p w:rsidR="003A39D0" w:rsidRDefault="003A39D0" w:rsidP="003A39D0">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③投入资金和人力</w:t>
            </w:r>
          </w:p>
          <w:p w:rsidR="003A39D0" w:rsidRDefault="003A39D0" w:rsidP="003A39D0">
            <w:pPr>
              <w:spacing w:line="360" w:lineRule="exact"/>
              <w:ind w:leftChars="50" w:left="105" w:firstLineChars="200" w:firstLine="560"/>
              <w:rPr>
                <w:rFonts w:ascii="仿宋" w:eastAsia="仿宋" w:hAnsi="仿宋" w:cs="仿宋"/>
                <w:bCs/>
                <w:sz w:val="28"/>
                <w:szCs w:val="28"/>
              </w:rPr>
            </w:pPr>
            <w:r>
              <w:rPr>
                <w:rFonts w:ascii="仿宋" w:eastAsia="仿宋" w:hAnsi="仿宋" w:cs="仿宋" w:hint="eastAsia"/>
                <w:bCs/>
                <w:sz w:val="28"/>
                <w:szCs w:val="28"/>
              </w:rPr>
              <w:t>在项目攻关阶段，投入现场生产人员、科研技术人员配合攻关工作完成。</w:t>
            </w:r>
          </w:p>
          <w:p w:rsidR="003A39D0" w:rsidRDefault="003A39D0" w:rsidP="003A39D0">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④仪器设备</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炼钢厂拥有3座</w:t>
            </w:r>
            <w:r>
              <w:rPr>
                <w:rFonts w:ascii="仿宋" w:eastAsia="仿宋" w:hAnsi="仿宋" w:cs="仿宋"/>
                <w:sz w:val="28"/>
                <w:szCs w:val="28"/>
              </w:rPr>
              <w:t>80</w:t>
            </w:r>
            <w:r>
              <w:rPr>
                <w:rFonts w:ascii="仿宋" w:eastAsia="仿宋" w:hAnsi="仿宋" w:cs="仿宋" w:hint="eastAsia"/>
                <w:sz w:val="28"/>
                <w:szCs w:val="28"/>
              </w:rPr>
              <w:t>吨转炉、</w:t>
            </w:r>
            <w:r>
              <w:rPr>
                <w:rFonts w:ascii="仿宋" w:eastAsia="仿宋" w:hAnsi="仿宋" w:cs="仿宋"/>
                <w:sz w:val="28"/>
                <w:szCs w:val="28"/>
              </w:rPr>
              <w:t>2</w:t>
            </w:r>
            <w:r>
              <w:rPr>
                <w:rFonts w:ascii="仿宋" w:eastAsia="仿宋" w:hAnsi="仿宋" w:cs="仿宋" w:hint="eastAsia"/>
                <w:sz w:val="28"/>
                <w:szCs w:val="28"/>
              </w:rPr>
              <w:t>座</w:t>
            </w:r>
            <w:r>
              <w:rPr>
                <w:rFonts w:ascii="仿宋" w:eastAsia="仿宋" w:hAnsi="仿宋" w:cs="仿宋"/>
                <w:sz w:val="28"/>
                <w:szCs w:val="28"/>
              </w:rPr>
              <w:t>150</w:t>
            </w:r>
            <w:r>
              <w:rPr>
                <w:rFonts w:ascii="仿宋" w:eastAsia="仿宋" w:hAnsi="仿宋" w:cs="仿宋" w:hint="eastAsia"/>
                <w:sz w:val="28"/>
                <w:szCs w:val="28"/>
              </w:rPr>
              <w:t>吨转炉、</w:t>
            </w:r>
            <w:r>
              <w:rPr>
                <w:rFonts w:ascii="仿宋" w:eastAsia="仿宋" w:hAnsi="仿宋" w:cs="仿宋"/>
                <w:sz w:val="28"/>
                <w:szCs w:val="28"/>
              </w:rPr>
              <w:t>4</w:t>
            </w:r>
            <w:r>
              <w:rPr>
                <w:rFonts w:ascii="仿宋" w:eastAsia="仿宋" w:hAnsi="仿宋" w:cs="仿宋" w:hint="eastAsia"/>
                <w:sz w:val="28"/>
                <w:szCs w:val="28"/>
              </w:rPr>
              <w:t>座</w:t>
            </w:r>
            <w:r>
              <w:rPr>
                <w:rFonts w:ascii="仿宋" w:eastAsia="仿宋" w:hAnsi="仿宋" w:cs="仿宋"/>
                <w:sz w:val="28"/>
                <w:szCs w:val="28"/>
              </w:rPr>
              <w:t>LF</w:t>
            </w:r>
            <w:r>
              <w:rPr>
                <w:rFonts w:ascii="仿宋" w:eastAsia="仿宋" w:hAnsi="仿宋" w:cs="仿宋" w:hint="eastAsia"/>
                <w:sz w:val="28"/>
                <w:szCs w:val="28"/>
              </w:rPr>
              <w:t>炉、</w:t>
            </w:r>
            <w:r>
              <w:rPr>
                <w:rFonts w:ascii="仿宋" w:eastAsia="仿宋" w:hAnsi="仿宋" w:cs="仿宋"/>
                <w:sz w:val="28"/>
                <w:szCs w:val="28"/>
              </w:rPr>
              <w:t>2</w:t>
            </w:r>
            <w:r>
              <w:rPr>
                <w:rFonts w:ascii="仿宋" w:eastAsia="仿宋" w:hAnsi="仿宋" w:cs="仿宋" w:hint="eastAsia"/>
                <w:sz w:val="28"/>
                <w:szCs w:val="28"/>
              </w:rPr>
              <w:t>座双工位</w:t>
            </w:r>
            <w:r>
              <w:rPr>
                <w:rFonts w:ascii="仿宋" w:eastAsia="仿宋" w:hAnsi="仿宋" w:cs="仿宋"/>
                <w:sz w:val="28"/>
                <w:szCs w:val="28"/>
              </w:rPr>
              <w:t>VD</w:t>
            </w:r>
            <w:r>
              <w:rPr>
                <w:rFonts w:ascii="仿宋" w:eastAsia="仿宋" w:hAnsi="仿宋" w:cs="仿宋" w:hint="eastAsia"/>
                <w:sz w:val="28"/>
                <w:szCs w:val="28"/>
              </w:rPr>
              <w:t>炉、</w:t>
            </w:r>
            <w:r>
              <w:rPr>
                <w:rFonts w:ascii="仿宋" w:eastAsia="仿宋" w:hAnsi="仿宋" w:cs="仿宋"/>
                <w:sz w:val="28"/>
                <w:szCs w:val="28"/>
              </w:rPr>
              <w:t>4</w:t>
            </w:r>
            <w:r>
              <w:rPr>
                <w:rFonts w:ascii="仿宋" w:eastAsia="仿宋" w:hAnsi="仿宋" w:cs="仿宋" w:hint="eastAsia"/>
                <w:sz w:val="28"/>
                <w:szCs w:val="28"/>
              </w:rPr>
              <w:t>台连铸机及其配套设备。</w:t>
            </w:r>
          </w:p>
          <w:p w:rsidR="003A39D0" w:rsidRDefault="003A39D0" w:rsidP="003A39D0">
            <w:pPr>
              <w:spacing w:line="360" w:lineRule="exact"/>
              <w:ind w:left="140" w:firstLineChars="200" w:firstLine="560"/>
              <w:textAlignment w:val="baseline"/>
              <w:rPr>
                <w:rFonts w:ascii="仿宋" w:eastAsia="仿宋" w:hAnsi="仿宋" w:cs="仿宋"/>
                <w:sz w:val="28"/>
                <w:szCs w:val="28"/>
              </w:rPr>
            </w:pPr>
            <w:r>
              <w:rPr>
                <w:rFonts w:ascii="仿宋" w:eastAsia="仿宋" w:hAnsi="仿宋" w:cs="仿宋" w:hint="eastAsia"/>
                <w:sz w:val="28"/>
                <w:szCs w:val="28"/>
              </w:rPr>
              <w:t>钢管公司拥有2座120吨顶底复吹转炉，2座LF精炼炉，1座双工位VD炉，2台连铸机剂配套设备。</w:t>
            </w:r>
          </w:p>
          <w:p w:rsidR="003A39D0" w:rsidRDefault="003A39D0" w:rsidP="003A39D0">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⑤生产条件。现场具备项目钢种生产工艺要求及生产条件。</w:t>
            </w:r>
          </w:p>
        </w:tc>
      </w:tr>
      <w:tr w:rsidR="003A39D0" w:rsidTr="003A39D0">
        <w:trPr>
          <w:trHeight w:val="2072"/>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Pr="003E694A" w:rsidRDefault="003A39D0" w:rsidP="003A39D0">
            <w:pPr>
              <w:spacing w:line="360" w:lineRule="exact"/>
              <w:ind w:leftChars="50" w:left="105" w:rightChars="50" w:right="105"/>
              <w:jc w:val="left"/>
              <w:rPr>
                <w:rFonts w:ascii="仿宋" w:eastAsia="仿宋" w:hAnsi="仿宋" w:cs="仿宋"/>
                <w:bCs/>
                <w:sz w:val="28"/>
                <w:szCs w:val="28"/>
              </w:rPr>
            </w:pPr>
            <w:r w:rsidRPr="003E694A">
              <w:rPr>
                <w:rFonts w:ascii="仿宋" w:eastAsia="仿宋" w:hAnsi="仿宋" w:cs="仿宋" w:hint="eastAsia"/>
                <w:b/>
                <w:sz w:val="28"/>
                <w:szCs w:val="28"/>
              </w:rPr>
              <w:t>对揭榜方要求</w:t>
            </w:r>
            <w:r w:rsidRPr="003E694A">
              <w:rPr>
                <w:rFonts w:ascii="仿宋" w:eastAsia="仿宋" w:hAnsi="仿宋" w:cs="仿宋" w:hint="eastAsia"/>
                <w:bCs/>
                <w:sz w:val="28"/>
                <w:szCs w:val="28"/>
              </w:rPr>
              <w:t>（希望与哪类单位开展合作，对合作方所属领域和水平的要求，限1000字）</w:t>
            </w:r>
          </w:p>
          <w:p w:rsidR="003A39D0" w:rsidRPr="003E694A" w:rsidRDefault="003A39D0" w:rsidP="003A39D0">
            <w:pPr>
              <w:spacing w:line="360" w:lineRule="exact"/>
              <w:ind w:firstLineChars="200" w:firstLine="560"/>
              <w:textAlignment w:val="baseline"/>
              <w:rPr>
                <w:rFonts w:ascii="仿宋" w:eastAsia="仿宋" w:hAnsi="仿宋" w:cs="仿宋"/>
                <w:bCs/>
                <w:sz w:val="28"/>
                <w:szCs w:val="28"/>
              </w:rPr>
            </w:pPr>
            <w:r w:rsidRPr="00B0613F">
              <w:rPr>
                <w:rFonts w:ascii="仿宋" w:eastAsia="仿宋" w:hAnsi="仿宋" w:cs="仿宋" w:hint="eastAsia"/>
                <w:bCs/>
                <w:sz w:val="28"/>
                <w:szCs w:val="28"/>
              </w:rPr>
              <w:t>揭榜方需为国内知名科研机构</w:t>
            </w:r>
            <w:r>
              <w:rPr>
                <w:rFonts w:ascii="仿宋" w:eastAsia="仿宋" w:hAnsi="仿宋" w:cs="仿宋" w:hint="eastAsia"/>
                <w:bCs/>
                <w:sz w:val="28"/>
                <w:szCs w:val="28"/>
              </w:rPr>
              <w:t>、</w:t>
            </w:r>
            <w:r w:rsidRPr="00B0613F">
              <w:rPr>
                <w:rFonts w:ascii="仿宋" w:eastAsia="仿宋" w:hAnsi="仿宋" w:cs="仿宋" w:hint="eastAsia"/>
                <w:bCs/>
                <w:sz w:val="28"/>
                <w:szCs w:val="28"/>
              </w:rPr>
              <w:t>科研院所或</w:t>
            </w:r>
            <w:r>
              <w:rPr>
                <w:rFonts w:ascii="仿宋" w:eastAsia="仿宋" w:hAnsi="仿宋" w:cs="仿宋" w:hint="eastAsia"/>
                <w:bCs/>
                <w:sz w:val="28"/>
                <w:szCs w:val="28"/>
              </w:rPr>
              <w:t>先进企业</w:t>
            </w:r>
            <w:r w:rsidRPr="00B0613F">
              <w:rPr>
                <w:rFonts w:ascii="仿宋" w:eastAsia="仿宋" w:hAnsi="仿宋" w:cs="仿宋" w:hint="eastAsia"/>
                <w:bCs/>
                <w:sz w:val="28"/>
                <w:szCs w:val="28"/>
              </w:rPr>
              <w:t>，</w:t>
            </w:r>
            <w:r w:rsidRPr="003E694A">
              <w:rPr>
                <w:rFonts w:ascii="仿宋" w:eastAsia="仿宋" w:hAnsi="仿宋" w:cs="仿宋" w:hint="eastAsia"/>
                <w:bCs/>
                <w:sz w:val="28"/>
                <w:szCs w:val="28"/>
              </w:rPr>
              <w:t>在</w:t>
            </w:r>
            <w:r w:rsidRPr="003E694A">
              <w:rPr>
                <w:rFonts w:ascii="仿宋" w:eastAsia="仿宋" w:hAnsi="仿宋" w:cs="仿宋" w:hint="eastAsia"/>
                <w:sz w:val="28"/>
                <w:szCs w:val="28"/>
              </w:rPr>
              <w:t>包晶钢生产</w:t>
            </w:r>
            <w:r w:rsidRPr="003E694A">
              <w:rPr>
                <w:rFonts w:ascii="仿宋" w:eastAsia="仿宋" w:hAnsi="仿宋" w:cs="仿宋" w:hint="eastAsia"/>
                <w:bCs/>
                <w:sz w:val="28"/>
                <w:szCs w:val="28"/>
              </w:rPr>
              <w:t>方面具有一定的行业影响力和知名度，承担过类似工作方面的课题或研究项目，特别是在</w:t>
            </w:r>
            <w:r w:rsidRPr="003E694A">
              <w:rPr>
                <w:rFonts w:ascii="仿宋" w:eastAsia="仿宋" w:hAnsi="仿宋" w:cs="仿宋" w:hint="eastAsia"/>
                <w:sz w:val="28"/>
                <w:szCs w:val="28"/>
              </w:rPr>
              <w:t>包晶钢</w:t>
            </w:r>
            <w:r w:rsidRPr="003E694A">
              <w:rPr>
                <w:rFonts w:ascii="仿宋" w:eastAsia="仿宋" w:hAnsi="仿宋" w:cs="仿宋" w:hint="eastAsia"/>
                <w:bCs/>
                <w:sz w:val="28"/>
                <w:szCs w:val="28"/>
              </w:rPr>
              <w:t>方面已形成自身的技术诀窍和技术积累。要求在包晶钢生产用结晶器保护渣方面有相关研究并形成研究成果。</w:t>
            </w:r>
          </w:p>
        </w:tc>
      </w:tr>
      <w:tr w:rsidR="003A39D0" w:rsidTr="003A39D0">
        <w:trPr>
          <w:trHeight w:val="2387"/>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Pr="003E694A" w:rsidRDefault="003A39D0" w:rsidP="003A39D0">
            <w:pPr>
              <w:spacing w:line="360" w:lineRule="exact"/>
              <w:ind w:leftChars="50" w:left="105" w:rightChars="50" w:right="105"/>
              <w:jc w:val="left"/>
              <w:rPr>
                <w:rFonts w:ascii="仿宋" w:eastAsia="仿宋" w:hAnsi="仿宋" w:cs="仿宋"/>
                <w:bCs/>
                <w:sz w:val="28"/>
                <w:szCs w:val="28"/>
              </w:rPr>
            </w:pPr>
            <w:r w:rsidRPr="003E694A">
              <w:rPr>
                <w:rFonts w:ascii="仿宋" w:eastAsia="仿宋" w:hAnsi="仿宋" w:cs="仿宋" w:hint="eastAsia"/>
                <w:b/>
                <w:sz w:val="28"/>
                <w:szCs w:val="28"/>
              </w:rPr>
              <w:t>产权归属、利益分配等要求</w:t>
            </w:r>
            <w:r w:rsidRPr="003E694A">
              <w:rPr>
                <w:rFonts w:ascii="仿宋" w:eastAsia="仿宋" w:hAnsi="仿宋" w:cs="仿宋" w:hint="eastAsia"/>
                <w:bCs/>
                <w:sz w:val="28"/>
                <w:szCs w:val="28"/>
              </w:rPr>
              <w:t>（限1000字）</w:t>
            </w:r>
          </w:p>
          <w:p w:rsidR="003A39D0" w:rsidRPr="003A39D0" w:rsidRDefault="003A39D0" w:rsidP="003A39D0">
            <w:pPr>
              <w:spacing w:line="360" w:lineRule="exact"/>
              <w:textAlignment w:val="baseline"/>
              <w:rPr>
                <w:rFonts w:ascii="仿宋" w:eastAsia="仿宋" w:hAnsi="仿宋" w:cs="仿宋"/>
                <w:bCs/>
                <w:spacing w:val="-8"/>
                <w:sz w:val="28"/>
                <w:szCs w:val="28"/>
              </w:rPr>
            </w:pPr>
            <w:r w:rsidRPr="003A39D0">
              <w:rPr>
                <w:rFonts w:ascii="仿宋" w:eastAsia="仿宋" w:hAnsi="仿宋" w:cs="仿宋" w:hint="eastAsia"/>
                <w:bCs/>
                <w:spacing w:val="-8"/>
                <w:sz w:val="28"/>
                <w:szCs w:val="28"/>
              </w:rPr>
              <w:t>项目执行过程中，各方签署知识产权保护协议，推进专利等知识产权申请，明确规定本项目所取得发明专利权、计算机软件著作权、成果鉴定等的知识产权及技术成果、权益由双方按照各自贡献大小进行合理分配。项目成果向境内外的组织或者个人转让的，应当经双方管理部门批准，任何一方不得私自进行。本项目成果转让所得，按照双方贡献大小进行合理分配。本项目所取得试验阶段性成果、结论性成果、可转化知识产权专利成果、论文著作权成果，双方共享。</w:t>
            </w:r>
          </w:p>
        </w:tc>
      </w:tr>
      <w:tr w:rsidR="003A39D0" w:rsidTr="003A39D0">
        <w:trPr>
          <w:trHeight w:val="2293"/>
          <w:jc w:val="center"/>
        </w:trPr>
        <w:tc>
          <w:tcPr>
            <w:tcW w:w="9560" w:type="dxa"/>
            <w:gridSpan w:val="8"/>
            <w:tcBorders>
              <w:top w:val="single" w:sz="4" w:space="0" w:color="auto"/>
              <w:left w:val="single" w:sz="4" w:space="0" w:color="auto"/>
              <w:bottom w:val="single" w:sz="4" w:space="0" w:color="auto"/>
              <w:right w:val="single" w:sz="4" w:space="0" w:color="auto"/>
            </w:tcBorders>
          </w:tcPr>
          <w:p w:rsidR="003A39D0" w:rsidRDefault="003A39D0" w:rsidP="003A39D0">
            <w:pPr>
              <w:spacing w:line="36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3A39D0" w:rsidRDefault="003A39D0" w:rsidP="003A39D0">
            <w:pPr>
              <w:spacing w:line="360" w:lineRule="exact"/>
              <w:ind w:firstLineChars="200" w:firstLine="560"/>
              <w:jc w:val="left"/>
              <w:rPr>
                <w:rFonts w:ascii="仿宋" w:eastAsia="仿宋" w:hAnsi="仿宋" w:cs="仿宋"/>
                <w:bCs/>
                <w:sz w:val="28"/>
                <w:szCs w:val="28"/>
              </w:rPr>
            </w:pPr>
            <w:r>
              <w:rPr>
                <w:rFonts w:ascii="仿宋" w:eastAsia="仿宋" w:hAnsi="仿宋" w:cs="仿宋"/>
                <w:bCs/>
                <w:sz w:val="28"/>
                <w:szCs w:val="28"/>
              </w:rPr>
              <w:t>炼钢厂：制定保护渣选型、工艺控制、设备精度控制标准，改善铸坯表面质量，提高包晶钢生产能力，实现保护渣分钢种选型</w:t>
            </w:r>
            <w:r>
              <w:rPr>
                <w:rFonts w:ascii="仿宋" w:eastAsia="仿宋" w:hAnsi="仿宋" w:cs="仿宋" w:hint="eastAsia"/>
                <w:bCs/>
                <w:sz w:val="28"/>
                <w:szCs w:val="28"/>
              </w:rPr>
              <w:t>。</w:t>
            </w:r>
            <w:r>
              <w:rPr>
                <w:rFonts w:ascii="仿宋" w:eastAsia="仿宋" w:hAnsi="仿宋" w:cs="仿宋"/>
                <w:bCs/>
                <w:sz w:val="28"/>
                <w:szCs w:val="28"/>
              </w:rPr>
              <w:t>减少生产过程漏钢现象，漏钢率从0.6%降低至0.3%以下，铸坯合格率达到99.72%</w:t>
            </w:r>
            <w:r>
              <w:rPr>
                <w:rFonts w:ascii="仿宋" w:eastAsia="仿宋" w:hAnsi="仿宋" w:cs="仿宋" w:hint="eastAsia"/>
                <w:bCs/>
                <w:sz w:val="28"/>
                <w:szCs w:val="28"/>
              </w:rPr>
              <w:t>以上</w:t>
            </w:r>
            <w:r>
              <w:rPr>
                <w:rFonts w:ascii="仿宋" w:eastAsia="仿宋" w:hAnsi="仿宋" w:cs="仿宋"/>
                <w:bCs/>
                <w:sz w:val="28"/>
                <w:szCs w:val="28"/>
              </w:rPr>
              <w:t>。</w:t>
            </w:r>
          </w:p>
          <w:p w:rsidR="003A39D0" w:rsidRDefault="003A39D0" w:rsidP="003A39D0">
            <w:pPr>
              <w:spacing w:line="360" w:lineRule="exact"/>
              <w:ind w:rightChars="50" w:right="105" w:firstLineChars="200" w:firstLine="560"/>
              <w:rPr>
                <w:rFonts w:ascii="仿宋" w:eastAsia="仿宋" w:hAnsi="仿宋" w:cs="仿宋"/>
                <w:bCs/>
                <w:color w:val="FF0000"/>
                <w:sz w:val="28"/>
                <w:szCs w:val="28"/>
              </w:rPr>
            </w:pPr>
            <w:r>
              <w:rPr>
                <w:rFonts w:ascii="仿宋" w:eastAsia="仿宋" w:hAnsi="仿宋" w:cs="仿宋"/>
                <w:bCs/>
                <w:sz w:val="28"/>
                <w:szCs w:val="28"/>
              </w:rPr>
              <w:t>钢管公司：改善连铸坯冷却均匀性，减少管坯外表面缺陷，保证由包晶钢管坯生产的结构管、抗H</w:t>
            </w:r>
            <w:r>
              <w:rPr>
                <w:rFonts w:ascii="仿宋" w:eastAsia="仿宋" w:hAnsi="仿宋" w:cs="仿宋"/>
                <w:bCs/>
                <w:sz w:val="28"/>
                <w:szCs w:val="28"/>
                <w:vertAlign w:val="subscript"/>
              </w:rPr>
              <w:t>2</w:t>
            </w:r>
            <w:r>
              <w:rPr>
                <w:rFonts w:ascii="仿宋" w:eastAsia="仿宋" w:hAnsi="仿宋" w:cs="仿宋"/>
                <w:bCs/>
                <w:sz w:val="28"/>
                <w:szCs w:val="28"/>
              </w:rPr>
              <w:t>S腐蚀管线管等无缝管产品成材率稳定大于90%。</w:t>
            </w:r>
          </w:p>
        </w:tc>
      </w:tr>
      <w:tr w:rsidR="003A39D0" w:rsidTr="00FC4F29">
        <w:trPr>
          <w:trHeight w:val="274"/>
          <w:jc w:val="center"/>
        </w:trPr>
        <w:tc>
          <w:tcPr>
            <w:tcW w:w="2075" w:type="dxa"/>
            <w:tcBorders>
              <w:top w:val="single" w:sz="4" w:space="0" w:color="auto"/>
              <w:left w:val="single" w:sz="4" w:space="0" w:color="auto"/>
              <w:bottom w:val="single" w:sz="4" w:space="0" w:color="auto"/>
              <w:right w:val="single" w:sz="4" w:space="0" w:color="auto"/>
            </w:tcBorders>
            <w:vAlign w:val="center"/>
          </w:tcPr>
          <w:p w:rsidR="003A39D0" w:rsidRDefault="003A39D0" w:rsidP="003A39D0">
            <w:pPr>
              <w:spacing w:line="36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3A39D0" w:rsidRDefault="003A39D0" w:rsidP="003A39D0">
            <w:pPr>
              <w:spacing w:line="360" w:lineRule="exact"/>
              <w:jc w:val="center"/>
              <w:rPr>
                <w:rFonts w:ascii="仿宋" w:eastAsia="仿宋" w:hAnsi="仿宋" w:cs="仿宋"/>
                <w:sz w:val="28"/>
                <w:szCs w:val="28"/>
              </w:rPr>
            </w:pPr>
            <w:r>
              <w:rPr>
                <w:rFonts w:eastAsia="仿宋"/>
                <w:sz w:val="32"/>
                <w:szCs w:val="32"/>
              </w:rPr>
              <w:t>≤1</w:t>
            </w:r>
            <w:r>
              <w:rPr>
                <w:rFonts w:eastAsia="仿宋"/>
                <w:sz w:val="32"/>
                <w:szCs w:val="32"/>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3A39D0" w:rsidRDefault="003A39D0" w:rsidP="003A39D0">
            <w:pPr>
              <w:spacing w:line="36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3A39D0" w:rsidRDefault="003A39D0" w:rsidP="00FC4F29">
            <w:pPr>
              <w:spacing w:line="360" w:lineRule="exact"/>
              <w:ind w:right="560"/>
              <w:jc w:val="right"/>
              <w:rPr>
                <w:rFonts w:ascii="仿宋" w:eastAsia="仿宋" w:hAnsi="仿宋" w:cs="仿宋"/>
                <w:sz w:val="28"/>
                <w:szCs w:val="28"/>
              </w:rPr>
            </w:pPr>
            <w:r>
              <w:rPr>
                <w:rFonts w:ascii="仿宋" w:eastAsia="仿宋" w:hAnsi="仿宋" w:cs="仿宋" w:hint="eastAsia"/>
                <w:sz w:val="28"/>
                <w:szCs w:val="28"/>
              </w:rPr>
              <w:t xml:space="preserve">86万元 </w:t>
            </w:r>
          </w:p>
        </w:tc>
      </w:tr>
    </w:tbl>
    <w:p w:rsidR="005A25C2" w:rsidRPr="005A25C2" w:rsidRDefault="005A25C2" w:rsidP="005A25C2">
      <w:pPr>
        <w:spacing w:line="600" w:lineRule="exact"/>
        <w:jc w:val="center"/>
        <w:rPr>
          <w:rFonts w:ascii="方正小标宋简体" w:eastAsia="方正小标宋简体" w:hAnsi="方正小标宋简体" w:cs="方正小标宋简体"/>
          <w:spacing w:val="-14"/>
          <w:sz w:val="44"/>
          <w:szCs w:val="44"/>
        </w:rPr>
      </w:pPr>
      <w:r w:rsidRPr="005A25C2">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5A25C2"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5A25C2"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tabs>
                <w:tab w:val="left" w:pos="1564"/>
              </w:tabs>
              <w:spacing w:line="440" w:lineRule="exact"/>
              <w:jc w:val="center"/>
              <w:rPr>
                <w:rFonts w:ascii="仿宋" w:eastAsia="仿宋" w:hAnsi="仿宋" w:cs="仿宋"/>
                <w:sz w:val="28"/>
                <w:szCs w:val="28"/>
              </w:rPr>
            </w:pPr>
            <w:r>
              <w:rPr>
                <w:rFonts w:ascii="仿宋" w:eastAsia="仿宋" w:hAnsi="仿宋" w:cs="仿宋"/>
                <w:sz w:val="28"/>
                <w:szCs w:val="28"/>
              </w:rPr>
              <w:t>内蒙古包钢钢联股份有限公司</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sidRPr="001F755A">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sidRPr="001F755A">
              <w:rPr>
                <w:rFonts w:ascii="Times New Roman" w:eastAsia="等线" w:hAnsi="Times New Roman" w:cs="Times New Roman"/>
                <w:sz w:val="24"/>
              </w:rPr>
              <w:t>014010</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sidRPr="001F755A">
              <w:rPr>
                <w:rFonts w:ascii="Times New Roman" w:eastAsia="等线" w:hAnsi="Times New Roman" w:cs="Times New Roman"/>
              </w:rPr>
              <w:t>911500007014649754</w:t>
            </w:r>
          </w:p>
        </w:tc>
      </w:tr>
      <w:tr w:rsidR="005A25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5A25C2" w:rsidRPr="00325636" w:rsidRDefault="005A25C2" w:rsidP="003A39D0">
            <w:pPr>
              <w:spacing w:line="440" w:lineRule="exact"/>
              <w:ind w:firstLineChars="250" w:firstLine="700"/>
              <w:rPr>
                <w:rFonts w:ascii="仿宋" w:eastAsia="仿宋" w:hAnsi="仿宋" w:cs="仿宋"/>
                <w:color w:val="FF0000"/>
                <w:sz w:val="28"/>
                <w:szCs w:val="28"/>
              </w:rPr>
            </w:pPr>
            <w:r>
              <w:rPr>
                <w:rFonts w:ascii="Wingdings 2" w:eastAsia="仿宋" w:hAnsi="仿宋" w:cs="仿宋"/>
                <w:sz w:val="28"/>
                <w:szCs w:val="28"/>
              </w:rPr>
              <w:sym w:font="Wingdings 2" w:char="F052"/>
            </w:r>
            <w:r w:rsidRPr="00103EF9">
              <w:rPr>
                <w:rFonts w:ascii="仿宋" w:eastAsia="仿宋" w:hAnsi="仿宋" w:cs="仿宋" w:hint="eastAsia"/>
                <w:sz w:val="28"/>
                <w:szCs w:val="28"/>
              </w:rPr>
              <w:t xml:space="preserve">钢铁      </w:t>
            </w:r>
            <w:r w:rsidRPr="00103EF9">
              <w:rPr>
                <w:rFonts w:ascii="仿宋" w:eastAsia="仿宋" w:hAnsi="仿宋" w:cs="仿宋"/>
                <w:sz w:val="28"/>
                <w:szCs w:val="28"/>
              </w:rPr>
              <w:t xml:space="preserve">    </w:t>
            </w:r>
            <w:r w:rsidRPr="00103EF9">
              <w:rPr>
                <w:rFonts w:ascii="仿宋" w:eastAsia="仿宋" w:hAnsi="仿宋" w:cs="仿宋" w:hint="eastAsia"/>
                <w:sz w:val="28"/>
                <w:szCs w:val="28"/>
              </w:rPr>
              <w:t xml:space="preserve">□稀土 </w:t>
            </w:r>
            <w:r w:rsidRPr="00103EF9">
              <w:rPr>
                <w:rFonts w:ascii="仿宋" w:eastAsia="仿宋" w:hAnsi="仿宋" w:cs="仿宋"/>
                <w:sz w:val="28"/>
                <w:szCs w:val="28"/>
              </w:rPr>
              <w:t xml:space="preserve">   </w:t>
            </w:r>
            <w:r w:rsidRPr="00103EF9">
              <w:rPr>
                <w:rFonts w:ascii="仿宋" w:eastAsia="仿宋" w:hAnsi="仿宋" w:cs="仿宋" w:hint="eastAsia"/>
                <w:sz w:val="28"/>
                <w:szCs w:val="28"/>
              </w:rPr>
              <w:t xml:space="preserve"> </w:t>
            </w:r>
            <w:r w:rsidRPr="00103EF9">
              <w:rPr>
                <w:rFonts w:ascii="仿宋" w:eastAsia="仿宋" w:hAnsi="仿宋" w:cs="仿宋"/>
                <w:sz w:val="28"/>
                <w:szCs w:val="28"/>
              </w:rPr>
              <w:t xml:space="preserve">      </w:t>
            </w:r>
            <w:r w:rsidRPr="00103EF9">
              <w:rPr>
                <w:rFonts w:ascii="仿宋" w:eastAsia="仿宋" w:hAnsi="仿宋" w:cs="仿宋" w:hint="eastAsia"/>
                <w:sz w:val="28"/>
                <w:szCs w:val="28"/>
              </w:rPr>
              <w:t>□电子信息</w:t>
            </w: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firstLineChars="50" w:firstLine="140"/>
              <w:jc w:val="center"/>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5A25C2"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任丽芳</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p>
        </w:tc>
      </w:tr>
      <w:tr w:rsidR="005A25C2"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5A25C2" w:rsidRDefault="005A25C2"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sz w:val="28"/>
                <w:szCs w:val="28"/>
              </w:rPr>
            </w:pPr>
            <w:r w:rsidRPr="00417513">
              <w:rPr>
                <w:rFonts w:ascii="仿宋" w:eastAsia="仿宋" w:hAnsi="仿宋" w:cs="仿宋" w:hint="eastAsia"/>
                <w:sz w:val="24"/>
                <w:szCs w:val="28"/>
              </w:rPr>
              <w:t>13848228066</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36690595@qq.com</w:t>
            </w:r>
          </w:p>
        </w:tc>
      </w:tr>
      <w:tr w:rsidR="005A25C2"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5A25C2"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5A25C2" w:rsidRDefault="005A25C2"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5A25C2" w:rsidRPr="00BC3D14" w:rsidRDefault="005A25C2" w:rsidP="003A39D0">
            <w:pPr>
              <w:spacing w:line="440" w:lineRule="exact"/>
              <w:jc w:val="center"/>
              <w:rPr>
                <w:rFonts w:ascii="仿宋" w:eastAsia="仿宋" w:hAnsi="仿宋" w:cs="仿宋"/>
                <w:sz w:val="28"/>
                <w:szCs w:val="28"/>
              </w:rPr>
            </w:pPr>
            <w:r w:rsidRPr="00BC3D14">
              <w:rPr>
                <w:rFonts w:ascii="仿宋" w:eastAsia="仿宋" w:hAnsi="仿宋" w:cs="仿宋"/>
                <w:sz w:val="28"/>
                <w:szCs w:val="28"/>
              </w:rPr>
              <w:t>CSP生产线无取向硅钢同板差提升</w:t>
            </w:r>
          </w:p>
        </w:tc>
      </w:tr>
      <w:tr w:rsidR="00DB0A3A"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440" w:lineRule="exact"/>
              <w:ind w:leftChars="49" w:left="103"/>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委托研发  □技术改造（设备、研发生产条件）</w:t>
            </w:r>
          </w:p>
          <w:p w:rsidR="00DB0A3A" w:rsidRPr="005A25C2" w:rsidRDefault="00DB0A3A" w:rsidP="00DB0A3A">
            <w:pPr>
              <w:spacing w:line="440" w:lineRule="exact"/>
              <w:ind w:leftChars="49" w:left="103"/>
              <w:rPr>
                <w:rFonts w:ascii="仿宋" w:eastAsia="仿宋" w:hAnsi="仿宋" w:cs="仿宋"/>
                <w:sz w:val="28"/>
                <w:szCs w:val="28"/>
                <w:u w:val="single"/>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DB0A3A" w:rsidTr="005A25C2">
        <w:trPr>
          <w:trHeight w:val="2542"/>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Default="00DB0A3A" w:rsidP="00DB0A3A">
            <w:pPr>
              <w:spacing w:line="36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DB0A3A" w:rsidRPr="008E597C"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冷轧无取向硅钢，一直是宝武、首钢、太钢、马钢、新余、沙钢等钢企的重点效益品种，在生产中处理性能要求除了有高磁性应强度，较低的铁损性能外，对板形的尺寸精度要求也非常的严格，特别是轧后边降。由于下游客户使用无取向硅钢的主要目的是制造压缩机和电机铁芯，需要进行多片叠装，微米级的边降经几十片、几百片甚至上千片叠装后，累计厚差就会放大，故边降值作为下游客户最重要的横断面质量指标之一，其大小直接影响成材率和生产成本的高低。</w:t>
            </w:r>
          </w:p>
          <w:p w:rsidR="00DB0A3A" w:rsidRPr="008E597C"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板形技术经过近几十年的发展，逐步成熟，轧后板形精度越来越高。目前UCM轧机的板形自动控制AGC系统已经得到了普及，板材的纵向厚度精度偏差基本可以稳定在成品厚度的±1%之内，即0.5mm硅钢纵向厚度精度基本在±5μm之内。横向同板差方面，热轧工序主要控制好断面形状即板凸度和楔形，冷轧工序边降的控制水平主要受边降控制技术、板形控制工艺以及管理等多种因素影响。</w:t>
            </w:r>
          </w:p>
          <w:p w:rsidR="00DB0A3A" w:rsidRPr="008E597C"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在冷轧阶段还缺乏有效的控制手段，为了降低边降，大多数钢厂采用轧后轧后多切边或在生产时人为加大正弯辊来控制，但这样会使带钢产生轻微中间浪，相当于牺牲一部分板形平坦度来减少边降。但很多国外的公司已经在高速的冷轧硅钢生产线上实现了自动边降控制，主要通过三种控制方法：</w:t>
            </w:r>
            <w:r w:rsidRPr="008E597C">
              <w:rPr>
                <w:rFonts w:ascii="仿宋" w:eastAsia="仿宋" w:hAnsi="仿宋" w:cs="仿宋"/>
                <w:bCs/>
                <w:sz w:val="28"/>
                <w:szCs w:val="28"/>
              </w:rPr>
              <w:t>T</w:t>
            </w:r>
            <w:r w:rsidRPr="008E597C">
              <w:rPr>
                <w:rFonts w:ascii="仿宋" w:eastAsia="仿宋" w:hAnsi="仿宋" w:cs="仿宋" w:hint="eastAsia"/>
                <w:bCs/>
                <w:sz w:val="28"/>
                <w:szCs w:val="28"/>
              </w:rPr>
              <w:t>-</w:t>
            </w:r>
            <w:r w:rsidRPr="008E597C">
              <w:rPr>
                <w:rFonts w:ascii="仿宋" w:eastAsia="仿宋" w:hAnsi="仿宋" w:cs="仿宋"/>
                <w:bCs/>
                <w:sz w:val="28"/>
                <w:szCs w:val="28"/>
              </w:rPr>
              <w:t>WRS</w:t>
            </w:r>
            <w:r w:rsidRPr="008E597C">
              <w:rPr>
                <w:rFonts w:ascii="仿宋" w:eastAsia="仿宋" w:hAnsi="仿宋" w:cs="仿宋" w:hint="eastAsia"/>
                <w:bCs/>
                <w:sz w:val="28"/>
                <w:szCs w:val="28"/>
              </w:rPr>
              <w:t>工</w:t>
            </w:r>
            <w:r w:rsidRPr="008E597C">
              <w:rPr>
                <w:rFonts w:ascii="仿宋" w:eastAsia="仿宋" w:hAnsi="仿宋" w:cs="仿宋" w:hint="eastAsia"/>
                <w:bCs/>
                <w:sz w:val="28"/>
                <w:szCs w:val="28"/>
              </w:rPr>
              <w:lastRenderedPageBreak/>
              <w:t>作辊自动串辊系统、EDC边降控制系统、单双锥辊系统。</w:t>
            </w:r>
          </w:p>
          <w:p w:rsidR="00DB0A3A" w:rsidRPr="008E597C"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国内的主要无取向硅钢生产线均采用UC系列轧机，如鞍钢1500连轧机、马钢1420单机架均为UCM机型，宝钢1550连轧机、武钢1420连轧机、首钢1580连轧机都采用了UCMW机型。UC轧机是在HC轧机上发展起来的，UC轧机的主要优点是新增加了中间辊的弯辊装置，并且UC轧机的工作辊辊径也更小，通过对工作辊和中间辊弯辊相互结合，控制相对高次的板形缺陷。经过了一段时间的演变，UC轧机逐步进行的改进，目前主要改进方式是UCM和UCMW轧机。UCMW轧机较UCM轧机的最大优点在于，UCMW轧机新增加了工作辊窜动；在前期生产中,UCM轧机使用的中间辊和工作辊的辊形都为正常的平辊，在辊身上没有凸度和锥度，在板带材的生产过程中，轧辊会不可避免的产生一定的弹性弯曲，为了对这种弯曲进行补偿，形成了新的UCMW轧机；UCMW的优点在于可以根据原料带钢宽度的不同，来移动中间辊和工作辊的窜辊，这样有效的调整各轧辊和轧件之间的接触长度，是轧辊之间的压力分布更加的合理，有效的减少了轧辊之间的有害接触区，进而达到了减少了工作辊之间的弹性挠曲，有效的控制轧后带钢的边降。此外，UCMW的轧机还具有将工作辊设计为锥度辊，通过工作辊的移动来提高边部控制能力，也可以采用固定的工作辊锥度来提高边降的控制能力。</w:t>
            </w:r>
          </w:p>
          <w:p w:rsidR="00DB0A3A" w:rsidRPr="008E597C"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日本川崎制铁公司开发了一种新的边将控制技术，就是将工作辊边部改为锥形，通过工作辊的窜辊来试验锥形段和轧件有效解除，命名为T-WRS（Taper</w:t>
            </w:r>
            <w:r>
              <w:rPr>
                <w:rFonts w:ascii="仿宋" w:eastAsia="仿宋" w:hAnsi="仿宋" w:cs="仿宋"/>
                <w:bCs/>
                <w:sz w:val="28"/>
                <w:szCs w:val="28"/>
              </w:rPr>
              <w:t xml:space="preserve"> </w:t>
            </w:r>
            <w:r w:rsidRPr="008E597C">
              <w:rPr>
                <w:rFonts w:ascii="仿宋" w:eastAsia="仿宋" w:hAnsi="仿宋" w:cs="仿宋" w:hint="eastAsia"/>
                <w:bCs/>
                <w:sz w:val="28"/>
                <w:szCs w:val="28"/>
              </w:rPr>
              <w:t>Work</w:t>
            </w:r>
            <w:r>
              <w:rPr>
                <w:rFonts w:ascii="仿宋" w:eastAsia="仿宋" w:hAnsi="仿宋" w:cs="仿宋"/>
                <w:bCs/>
                <w:sz w:val="28"/>
                <w:szCs w:val="28"/>
              </w:rPr>
              <w:t xml:space="preserve"> </w:t>
            </w:r>
            <w:r w:rsidRPr="008E597C">
              <w:rPr>
                <w:rFonts w:ascii="仿宋" w:eastAsia="仿宋" w:hAnsi="仿宋" w:cs="仿宋" w:hint="eastAsia"/>
                <w:bCs/>
                <w:sz w:val="28"/>
                <w:szCs w:val="28"/>
              </w:rPr>
              <w:t>Roll Shift）技术；由于T-WRS（Taper Work Roll Shift）技术改造成本低并且效果明显，故目前该技术已经成为使用最多的一种边部控制技术。三菱重工将它们PC轧机和川崎制铁T-WRS轧机的优点结合起来，再次进行开发，将有锥度的工作辊窜辊技术和PC交叉有效的结合起来，出现了一种新的板形控制技术，将其命名为T-WRS&amp;C最新的板形控制系统。</w:t>
            </w:r>
          </w:p>
          <w:p w:rsidR="00DB0A3A" w:rsidRDefault="00DB0A3A" w:rsidP="00DB0A3A">
            <w:pPr>
              <w:spacing w:line="360" w:lineRule="exact"/>
              <w:ind w:firstLineChars="200" w:firstLine="560"/>
              <w:rPr>
                <w:rFonts w:ascii="仿宋" w:eastAsia="仿宋" w:hAnsi="仿宋" w:cs="仿宋"/>
                <w:bCs/>
                <w:sz w:val="28"/>
                <w:szCs w:val="28"/>
              </w:rPr>
            </w:pPr>
            <w:r w:rsidRPr="008E597C">
              <w:rPr>
                <w:rFonts w:ascii="仿宋" w:eastAsia="仿宋" w:hAnsi="仿宋" w:cs="仿宋" w:hint="eastAsia"/>
                <w:bCs/>
                <w:sz w:val="28"/>
                <w:szCs w:val="28"/>
              </w:rPr>
              <w:t>德国西马克公司为了降低边降而开发了EDC</w:t>
            </w:r>
            <w:r w:rsidRPr="008E597C">
              <w:rPr>
                <w:rFonts w:ascii="仿宋" w:eastAsia="仿宋" w:hAnsi="仿宋" w:cs="仿宋"/>
                <w:bCs/>
                <w:sz w:val="28"/>
                <w:szCs w:val="28"/>
              </w:rPr>
              <w:t xml:space="preserve"> </w:t>
            </w:r>
            <w:r w:rsidRPr="008E597C">
              <w:rPr>
                <w:rFonts w:ascii="仿宋" w:eastAsia="仿宋" w:hAnsi="仿宋" w:cs="仿宋" w:hint="eastAsia"/>
                <w:bCs/>
                <w:sz w:val="28"/>
                <w:szCs w:val="28"/>
              </w:rPr>
              <w:t>ROLL技术，又称为边部柔性轧辊技术。EDC ROLL轧辊技术的核心也是降低轧辊端部的刚度，可它们是通过在圆柱的辊身上来开一个环形的槽来实现的。这个槽可以有效的降低轧辊端面的刚度，同时与工作辊窜辊相互配合，可以有效的降低带钢边部的变形压力，进而实现了对边部减薄的控制；目前EDC</w:t>
            </w:r>
            <w:r w:rsidRPr="008E597C">
              <w:rPr>
                <w:rFonts w:ascii="仿宋" w:eastAsia="仿宋" w:hAnsi="仿宋" w:cs="仿宋"/>
                <w:bCs/>
                <w:sz w:val="28"/>
                <w:szCs w:val="28"/>
              </w:rPr>
              <w:t xml:space="preserve"> </w:t>
            </w:r>
            <w:r w:rsidRPr="008E597C">
              <w:rPr>
                <w:rFonts w:ascii="仿宋" w:eastAsia="仿宋" w:hAnsi="仿宋" w:cs="仿宋" w:hint="eastAsia"/>
                <w:bCs/>
                <w:sz w:val="28"/>
                <w:szCs w:val="28"/>
              </w:rPr>
              <w:t>ROLL技术主要用于对边部减薄控制严格的电工钢。此外，还在普通的CVC轧机的基础上进行了优化，将CVC工作辊的端部再次重新设计成了锥度或者空心，通过一段时间的试验也可以有效的降低了边降的控制技术。</w:t>
            </w:r>
          </w:p>
          <w:p w:rsidR="00DB0A3A" w:rsidRDefault="00DB0A3A" w:rsidP="00DB0A3A">
            <w:pPr>
              <w:spacing w:line="36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DB0A3A" w:rsidRPr="0012311A" w:rsidRDefault="00DB0A3A" w:rsidP="00DB0A3A">
            <w:pPr>
              <w:spacing w:line="360" w:lineRule="exact"/>
              <w:ind w:left="140"/>
              <w:textAlignment w:val="baseline"/>
              <w:rPr>
                <w:rFonts w:ascii="仿宋" w:eastAsia="仿宋" w:hAnsi="仿宋" w:cs="仿宋"/>
                <w:bCs/>
                <w:sz w:val="28"/>
                <w:szCs w:val="28"/>
              </w:rPr>
            </w:pPr>
            <w:r w:rsidRPr="00CD67C9">
              <w:rPr>
                <w:rFonts w:ascii="仿宋" w:eastAsia="仿宋" w:hAnsi="仿宋" w:cs="仿宋" w:hint="eastAsia"/>
                <w:bCs/>
                <w:sz w:val="28"/>
                <w:szCs w:val="28"/>
              </w:rPr>
              <w:t>①</w:t>
            </w:r>
            <w:r>
              <w:rPr>
                <w:rFonts w:ascii="仿宋" w:eastAsia="仿宋" w:hAnsi="仿宋" w:cs="仿宋" w:hint="eastAsia"/>
                <w:bCs/>
                <w:sz w:val="28"/>
                <w:szCs w:val="28"/>
              </w:rPr>
              <w:t>具体需求或技术痛点问题概述</w:t>
            </w:r>
          </w:p>
          <w:p w:rsidR="00DB0A3A" w:rsidRPr="00104430" w:rsidRDefault="00DB0A3A" w:rsidP="00DB0A3A">
            <w:pPr>
              <w:spacing w:line="360" w:lineRule="exact"/>
              <w:ind w:firstLineChars="200" w:firstLine="560"/>
              <w:rPr>
                <w:rFonts w:ascii="仿宋" w:eastAsia="仿宋" w:hAnsi="仿宋" w:cs="仿宋"/>
                <w:bCs/>
                <w:sz w:val="28"/>
                <w:szCs w:val="28"/>
              </w:rPr>
            </w:pPr>
            <w:r w:rsidRPr="000332F0">
              <w:rPr>
                <w:rFonts w:ascii="仿宋" w:eastAsia="仿宋" w:hAnsi="仿宋" w:cs="仿宋" w:hint="eastAsia"/>
                <w:bCs/>
                <w:sz w:val="28"/>
                <w:szCs w:val="28"/>
              </w:rPr>
              <w:t>薄板厂无取向硅钢，</w:t>
            </w:r>
            <w:r>
              <w:rPr>
                <w:rFonts w:ascii="仿宋" w:eastAsia="仿宋" w:hAnsi="仿宋" w:cs="仿宋" w:hint="eastAsia"/>
                <w:bCs/>
                <w:sz w:val="28"/>
                <w:szCs w:val="28"/>
              </w:rPr>
              <w:t>由于</w:t>
            </w:r>
            <w:r w:rsidRPr="000332F0">
              <w:rPr>
                <w:rFonts w:ascii="仿宋" w:eastAsia="仿宋" w:hAnsi="仿宋" w:cs="仿宋" w:hint="eastAsia"/>
                <w:bCs/>
                <w:sz w:val="28"/>
                <w:szCs w:val="28"/>
              </w:rPr>
              <w:t>热轧CSP无电磁搅拌和常化，酸洗连轧机组采用CVC辊形且无在线边降检测仪和EDC控制系统等原因，硅钢横向同板差≤5μm的占比</w:t>
            </w:r>
            <w:r>
              <w:rPr>
                <w:rFonts w:ascii="仿宋" w:eastAsia="仿宋" w:hAnsi="仿宋" w:cs="仿宋" w:hint="eastAsia"/>
                <w:bCs/>
                <w:sz w:val="28"/>
                <w:szCs w:val="28"/>
              </w:rPr>
              <w:t>：</w:t>
            </w:r>
            <w:r w:rsidRPr="000332F0">
              <w:rPr>
                <w:rFonts w:ascii="仿宋" w:eastAsia="仿宋" w:hAnsi="仿宋" w:cs="仿宋" w:hint="eastAsia"/>
                <w:bCs/>
                <w:sz w:val="28"/>
                <w:szCs w:val="28"/>
              </w:rPr>
              <w:t>50W1000牌号30～40%，50W800牌号10～20%，50W600牌号＜10%，</w:t>
            </w:r>
          </w:p>
        </w:tc>
      </w:tr>
      <w:tr w:rsidR="00DB0A3A"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Pr="0012311A" w:rsidRDefault="00DB0A3A" w:rsidP="00DB0A3A">
            <w:pPr>
              <w:spacing w:line="360" w:lineRule="exact"/>
              <w:rPr>
                <w:rFonts w:ascii="仿宋" w:eastAsia="仿宋" w:hAnsi="仿宋" w:cs="仿宋"/>
                <w:bCs/>
                <w:sz w:val="28"/>
                <w:szCs w:val="28"/>
              </w:rPr>
            </w:pPr>
            <w:r w:rsidRPr="000332F0">
              <w:rPr>
                <w:rFonts w:ascii="仿宋" w:eastAsia="仿宋" w:hAnsi="仿宋" w:cs="仿宋" w:hint="eastAsia"/>
                <w:bCs/>
                <w:sz w:val="28"/>
                <w:szCs w:val="28"/>
              </w:rPr>
              <w:lastRenderedPageBreak/>
              <w:t>50W470牌号几乎没有</w:t>
            </w:r>
            <w:r>
              <w:rPr>
                <w:rFonts w:ascii="仿宋" w:eastAsia="仿宋" w:hAnsi="仿宋" w:cs="仿宋" w:hint="eastAsia"/>
                <w:bCs/>
                <w:sz w:val="28"/>
                <w:szCs w:val="28"/>
              </w:rPr>
              <w:t>。</w:t>
            </w:r>
            <w:r w:rsidRPr="000332F0">
              <w:rPr>
                <w:rFonts w:ascii="仿宋" w:eastAsia="仿宋" w:hAnsi="仿宋" w:cs="仿宋" w:hint="eastAsia"/>
                <w:bCs/>
                <w:sz w:val="28"/>
                <w:szCs w:val="28"/>
              </w:rPr>
              <w:t>随着新空调国标和新电机国标实施，市场对横向同板差≤5μm的中高牌号无取向硅钢需求越来越旺盛，为更好的适应市场，包钢硅钢产品质量必须进行提档升级。</w:t>
            </w:r>
          </w:p>
          <w:p w:rsidR="00DB0A3A" w:rsidRPr="0012311A" w:rsidRDefault="00DB0A3A" w:rsidP="00DB0A3A">
            <w:pPr>
              <w:spacing w:line="360" w:lineRule="exact"/>
              <w:ind w:left="140"/>
              <w:textAlignment w:val="baseline"/>
              <w:rPr>
                <w:rFonts w:ascii="仿宋" w:eastAsia="仿宋" w:hAnsi="仿宋" w:cs="仿宋"/>
                <w:bCs/>
                <w:sz w:val="28"/>
                <w:szCs w:val="28"/>
              </w:rPr>
            </w:pPr>
            <w:r w:rsidRPr="0012311A">
              <w:rPr>
                <w:rFonts w:ascii="仿宋" w:eastAsia="仿宋" w:hAnsi="仿宋" w:cs="仿宋" w:hint="eastAsia"/>
                <w:bCs/>
                <w:sz w:val="28"/>
                <w:szCs w:val="28"/>
              </w:rPr>
              <w:t>②</w:t>
            </w:r>
            <w:r>
              <w:rPr>
                <w:rFonts w:ascii="仿宋" w:eastAsia="仿宋" w:hAnsi="仿宋" w:cs="仿宋" w:hint="eastAsia"/>
                <w:bCs/>
                <w:sz w:val="28"/>
                <w:szCs w:val="28"/>
              </w:rPr>
              <w:t>技术解决的价值意义</w:t>
            </w:r>
          </w:p>
          <w:p w:rsidR="00DB0A3A" w:rsidRDefault="00DB0A3A" w:rsidP="00DB0A3A">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目前，包钢无取向硅钢横向同板差平均8μm，能满足市场工业电机、E</w:t>
            </w:r>
            <w:r>
              <w:rPr>
                <w:rFonts w:ascii="仿宋" w:eastAsia="仿宋" w:hAnsi="仿宋" w:cs="仿宋"/>
                <w:bCs/>
                <w:sz w:val="28"/>
                <w:szCs w:val="28"/>
              </w:rPr>
              <w:t>I</w:t>
            </w:r>
            <w:r>
              <w:rPr>
                <w:rFonts w:ascii="仿宋" w:eastAsia="仿宋" w:hAnsi="仿宋" w:cs="仿宋" w:hint="eastAsia"/>
                <w:bCs/>
                <w:sz w:val="28"/>
                <w:szCs w:val="28"/>
              </w:rPr>
              <w:t>片、电泳硅钢、洗衣机电机铁芯等应用场景，但对于要求更高的5</w:t>
            </w:r>
            <w:r>
              <w:rPr>
                <w:rFonts w:ascii="仿宋" w:eastAsia="仿宋" w:hAnsi="仿宋" w:cs="仿宋"/>
                <w:bCs/>
                <w:sz w:val="28"/>
                <w:szCs w:val="28"/>
              </w:rPr>
              <w:t>0W600</w:t>
            </w:r>
            <w:r>
              <w:rPr>
                <w:rFonts w:ascii="仿宋" w:eastAsia="仿宋" w:hAnsi="仿宋" w:cs="仿宋" w:hint="eastAsia"/>
                <w:bCs/>
                <w:sz w:val="28"/>
                <w:szCs w:val="28"/>
              </w:rPr>
              <w:t>及以上牌号用于冰箱压缩机和空调压缩机的无取向硅钢，要求横向同板差为5μm，目前国内无取向硅钢第一梯队的首钢和宝钢产品能很好的满足用户要求，如将包钢硅钢横向同板差提升至5μm，将直接与行业第一梯队看齐，产品质量、市场效益和用户口碑均会迎来本质飞跃。</w:t>
            </w:r>
          </w:p>
          <w:p w:rsidR="00DB0A3A" w:rsidRDefault="00DB0A3A" w:rsidP="00DB0A3A">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③产品目标和具体技术参数要求</w:t>
            </w:r>
          </w:p>
          <w:p w:rsidR="00DB0A3A" w:rsidRPr="004F489B" w:rsidRDefault="00DB0A3A" w:rsidP="00DB0A3A">
            <w:pPr>
              <w:pStyle w:val="a4"/>
              <w:numPr>
                <w:ilvl w:val="0"/>
                <w:numId w:val="2"/>
              </w:numPr>
              <w:spacing w:line="360" w:lineRule="exact"/>
              <w:ind w:firstLineChars="0"/>
              <w:rPr>
                <w:rFonts w:ascii="仿宋" w:eastAsia="仿宋" w:hAnsi="仿宋" w:cs="仿宋"/>
                <w:bCs/>
                <w:sz w:val="28"/>
                <w:szCs w:val="28"/>
              </w:rPr>
            </w:pPr>
            <w:r w:rsidRPr="004F489B">
              <w:rPr>
                <w:rFonts w:ascii="仿宋" w:eastAsia="仿宋" w:hAnsi="仿宋" w:cs="仿宋" w:hint="eastAsia"/>
                <w:bCs/>
                <w:sz w:val="28"/>
                <w:szCs w:val="28"/>
              </w:rPr>
              <w:t>解决边降问题，横向同板差5μm以下；</w:t>
            </w:r>
          </w:p>
          <w:p w:rsidR="00DB0A3A" w:rsidRPr="004F489B" w:rsidRDefault="00DB0A3A" w:rsidP="00DB0A3A">
            <w:pPr>
              <w:pStyle w:val="a4"/>
              <w:numPr>
                <w:ilvl w:val="0"/>
                <w:numId w:val="2"/>
              </w:numPr>
              <w:spacing w:line="360" w:lineRule="exact"/>
              <w:ind w:firstLineChars="0"/>
              <w:rPr>
                <w:rFonts w:ascii="仿宋" w:eastAsia="仿宋" w:hAnsi="仿宋" w:cs="仿宋"/>
                <w:bCs/>
                <w:sz w:val="28"/>
                <w:szCs w:val="28"/>
              </w:rPr>
            </w:pPr>
            <w:r w:rsidRPr="004F489B">
              <w:rPr>
                <w:rFonts w:ascii="仿宋" w:eastAsia="仿宋" w:hAnsi="仿宋" w:cs="仿宋" w:hint="eastAsia"/>
                <w:bCs/>
                <w:sz w:val="28"/>
                <w:szCs w:val="28"/>
              </w:rPr>
              <w:t>通过全流程板型控制研究，实现全系列切边量减少10mm；</w:t>
            </w:r>
          </w:p>
          <w:p w:rsidR="00DB0A3A" w:rsidRDefault="00DB0A3A" w:rsidP="00DB0A3A">
            <w:pPr>
              <w:pStyle w:val="a4"/>
              <w:numPr>
                <w:ilvl w:val="0"/>
                <w:numId w:val="2"/>
              </w:numPr>
              <w:spacing w:line="360" w:lineRule="exact"/>
              <w:ind w:firstLineChars="0"/>
              <w:rPr>
                <w:rFonts w:ascii="仿宋" w:eastAsia="仿宋" w:hAnsi="仿宋" w:cs="仿宋"/>
                <w:bCs/>
                <w:sz w:val="28"/>
                <w:szCs w:val="28"/>
              </w:rPr>
            </w:pPr>
            <w:r w:rsidRPr="004F489B">
              <w:rPr>
                <w:rFonts w:ascii="仿宋" w:eastAsia="仿宋" w:hAnsi="仿宋" w:cs="仿宋" w:hint="eastAsia"/>
                <w:bCs/>
                <w:sz w:val="28"/>
                <w:szCs w:val="28"/>
              </w:rPr>
              <w:t>稳定供货50W600，50W470及以上牌号月产200吨以上。</w:t>
            </w:r>
          </w:p>
          <w:p w:rsidR="00DB0A3A" w:rsidRDefault="00DB0A3A" w:rsidP="00DB0A3A">
            <w:pPr>
              <w:spacing w:line="36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t>现有基础情况</w:t>
            </w:r>
            <w:r>
              <w:rPr>
                <w:rFonts w:ascii="仿宋" w:eastAsia="仿宋" w:hAnsi="仿宋" w:cs="仿宋" w:hint="eastAsia"/>
                <w:bCs/>
                <w:sz w:val="28"/>
                <w:szCs w:val="28"/>
              </w:rPr>
              <w:t>（已开展的工作、所处阶段、投入资金和人力、仪器设备、生产条件等，限1000字）</w:t>
            </w:r>
          </w:p>
          <w:p w:rsidR="00DB0A3A" w:rsidRPr="0067293D" w:rsidRDefault="00DB0A3A" w:rsidP="00DB0A3A">
            <w:pPr>
              <w:pStyle w:val="a4"/>
              <w:numPr>
                <w:ilvl w:val="0"/>
                <w:numId w:val="3"/>
              </w:numPr>
              <w:spacing w:line="360" w:lineRule="exact"/>
              <w:ind w:firstLineChars="0"/>
              <w:textAlignment w:val="baseline"/>
              <w:rPr>
                <w:rFonts w:ascii="仿宋" w:eastAsia="仿宋" w:hAnsi="仿宋" w:cs="仿宋"/>
                <w:bCs/>
                <w:sz w:val="28"/>
                <w:szCs w:val="28"/>
              </w:rPr>
            </w:pPr>
            <w:r w:rsidRPr="0067293D">
              <w:rPr>
                <w:rFonts w:ascii="仿宋" w:eastAsia="仿宋" w:hAnsi="仿宋" w:cs="仿宋" w:hint="eastAsia"/>
                <w:bCs/>
                <w:sz w:val="28"/>
                <w:szCs w:val="28"/>
              </w:rPr>
              <w:t>已开展的工作</w:t>
            </w:r>
          </w:p>
          <w:p w:rsidR="00DB0A3A" w:rsidRPr="005A25C2" w:rsidRDefault="00DB0A3A" w:rsidP="00DB0A3A">
            <w:pPr>
              <w:pStyle w:val="a4"/>
              <w:spacing w:line="360" w:lineRule="exact"/>
              <w:ind w:leftChars="20" w:left="140" w:hangingChars="35" w:hanging="98"/>
              <w:rPr>
                <w:rFonts w:ascii="仿宋" w:eastAsia="仿宋" w:hAnsi="仿宋" w:cs="仿宋"/>
                <w:bCs/>
                <w:sz w:val="28"/>
                <w:szCs w:val="28"/>
              </w:rPr>
            </w:pPr>
            <w:r>
              <w:rPr>
                <w:rFonts w:ascii="仿宋" w:eastAsia="仿宋" w:hAnsi="仿宋" w:cs="仿宋" w:hint="eastAsia"/>
                <w:bCs/>
                <w:sz w:val="28"/>
                <w:szCs w:val="28"/>
              </w:rPr>
              <w:t>包钢无取向硅钢原始横向同板差为1</w:t>
            </w:r>
            <w:r>
              <w:rPr>
                <w:rFonts w:ascii="仿宋" w:eastAsia="仿宋" w:hAnsi="仿宋" w:cs="仿宋"/>
                <w:bCs/>
                <w:sz w:val="28"/>
                <w:szCs w:val="28"/>
              </w:rPr>
              <w:t>6</w:t>
            </w:r>
            <w:r>
              <w:rPr>
                <w:rFonts w:ascii="仿宋" w:eastAsia="仿宋" w:hAnsi="仿宋" w:cs="仿宋" w:hint="eastAsia"/>
                <w:bCs/>
                <w:sz w:val="28"/>
                <w:szCs w:val="28"/>
              </w:rPr>
              <w:t>μm，通过对热轧模型、凸度楔形控制、立辊横移等方面，酸轧弯辊修正、板形策略，连退切边量和精准判级等多方</w:t>
            </w:r>
          </w:p>
        </w:tc>
      </w:tr>
      <w:tr w:rsidR="00DB0A3A" w:rsidTr="003A39D0">
        <w:trPr>
          <w:trHeight w:val="2499"/>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Pr="0012311A" w:rsidRDefault="00DB0A3A" w:rsidP="00DB0A3A">
            <w:pPr>
              <w:spacing w:line="360" w:lineRule="exact"/>
              <w:textAlignment w:val="baseline"/>
              <w:rPr>
                <w:rFonts w:ascii="仿宋" w:eastAsia="仿宋" w:hAnsi="仿宋" w:cs="仿宋"/>
                <w:bCs/>
                <w:sz w:val="28"/>
                <w:szCs w:val="28"/>
              </w:rPr>
            </w:pPr>
            <w:r>
              <w:rPr>
                <w:rFonts w:ascii="仿宋" w:eastAsia="仿宋" w:hAnsi="仿宋" w:cs="仿宋" w:hint="eastAsia"/>
                <w:bCs/>
                <w:sz w:val="28"/>
                <w:szCs w:val="28"/>
              </w:rPr>
              <w:t>面入手，已经将横向同板差提升至8μm。</w:t>
            </w:r>
          </w:p>
          <w:p w:rsidR="00DB0A3A" w:rsidRPr="00AF1AFF" w:rsidRDefault="00DB0A3A" w:rsidP="00DB0A3A">
            <w:pPr>
              <w:pStyle w:val="a4"/>
              <w:numPr>
                <w:ilvl w:val="0"/>
                <w:numId w:val="3"/>
              </w:numPr>
              <w:spacing w:line="360" w:lineRule="exact"/>
              <w:ind w:firstLineChars="0"/>
              <w:textAlignment w:val="baseline"/>
              <w:rPr>
                <w:rFonts w:ascii="仿宋" w:eastAsia="仿宋" w:hAnsi="仿宋" w:cs="仿宋"/>
                <w:bCs/>
                <w:sz w:val="28"/>
                <w:szCs w:val="28"/>
              </w:rPr>
            </w:pPr>
            <w:r w:rsidRPr="00AF1AFF">
              <w:rPr>
                <w:rFonts w:ascii="仿宋" w:eastAsia="仿宋" w:hAnsi="仿宋" w:cs="仿宋" w:hint="eastAsia"/>
                <w:bCs/>
                <w:sz w:val="28"/>
                <w:szCs w:val="28"/>
              </w:rPr>
              <w:t>所处阶段</w:t>
            </w:r>
          </w:p>
          <w:p w:rsidR="00DB0A3A" w:rsidRDefault="00DB0A3A" w:rsidP="00DB0A3A">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处于将硅钢横向同板差由平均</w:t>
            </w:r>
            <w:r>
              <w:rPr>
                <w:rFonts w:ascii="仿宋" w:eastAsia="仿宋" w:hAnsi="仿宋" w:cs="仿宋"/>
                <w:bCs/>
                <w:sz w:val="28"/>
                <w:szCs w:val="28"/>
              </w:rPr>
              <w:t>8</w:t>
            </w:r>
            <w:r>
              <w:rPr>
                <w:rFonts w:ascii="仿宋" w:eastAsia="仿宋" w:hAnsi="仿宋" w:cs="仿宋" w:hint="eastAsia"/>
                <w:bCs/>
                <w:sz w:val="28"/>
                <w:szCs w:val="28"/>
              </w:rPr>
              <w:t>μm提升至≤</w:t>
            </w:r>
            <w:r>
              <w:rPr>
                <w:rFonts w:ascii="仿宋" w:eastAsia="仿宋" w:hAnsi="仿宋" w:cs="仿宋"/>
                <w:bCs/>
                <w:sz w:val="28"/>
                <w:szCs w:val="28"/>
              </w:rPr>
              <w:t>5</w:t>
            </w:r>
            <w:r>
              <w:rPr>
                <w:rFonts w:ascii="仿宋" w:eastAsia="仿宋" w:hAnsi="仿宋" w:cs="仿宋" w:hint="eastAsia"/>
                <w:bCs/>
                <w:sz w:val="28"/>
                <w:szCs w:val="28"/>
              </w:rPr>
              <w:t>μm水平阶段。</w:t>
            </w:r>
          </w:p>
          <w:p w:rsidR="00DB0A3A" w:rsidRPr="00AF6AE3" w:rsidRDefault="00DB0A3A" w:rsidP="00DB0A3A">
            <w:pPr>
              <w:pStyle w:val="a4"/>
              <w:numPr>
                <w:ilvl w:val="0"/>
                <w:numId w:val="3"/>
              </w:numPr>
              <w:spacing w:line="360" w:lineRule="exact"/>
              <w:ind w:firstLineChars="0"/>
              <w:rPr>
                <w:rFonts w:ascii="仿宋" w:eastAsia="仿宋" w:hAnsi="仿宋" w:cs="仿宋"/>
                <w:bCs/>
                <w:sz w:val="28"/>
                <w:szCs w:val="28"/>
              </w:rPr>
            </w:pPr>
            <w:r w:rsidRPr="00AF6AE3">
              <w:rPr>
                <w:rFonts w:ascii="仿宋" w:eastAsia="仿宋" w:hAnsi="仿宋" w:cs="仿宋" w:hint="eastAsia"/>
                <w:bCs/>
                <w:sz w:val="28"/>
                <w:szCs w:val="28"/>
              </w:rPr>
              <w:t>投入资金和人力</w:t>
            </w:r>
          </w:p>
          <w:p w:rsidR="00DB0A3A" w:rsidRDefault="00DB0A3A" w:rsidP="00DB0A3A">
            <w:pPr>
              <w:spacing w:line="360" w:lineRule="exact"/>
              <w:ind w:leftChars="50" w:left="105" w:firstLineChars="200" w:firstLine="560"/>
              <w:rPr>
                <w:rFonts w:ascii="仿宋" w:eastAsia="仿宋" w:hAnsi="仿宋" w:cs="仿宋"/>
                <w:bCs/>
                <w:sz w:val="28"/>
                <w:szCs w:val="28"/>
              </w:rPr>
            </w:pPr>
            <w:r>
              <w:rPr>
                <w:rFonts w:ascii="仿宋" w:eastAsia="仿宋" w:hAnsi="仿宋" w:cs="仿宋" w:hint="eastAsia"/>
                <w:bCs/>
                <w:sz w:val="28"/>
                <w:szCs w:val="28"/>
              </w:rPr>
              <w:t>全流程设备基于原有状态，未进行升级改造。拥有从冶炼、C</w:t>
            </w:r>
            <w:r>
              <w:rPr>
                <w:rFonts w:ascii="仿宋" w:eastAsia="仿宋" w:hAnsi="仿宋" w:cs="仿宋"/>
                <w:bCs/>
                <w:sz w:val="28"/>
                <w:szCs w:val="28"/>
              </w:rPr>
              <w:t>SP</w:t>
            </w:r>
            <w:r>
              <w:rPr>
                <w:rFonts w:ascii="仿宋" w:eastAsia="仿宋" w:hAnsi="仿宋" w:cs="仿宋" w:hint="eastAsia"/>
                <w:bCs/>
                <w:sz w:val="28"/>
                <w:szCs w:val="28"/>
              </w:rPr>
              <w:t>、酸轧、硅钢退火涂层等全流程技术团队和工艺管控人员。</w:t>
            </w:r>
          </w:p>
          <w:p w:rsidR="00DB0A3A" w:rsidRPr="001B169E" w:rsidRDefault="00DB0A3A" w:rsidP="00DB0A3A">
            <w:pPr>
              <w:pStyle w:val="a4"/>
              <w:numPr>
                <w:ilvl w:val="0"/>
                <w:numId w:val="3"/>
              </w:numPr>
              <w:spacing w:line="360" w:lineRule="exact"/>
              <w:ind w:firstLineChars="0"/>
              <w:rPr>
                <w:rFonts w:ascii="仿宋" w:eastAsia="仿宋" w:hAnsi="仿宋" w:cs="仿宋"/>
                <w:bCs/>
                <w:sz w:val="28"/>
                <w:szCs w:val="28"/>
              </w:rPr>
            </w:pPr>
            <w:r>
              <w:rPr>
                <w:rFonts w:ascii="仿宋" w:eastAsia="仿宋" w:hAnsi="仿宋" w:cs="仿宋" w:hint="eastAsia"/>
                <w:bCs/>
                <w:sz w:val="28"/>
                <w:szCs w:val="28"/>
              </w:rPr>
              <w:t>仪</w:t>
            </w:r>
            <w:r w:rsidRPr="001B169E">
              <w:rPr>
                <w:rFonts w:ascii="仿宋" w:eastAsia="仿宋" w:hAnsi="仿宋" w:cs="仿宋" w:hint="eastAsia"/>
                <w:bCs/>
                <w:sz w:val="28"/>
                <w:szCs w:val="28"/>
              </w:rPr>
              <w:t>器设备</w:t>
            </w:r>
          </w:p>
          <w:p w:rsidR="00DB0A3A" w:rsidRDefault="00DB0A3A" w:rsidP="00DB0A3A">
            <w:pPr>
              <w:spacing w:line="360" w:lineRule="exact"/>
              <w:ind w:left="142"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基于热轧C</w:t>
            </w:r>
            <w:r>
              <w:rPr>
                <w:rFonts w:ascii="仿宋" w:eastAsia="仿宋" w:hAnsi="仿宋" w:cs="仿宋"/>
                <w:bCs/>
                <w:sz w:val="28"/>
                <w:szCs w:val="28"/>
              </w:rPr>
              <w:t>SP</w:t>
            </w:r>
            <w:r>
              <w:rPr>
                <w:rFonts w:ascii="仿宋" w:eastAsia="仿宋" w:hAnsi="仿宋" w:cs="仿宋" w:hint="eastAsia"/>
                <w:bCs/>
                <w:sz w:val="28"/>
                <w:szCs w:val="28"/>
              </w:rPr>
              <w:t>流程免电磁搅拌、七机架连轧机组、免常化工艺，酸轧为C</w:t>
            </w:r>
            <w:r>
              <w:rPr>
                <w:rFonts w:ascii="仿宋" w:eastAsia="仿宋" w:hAnsi="仿宋" w:cs="仿宋"/>
                <w:bCs/>
                <w:sz w:val="28"/>
                <w:szCs w:val="28"/>
              </w:rPr>
              <w:t>VC</w:t>
            </w:r>
            <w:r>
              <w:rPr>
                <w:rFonts w:ascii="仿宋" w:eastAsia="仿宋" w:hAnsi="仿宋" w:cs="仿宋" w:hint="eastAsia"/>
                <w:bCs/>
                <w:sz w:val="28"/>
                <w:szCs w:val="28"/>
              </w:rPr>
              <w:t>辊形五机架连轧机组；配备中间辊C</w:t>
            </w:r>
            <w:r>
              <w:rPr>
                <w:rFonts w:ascii="仿宋" w:eastAsia="仿宋" w:hAnsi="仿宋" w:cs="仿宋"/>
                <w:bCs/>
                <w:sz w:val="28"/>
                <w:szCs w:val="28"/>
              </w:rPr>
              <w:t>VC</w:t>
            </w:r>
            <w:r>
              <w:rPr>
                <w:rFonts w:ascii="仿宋" w:eastAsia="仿宋" w:hAnsi="仿宋" w:cs="仿宋" w:hint="eastAsia"/>
                <w:bCs/>
                <w:sz w:val="28"/>
                <w:szCs w:val="28"/>
              </w:rPr>
              <w:t>，无工作辊C</w:t>
            </w:r>
            <w:r>
              <w:rPr>
                <w:rFonts w:ascii="仿宋" w:eastAsia="仿宋" w:hAnsi="仿宋" w:cs="仿宋"/>
                <w:bCs/>
                <w:sz w:val="28"/>
                <w:szCs w:val="28"/>
              </w:rPr>
              <w:t>VC</w:t>
            </w:r>
            <w:r>
              <w:rPr>
                <w:rFonts w:ascii="仿宋" w:eastAsia="仿宋" w:hAnsi="仿宋" w:cs="仿宋" w:hint="eastAsia"/>
                <w:bCs/>
                <w:sz w:val="28"/>
                <w:szCs w:val="28"/>
              </w:rPr>
              <w:t>和串辊，无边降检测仪及其控制系统；连退重分卷配备离线1</w:t>
            </w:r>
            <w:r>
              <w:rPr>
                <w:rFonts w:ascii="仿宋" w:eastAsia="仿宋" w:hAnsi="仿宋" w:cs="仿宋"/>
                <w:bCs/>
                <w:sz w:val="28"/>
                <w:szCs w:val="28"/>
              </w:rPr>
              <w:t>9</w:t>
            </w:r>
            <w:r>
              <w:rPr>
                <w:rFonts w:ascii="仿宋" w:eastAsia="仿宋" w:hAnsi="仿宋" w:cs="仿宋" w:hint="eastAsia"/>
                <w:bCs/>
                <w:sz w:val="28"/>
                <w:szCs w:val="28"/>
              </w:rPr>
              <w:t>点横向同板差检测仪。</w:t>
            </w:r>
          </w:p>
          <w:p w:rsidR="00DB0A3A" w:rsidRDefault="00DB0A3A" w:rsidP="00DB0A3A">
            <w:pPr>
              <w:spacing w:line="360" w:lineRule="exact"/>
              <w:ind w:leftChars="50" w:left="105"/>
              <w:rPr>
                <w:rFonts w:ascii="仿宋" w:eastAsia="仿宋" w:hAnsi="仿宋" w:cs="仿宋"/>
                <w:bCs/>
                <w:sz w:val="28"/>
                <w:szCs w:val="28"/>
              </w:rPr>
            </w:pPr>
            <w:r>
              <w:rPr>
                <w:rFonts w:ascii="仿宋" w:eastAsia="仿宋" w:hAnsi="仿宋" w:cs="仿宋" w:hint="eastAsia"/>
                <w:bCs/>
                <w:sz w:val="28"/>
                <w:szCs w:val="28"/>
              </w:rPr>
              <w:t>⑤生产条件</w:t>
            </w:r>
          </w:p>
          <w:p w:rsidR="00DB0A3A" w:rsidRDefault="00DB0A3A" w:rsidP="00DB0A3A">
            <w:pPr>
              <w:spacing w:line="360" w:lineRule="exact"/>
              <w:ind w:left="142" w:firstLineChars="200" w:firstLine="560"/>
              <w:textAlignment w:val="baseline"/>
              <w:rPr>
                <w:rFonts w:ascii="仿宋" w:eastAsia="仿宋" w:hAnsi="仿宋" w:cs="仿宋"/>
                <w:bCs/>
                <w:sz w:val="28"/>
                <w:szCs w:val="28"/>
              </w:rPr>
            </w:pPr>
            <w:r>
              <w:rPr>
                <w:rFonts w:ascii="仿宋" w:eastAsia="仿宋" w:hAnsi="仿宋" w:cs="仿宋" w:hint="eastAsia"/>
                <w:bCs/>
                <w:sz w:val="28"/>
                <w:szCs w:val="28"/>
              </w:rPr>
              <w:t>薄板厂拥有从K</w:t>
            </w:r>
            <w:r>
              <w:rPr>
                <w:rFonts w:ascii="仿宋" w:eastAsia="仿宋" w:hAnsi="仿宋" w:cs="仿宋"/>
                <w:bCs/>
                <w:sz w:val="28"/>
                <w:szCs w:val="28"/>
              </w:rPr>
              <w:t>R</w:t>
            </w:r>
            <w:r>
              <w:rPr>
                <w:rFonts w:ascii="仿宋" w:eastAsia="仿宋" w:hAnsi="仿宋" w:cs="仿宋" w:hint="eastAsia"/>
                <w:bCs/>
                <w:sz w:val="28"/>
                <w:szCs w:val="28"/>
              </w:rPr>
              <w:t>脱硫→转炉炼钢→R</w:t>
            </w:r>
            <w:r>
              <w:rPr>
                <w:rFonts w:ascii="仿宋" w:eastAsia="仿宋" w:hAnsi="仿宋" w:cs="仿宋"/>
                <w:bCs/>
                <w:sz w:val="28"/>
                <w:szCs w:val="28"/>
              </w:rPr>
              <w:t>H</w:t>
            </w:r>
            <w:r>
              <w:rPr>
                <w:rFonts w:ascii="仿宋" w:eastAsia="仿宋" w:hAnsi="仿宋" w:cs="仿宋" w:hint="eastAsia"/>
                <w:bCs/>
                <w:sz w:val="28"/>
                <w:szCs w:val="28"/>
              </w:rPr>
              <w:t>精炼→C</w:t>
            </w:r>
            <w:r>
              <w:rPr>
                <w:rFonts w:ascii="仿宋" w:eastAsia="仿宋" w:hAnsi="仿宋" w:cs="仿宋"/>
                <w:bCs/>
                <w:sz w:val="28"/>
                <w:szCs w:val="28"/>
              </w:rPr>
              <w:t>SP</w:t>
            </w:r>
            <w:r>
              <w:rPr>
                <w:rFonts w:ascii="仿宋" w:eastAsia="仿宋" w:hAnsi="仿宋" w:cs="仿宋" w:hint="eastAsia"/>
                <w:bCs/>
                <w:sz w:val="28"/>
                <w:szCs w:val="28"/>
              </w:rPr>
              <w:t>连铸连轧→酸连轧→连续脱碳退火涂层→重分卷的无取向硅钢全流程设备及工艺，转炉年产4</w:t>
            </w:r>
            <w:r>
              <w:rPr>
                <w:rFonts w:ascii="仿宋" w:eastAsia="仿宋" w:hAnsi="仿宋" w:cs="仿宋"/>
                <w:bCs/>
                <w:sz w:val="28"/>
                <w:szCs w:val="28"/>
              </w:rPr>
              <w:t>00</w:t>
            </w:r>
            <w:r>
              <w:rPr>
                <w:rFonts w:ascii="仿宋" w:eastAsia="仿宋" w:hAnsi="仿宋" w:cs="仿宋" w:hint="eastAsia"/>
                <w:bCs/>
                <w:sz w:val="28"/>
                <w:szCs w:val="28"/>
              </w:rPr>
              <w:t>万吨，C</w:t>
            </w:r>
            <w:r>
              <w:rPr>
                <w:rFonts w:ascii="仿宋" w:eastAsia="仿宋" w:hAnsi="仿宋" w:cs="仿宋"/>
                <w:bCs/>
                <w:sz w:val="28"/>
                <w:szCs w:val="28"/>
              </w:rPr>
              <w:t>SP</w:t>
            </w:r>
            <w:r>
              <w:rPr>
                <w:rFonts w:ascii="仿宋" w:eastAsia="仿宋" w:hAnsi="仿宋" w:cs="仿宋" w:hint="eastAsia"/>
                <w:bCs/>
                <w:sz w:val="28"/>
                <w:szCs w:val="28"/>
              </w:rPr>
              <w:t>年产2</w:t>
            </w:r>
            <w:r>
              <w:rPr>
                <w:rFonts w:ascii="仿宋" w:eastAsia="仿宋" w:hAnsi="仿宋" w:cs="仿宋"/>
                <w:bCs/>
                <w:sz w:val="28"/>
                <w:szCs w:val="28"/>
              </w:rPr>
              <w:t>60</w:t>
            </w:r>
            <w:r>
              <w:rPr>
                <w:rFonts w:ascii="仿宋" w:eastAsia="仿宋" w:hAnsi="仿宋" w:cs="仿宋" w:hint="eastAsia"/>
                <w:bCs/>
                <w:sz w:val="28"/>
                <w:szCs w:val="28"/>
              </w:rPr>
              <w:t>万吨，酸连轧年产1</w:t>
            </w:r>
            <w:r>
              <w:rPr>
                <w:rFonts w:ascii="仿宋" w:eastAsia="仿宋" w:hAnsi="仿宋" w:cs="仿宋"/>
                <w:bCs/>
                <w:sz w:val="28"/>
                <w:szCs w:val="28"/>
              </w:rPr>
              <w:t>40</w:t>
            </w:r>
            <w:r>
              <w:rPr>
                <w:rFonts w:ascii="仿宋" w:eastAsia="仿宋" w:hAnsi="仿宋" w:cs="仿宋" w:hint="eastAsia"/>
                <w:bCs/>
                <w:sz w:val="28"/>
                <w:szCs w:val="28"/>
              </w:rPr>
              <w:t>万吨，硅钢连退重卷卷年产2</w:t>
            </w:r>
            <w:r>
              <w:rPr>
                <w:rFonts w:ascii="仿宋" w:eastAsia="仿宋" w:hAnsi="仿宋" w:cs="仿宋"/>
                <w:bCs/>
                <w:sz w:val="28"/>
                <w:szCs w:val="28"/>
              </w:rPr>
              <w:t>0</w:t>
            </w:r>
            <w:r>
              <w:rPr>
                <w:rFonts w:ascii="仿宋" w:eastAsia="仿宋" w:hAnsi="仿宋" w:cs="仿宋" w:hint="eastAsia"/>
                <w:bCs/>
                <w:sz w:val="28"/>
                <w:szCs w:val="28"/>
              </w:rPr>
              <w:t>万吨。</w:t>
            </w:r>
          </w:p>
        </w:tc>
      </w:tr>
      <w:tr w:rsidR="00DB0A3A" w:rsidTr="00DB0A3A">
        <w:trPr>
          <w:trHeight w:val="1833"/>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Pr="008F31C0" w:rsidRDefault="00DB0A3A" w:rsidP="00DB0A3A">
            <w:pPr>
              <w:spacing w:line="360" w:lineRule="exact"/>
              <w:ind w:leftChars="50" w:left="105" w:rightChars="50" w:right="105"/>
              <w:jc w:val="left"/>
              <w:rPr>
                <w:rFonts w:ascii="仿宋" w:eastAsia="仿宋" w:hAnsi="仿宋" w:cs="仿宋"/>
                <w:bCs/>
                <w:sz w:val="28"/>
                <w:szCs w:val="28"/>
              </w:rPr>
            </w:pPr>
            <w:r w:rsidRPr="008F31C0">
              <w:rPr>
                <w:rFonts w:ascii="仿宋" w:eastAsia="仿宋" w:hAnsi="仿宋" w:cs="仿宋" w:hint="eastAsia"/>
                <w:b/>
                <w:sz w:val="28"/>
                <w:szCs w:val="28"/>
              </w:rPr>
              <w:t>对揭榜方要求</w:t>
            </w:r>
            <w:r w:rsidRPr="008F31C0">
              <w:rPr>
                <w:rFonts w:ascii="仿宋" w:eastAsia="仿宋" w:hAnsi="仿宋" w:cs="仿宋" w:hint="eastAsia"/>
                <w:bCs/>
                <w:sz w:val="28"/>
                <w:szCs w:val="28"/>
              </w:rPr>
              <w:t>（希望与哪类单位开展合作，对合作方所属领域和水平的要求，限1000字）</w:t>
            </w:r>
          </w:p>
          <w:p w:rsidR="00DB0A3A" w:rsidRPr="008F31C0" w:rsidRDefault="00DB0A3A" w:rsidP="00DB0A3A">
            <w:pPr>
              <w:spacing w:line="360" w:lineRule="exact"/>
              <w:ind w:firstLineChars="200" w:firstLine="560"/>
              <w:textAlignment w:val="baseline"/>
              <w:rPr>
                <w:rFonts w:ascii="仿宋" w:eastAsia="仿宋" w:hAnsi="仿宋" w:cs="仿宋"/>
                <w:bCs/>
                <w:sz w:val="28"/>
                <w:szCs w:val="28"/>
              </w:rPr>
            </w:pPr>
            <w:r w:rsidRPr="00B0613F">
              <w:rPr>
                <w:rFonts w:ascii="仿宋" w:eastAsia="仿宋" w:hAnsi="仿宋" w:cs="仿宋" w:hint="eastAsia"/>
                <w:bCs/>
                <w:sz w:val="28"/>
                <w:szCs w:val="28"/>
              </w:rPr>
              <w:t>揭榜方需为国内知名科研机构</w:t>
            </w:r>
            <w:r>
              <w:rPr>
                <w:rFonts w:ascii="仿宋" w:eastAsia="仿宋" w:hAnsi="仿宋" w:cs="仿宋" w:hint="eastAsia"/>
                <w:bCs/>
                <w:sz w:val="28"/>
                <w:szCs w:val="28"/>
              </w:rPr>
              <w:t>、</w:t>
            </w:r>
            <w:r w:rsidRPr="00B0613F">
              <w:rPr>
                <w:rFonts w:ascii="仿宋" w:eastAsia="仿宋" w:hAnsi="仿宋" w:cs="仿宋" w:hint="eastAsia"/>
                <w:bCs/>
                <w:sz w:val="28"/>
                <w:szCs w:val="28"/>
              </w:rPr>
              <w:t>科研院所或</w:t>
            </w:r>
            <w:r>
              <w:rPr>
                <w:rFonts w:ascii="仿宋" w:eastAsia="仿宋" w:hAnsi="仿宋" w:cs="仿宋" w:hint="eastAsia"/>
                <w:bCs/>
                <w:sz w:val="28"/>
                <w:szCs w:val="28"/>
              </w:rPr>
              <w:t>先进企业</w:t>
            </w:r>
            <w:r w:rsidRPr="00B0613F">
              <w:rPr>
                <w:rFonts w:ascii="仿宋" w:eastAsia="仿宋" w:hAnsi="仿宋" w:cs="仿宋" w:hint="eastAsia"/>
                <w:bCs/>
                <w:sz w:val="28"/>
                <w:szCs w:val="28"/>
              </w:rPr>
              <w:t>，</w:t>
            </w:r>
            <w:r w:rsidRPr="008F31C0">
              <w:rPr>
                <w:rFonts w:ascii="仿宋" w:eastAsia="仿宋" w:hAnsi="仿宋" w:cs="仿宋" w:hint="eastAsia"/>
                <w:bCs/>
                <w:sz w:val="28"/>
                <w:szCs w:val="28"/>
              </w:rPr>
              <w:t>在硅钢横向同板差领域拥有</w:t>
            </w:r>
            <w:r>
              <w:rPr>
                <w:rFonts w:ascii="仿宋" w:eastAsia="仿宋" w:hAnsi="仿宋" w:cs="仿宋" w:hint="eastAsia"/>
                <w:bCs/>
                <w:sz w:val="28"/>
                <w:szCs w:val="28"/>
              </w:rPr>
              <w:t>一定的技术</w:t>
            </w:r>
            <w:r w:rsidRPr="008F31C0">
              <w:rPr>
                <w:rFonts w:ascii="仿宋" w:eastAsia="仿宋" w:hAnsi="仿宋" w:cs="仿宋" w:hint="eastAsia"/>
                <w:bCs/>
                <w:sz w:val="28"/>
                <w:szCs w:val="28"/>
              </w:rPr>
              <w:t>经验，承担过硅钢横向同板差相关项目</w:t>
            </w:r>
            <w:r>
              <w:rPr>
                <w:rFonts w:ascii="仿宋" w:eastAsia="仿宋" w:hAnsi="仿宋" w:cs="仿宋" w:hint="eastAsia"/>
                <w:bCs/>
                <w:sz w:val="28"/>
                <w:szCs w:val="28"/>
              </w:rPr>
              <w:t>，</w:t>
            </w:r>
            <w:r w:rsidRPr="008F31C0">
              <w:rPr>
                <w:rFonts w:ascii="仿宋" w:eastAsia="仿宋" w:hAnsi="仿宋" w:cs="仿宋" w:hint="eastAsia"/>
                <w:bCs/>
                <w:sz w:val="28"/>
                <w:szCs w:val="28"/>
              </w:rPr>
              <w:t>获得过省部级及以上科学技术进步奖</w:t>
            </w:r>
            <w:r>
              <w:rPr>
                <w:rFonts w:ascii="仿宋" w:eastAsia="仿宋" w:hAnsi="仿宋" w:cs="仿宋" w:hint="eastAsia"/>
                <w:bCs/>
                <w:sz w:val="28"/>
                <w:szCs w:val="28"/>
              </w:rPr>
              <w:t>并</w:t>
            </w:r>
            <w:r w:rsidRPr="008F31C0">
              <w:rPr>
                <w:rFonts w:ascii="仿宋" w:eastAsia="仿宋" w:hAnsi="仿宋" w:cs="仿宋" w:hint="eastAsia"/>
                <w:bCs/>
                <w:sz w:val="28"/>
                <w:szCs w:val="28"/>
              </w:rPr>
              <w:t>拥有自身的技术诀窍和技术积累的优先。</w:t>
            </w:r>
          </w:p>
        </w:tc>
      </w:tr>
      <w:tr w:rsidR="00DB0A3A" w:rsidTr="00DB0A3A">
        <w:trPr>
          <w:trHeight w:val="2117"/>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Pr="008F31C0" w:rsidRDefault="00DB0A3A" w:rsidP="00DB0A3A">
            <w:pPr>
              <w:spacing w:line="360" w:lineRule="exact"/>
              <w:ind w:leftChars="50" w:left="105" w:rightChars="50" w:right="105"/>
              <w:jc w:val="left"/>
              <w:rPr>
                <w:rFonts w:ascii="仿宋" w:eastAsia="仿宋" w:hAnsi="仿宋" w:cs="仿宋"/>
                <w:bCs/>
                <w:sz w:val="28"/>
                <w:szCs w:val="28"/>
              </w:rPr>
            </w:pPr>
            <w:r w:rsidRPr="008F31C0">
              <w:rPr>
                <w:rFonts w:ascii="仿宋" w:eastAsia="仿宋" w:hAnsi="仿宋" w:cs="仿宋" w:hint="eastAsia"/>
                <w:b/>
                <w:sz w:val="28"/>
                <w:szCs w:val="28"/>
              </w:rPr>
              <w:lastRenderedPageBreak/>
              <w:t>产权归属、利益分配等要求</w:t>
            </w:r>
            <w:r w:rsidRPr="008F31C0">
              <w:rPr>
                <w:rFonts w:ascii="仿宋" w:eastAsia="仿宋" w:hAnsi="仿宋" w:cs="仿宋" w:hint="eastAsia"/>
                <w:bCs/>
                <w:sz w:val="28"/>
                <w:szCs w:val="28"/>
              </w:rPr>
              <w:t>（限1000字）</w:t>
            </w:r>
          </w:p>
          <w:p w:rsidR="00DB0A3A" w:rsidRPr="008F31C0" w:rsidRDefault="00DB0A3A" w:rsidP="00DB0A3A">
            <w:pPr>
              <w:spacing w:line="360" w:lineRule="exact"/>
              <w:ind w:firstLineChars="200" w:firstLine="560"/>
              <w:textAlignment w:val="baseline"/>
              <w:rPr>
                <w:rFonts w:ascii="仿宋" w:eastAsia="仿宋" w:hAnsi="仿宋" w:cs="仿宋"/>
                <w:bCs/>
                <w:sz w:val="28"/>
                <w:szCs w:val="28"/>
              </w:rPr>
            </w:pPr>
            <w:r w:rsidRPr="008F31C0">
              <w:rPr>
                <w:rFonts w:ascii="仿宋" w:eastAsia="仿宋" w:hAnsi="仿宋" w:cs="仿宋" w:hint="eastAsia"/>
                <w:bCs/>
                <w:sz w:val="28"/>
                <w:szCs w:val="28"/>
              </w:rPr>
              <w:t>项目执行过程中，各方签署知识产权保护协议，推进专利等知识产权申请，明确规定本项目所取得发明专利权、计算机软件著作权、成果鉴定等的知识产权及技术成果、权益由双方按照各自贡献大小进行合理分配。项目成果向境内外的组织或者个人转让的，应当经双方管理部门批准，任何一方不得私自进行。本项目成果转让所得，按照双方贡献大小进行合理分配。</w:t>
            </w:r>
          </w:p>
        </w:tc>
      </w:tr>
      <w:tr w:rsidR="00DB0A3A" w:rsidRPr="00237B45" w:rsidTr="00DB0A3A">
        <w:trPr>
          <w:trHeight w:val="1779"/>
          <w:jc w:val="center"/>
        </w:trPr>
        <w:tc>
          <w:tcPr>
            <w:tcW w:w="9560" w:type="dxa"/>
            <w:gridSpan w:val="8"/>
            <w:tcBorders>
              <w:top w:val="single" w:sz="4" w:space="0" w:color="auto"/>
              <w:left w:val="single" w:sz="4" w:space="0" w:color="auto"/>
              <w:bottom w:val="single" w:sz="4" w:space="0" w:color="auto"/>
              <w:right w:val="single" w:sz="4" w:space="0" w:color="auto"/>
            </w:tcBorders>
          </w:tcPr>
          <w:p w:rsidR="00DB0A3A" w:rsidRDefault="00DB0A3A" w:rsidP="00DB0A3A">
            <w:pPr>
              <w:spacing w:line="36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DB0A3A" w:rsidRPr="00BC3D14" w:rsidRDefault="00DB0A3A" w:rsidP="00DB0A3A">
            <w:pPr>
              <w:spacing w:line="360" w:lineRule="exact"/>
              <w:ind w:firstLineChars="200" w:firstLine="560"/>
              <w:rPr>
                <w:rFonts w:eastAsia="仿宋"/>
                <w:kern w:val="0"/>
                <w:sz w:val="32"/>
                <w:szCs w:val="32"/>
              </w:rPr>
            </w:pPr>
            <w:r>
              <w:rPr>
                <w:rFonts w:eastAsia="仿宋" w:hint="eastAsia"/>
                <w:sz w:val="28"/>
                <w:szCs w:val="28"/>
              </w:rPr>
              <w:t>在达到</w:t>
            </w:r>
            <w:r w:rsidRPr="006B19D8">
              <w:rPr>
                <w:rFonts w:eastAsia="仿宋" w:hint="eastAsia"/>
                <w:sz w:val="28"/>
                <w:szCs w:val="28"/>
              </w:rPr>
              <w:t>需求内容中描述的产品目标和具体技术参数</w:t>
            </w:r>
            <w:r>
              <w:rPr>
                <w:rFonts w:eastAsia="仿宋" w:hint="eastAsia"/>
                <w:sz w:val="28"/>
                <w:szCs w:val="28"/>
              </w:rPr>
              <w:t>的同时，</w:t>
            </w:r>
            <w:r>
              <w:rPr>
                <w:rFonts w:ascii="仿宋" w:eastAsia="仿宋" w:hAnsi="仿宋" w:cs="仿宋" w:hint="eastAsia"/>
                <w:bCs/>
                <w:sz w:val="28"/>
                <w:szCs w:val="28"/>
              </w:rPr>
              <w:t>项目期内最后一个月，选取硅钢连退涂层和重分卷生产的成品卷，逐一上离线同板差检测仪测量，5</w:t>
            </w:r>
            <w:r>
              <w:rPr>
                <w:rFonts w:ascii="仿宋" w:eastAsia="仿宋" w:hAnsi="仿宋" w:cs="仿宋"/>
                <w:bCs/>
                <w:sz w:val="28"/>
                <w:szCs w:val="28"/>
              </w:rPr>
              <w:t>0W600</w:t>
            </w:r>
            <w:r>
              <w:rPr>
                <w:rFonts w:ascii="仿宋" w:eastAsia="仿宋" w:hAnsi="仿宋" w:cs="仿宋" w:hint="eastAsia"/>
                <w:bCs/>
                <w:sz w:val="28"/>
                <w:szCs w:val="28"/>
              </w:rPr>
              <w:t>及以上牌号横向同板差≤5μm占比9</w:t>
            </w:r>
            <w:r>
              <w:rPr>
                <w:rFonts w:ascii="仿宋" w:eastAsia="仿宋" w:hAnsi="仿宋" w:cs="仿宋"/>
                <w:bCs/>
                <w:sz w:val="28"/>
                <w:szCs w:val="28"/>
              </w:rPr>
              <w:t>0</w:t>
            </w:r>
            <w:r>
              <w:rPr>
                <w:rFonts w:ascii="仿宋" w:eastAsia="仿宋" w:hAnsi="仿宋" w:cs="仿宋" w:hint="eastAsia"/>
                <w:bCs/>
                <w:sz w:val="28"/>
                <w:szCs w:val="28"/>
              </w:rPr>
              <w:t>%以上，5</w:t>
            </w:r>
            <w:r>
              <w:rPr>
                <w:rFonts w:ascii="仿宋" w:eastAsia="仿宋" w:hAnsi="仿宋" w:cs="仿宋"/>
                <w:bCs/>
                <w:sz w:val="28"/>
                <w:szCs w:val="28"/>
              </w:rPr>
              <w:t>0W800</w:t>
            </w:r>
            <w:r>
              <w:rPr>
                <w:rFonts w:ascii="仿宋" w:eastAsia="仿宋" w:hAnsi="仿宋" w:cs="仿宋" w:hint="eastAsia"/>
                <w:bCs/>
                <w:sz w:val="28"/>
                <w:szCs w:val="28"/>
              </w:rPr>
              <w:t>和5</w:t>
            </w:r>
            <w:r>
              <w:rPr>
                <w:rFonts w:ascii="仿宋" w:eastAsia="仿宋" w:hAnsi="仿宋" w:cs="仿宋"/>
                <w:bCs/>
                <w:sz w:val="28"/>
                <w:szCs w:val="28"/>
              </w:rPr>
              <w:t>0W1000</w:t>
            </w:r>
            <w:r>
              <w:rPr>
                <w:rFonts w:ascii="仿宋" w:eastAsia="仿宋" w:hAnsi="仿宋" w:cs="仿宋" w:hint="eastAsia"/>
                <w:bCs/>
                <w:sz w:val="28"/>
                <w:szCs w:val="28"/>
              </w:rPr>
              <w:t>牌号横向同板差≤5μm占比9</w:t>
            </w:r>
            <w:r>
              <w:rPr>
                <w:rFonts w:ascii="仿宋" w:eastAsia="仿宋" w:hAnsi="仿宋" w:cs="仿宋"/>
                <w:bCs/>
                <w:sz w:val="28"/>
                <w:szCs w:val="28"/>
              </w:rPr>
              <w:t>6</w:t>
            </w:r>
            <w:r>
              <w:rPr>
                <w:rFonts w:ascii="仿宋" w:eastAsia="仿宋" w:hAnsi="仿宋" w:cs="仿宋" w:hint="eastAsia"/>
                <w:bCs/>
                <w:sz w:val="28"/>
                <w:szCs w:val="28"/>
              </w:rPr>
              <w:t>%以上。</w:t>
            </w:r>
          </w:p>
        </w:tc>
      </w:tr>
      <w:tr w:rsidR="00DB0A3A"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36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360" w:lineRule="exact"/>
              <w:jc w:val="center"/>
              <w:rPr>
                <w:rFonts w:ascii="仿宋" w:eastAsia="仿宋" w:hAnsi="仿宋" w:cs="仿宋"/>
                <w:sz w:val="28"/>
                <w:szCs w:val="28"/>
              </w:rPr>
            </w:pPr>
            <w:r w:rsidRPr="001D73A2">
              <w:rPr>
                <w:rFonts w:eastAsia="仿宋"/>
                <w:sz w:val="32"/>
                <w:szCs w:val="32"/>
              </w:rPr>
              <w:t>≤1</w:t>
            </w:r>
            <w:r w:rsidRPr="001D73A2">
              <w:rPr>
                <w:rFonts w:eastAsia="仿宋"/>
                <w:sz w:val="32"/>
                <w:szCs w:val="32"/>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36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DB0A3A" w:rsidRDefault="00DB0A3A" w:rsidP="00DB0A3A">
            <w:pPr>
              <w:spacing w:line="360" w:lineRule="exact"/>
              <w:jc w:val="right"/>
              <w:rPr>
                <w:rFonts w:ascii="仿宋" w:eastAsia="仿宋" w:hAnsi="仿宋" w:cs="仿宋"/>
                <w:sz w:val="28"/>
                <w:szCs w:val="28"/>
              </w:rPr>
            </w:pPr>
            <w:r>
              <w:rPr>
                <w:rFonts w:ascii="仿宋" w:eastAsia="仿宋" w:hAnsi="仿宋" w:cs="仿宋" w:hint="eastAsia"/>
                <w:sz w:val="28"/>
                <w:szCs w:val="28"/>
              </w:rPr>
              <w:t>400万元</w:t>
            </w:r>
          </w:p>
        </w:tc>
      </w:tr>
    </w:tbl>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B0A3A" w:rsidRDefault="00DB0A3A" w:rsidP="00D43824">
      <w:pPr>
        <w:spacing w:line="600" w:lineRule="exact"/>
        <w:jc w:val="center"/>
        <w:rPr>
          <w:rFonts w:ascii="方正小标宋简体" w:eastAsia="方正小标宋简体" w:hAnsi="方正小标宋简体" w:cs="方正小标宋简体"/>
          <w:spacing w:val="-14"/>
          <w:sz w:val="44"/>
          <w:szCs w:val="44"/>
        </w:rPr>
      </w:pPr>
    </w:p>
    <w:p w:rsidR="00D43824" w:rsidRPr="00D43824" w:rsidRDefault="00D43824" w:rsidP="00D43824">
      <w:pPr>
        <w:spacing w:line="600" w:lineRule="exact"/>
        <w:jc w:val="center"/>
        <w:rPr>
          <w:rFonts w:ascii="方正小标宋简体" w:eastAsia="方正小标宋简体" w:hAnsi="方正小标宋简体" w:cs="方正小标宋简体"/>
          <w:spacing w:val="-14"/>
          <w:sz w:val="44"/>
          <w:szCs w:val="44"/>
        </w:rPr>
      </w:pPr>
      <w:r w:rsidRPr="00D43824">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D43824"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D43824"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43824" w:rsidRDefault="00D43824" w:rsidP="003A39D0">
            <w:pPr>
              <w:tabs>
                <w:tab w:val="left" w:pos="1564"/>
              </w:tabs>
              <w:spacing w:line="440" w:lineRule="exact"/>
              <w:jc w:val="center"/>
              <w:rPr>
                <w:rFonts w:ascii="仿宋" w:eastAsia="仿宋" w:hAnsi="仿宋" w:cs="仿宋"/>
                <w:sz w:val="28"/>
                <w:szCs w:val="28"/>
              </w:rPr>
            </w:pPr>
            <w:r>
              <w:rPr>
                <w:rFonts w:ascii="仿宋" w:eastAsia="仿宋" w:hAnsi="仿宋" w:cs="仿宋"/>
                <w:sz w:val="28"/>
                <w:szCs w:val="28"/>
              </w:rPr>
              <w:t>内蒙古包钢钢联股份有限公司</w:t>
            </w:r>
          </w:p>
        </w:tc>
      </w:tr>
      <w:tr w:rsidR="00D43824"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内蒙古包头市河西工业园区</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Times New Roman" w:eastAsia="等线" w:hAnsi="Times New Roman" w:cs="Times New Roman"/>
                <w:sz w:val="24"/>
              </w:rPr>
              <w:t>014010</w:t>
            </w:r>
          </w:p>
        </w:tc>
      </w:tr>
      <w:tr w:rsidR="00D43824"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仿宋" w:eastAsia="仿宋" w:hAnsi="仿宋" w:cs="仿宋"/>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Times New Roman" w:eastAsia="等线" w:hAnsi="Times New Roman" w:cs="Times New Roman"/>
              </w:rPr>
              <w:t>911500007014649754</w:t>
            </w:r>
          </w:p>
        </w:tc>
      </w:tr>
      <w:tr w:rsidR="00D43824"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D43824" w:rsidRDefault="00D43824" w:rsidP="003A39D0">
            <w:pPr>
              <w:spacing w:line="440" w:lineRule="exact"/>
              <w:ind w:firstLineChars="250" w:firstLine="700"/>
              <w:rPr>
                <w:rFonts w:ascii="仿宋" w:eastAsia="仿宋" w:hAnsi="仿宋" w:cs="仿宋"/>
                <w:color w:val="FF0000"/>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D43824"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sz w:val="28"/>
                <w:szCs w:val="28"/>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p>
        </w:tc>
      </w:tr>
      <w:tr w:rsidR="00D43824"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firstLineChars="50" w:firstLine="140"/>
              <w:jc w:val="center"/>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D43824"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sz w:val="28"/>
                <w:szCs w:val="28"/>
              </w:rPr>
            </w:pPr>
            <w:r>
              <w:rPr>
                <w:rFonts w:ascii="仿宋" w:eastAsia="仿宋" w:hAnsi="仿宋" w:cs="仿宋"/>
                <w:sz w:val="28"/>
                <w:szCs w:val="28"/>
              </w:rPr>
              <w:t>刘振刚</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p>
        </w:tc>
      </w:tr>
      <w:tr w:rsidR="00D43824"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任丽芳</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p>
        </w:tc>
      </w:tr>
      <w:tr w:rsidR="00D43824"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D43824" w:rsidRDefault="00D43824"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sz w:val="28"/>
                <w:szCs w:val="28"/>
              </w:rPr>
            </w:pPr>
            <w:r>
              <w:rPr>
                <w:rFonts w:ascii="仿宋" w:eastAsia="仿宋" w:hAnsi="仿宋" w:cs="仿宋" w:hint="eastAsia"/>
                <w:sz w:val="24"/>
                <w:szCs w:val="28"/>
              </w:rPr>
              <w:t>13848228066</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36690595@qq.com</w:t>
            </w:r>
          </w:p>
        </w:tc>
      </w:tr>
      <w:tr w:rsidR="00D43824" w:rsidTr="006855FC">
        <w:trPr>
          <w:trHeight w:val="26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D43824" w:rsidTr="006855FC">
        <w:trPr>
          <w:trHeight w:val="387"/>
          <w:jc w:val="center"/>
        </w:trPr>
        <w:tc>
          <w:tcPr>
            <w:tcW w:w="2075" w:type="dxa"/>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D43824" w:rsidRDefault="00D43824" w:rsidP="003A39D0">
            <w:pPr>
              <w:spacing w:line="440" w:lineRule="exact"/>
              <w:jc w:val="center"/>
              <w:rPr>
                <w:rFonts w:ascii="仿宋" w:eastAsia="仿宋" w:hAnsi="仿宋" w:cs="仿宋"/>
                <w:sz w:val="28"/>
                <w:szCs w:val="28"/>
              </w:rPr>
            </w:pPr>
            <w:r>
              <w:rPr>
                <w:rFonts w:ascii="仿宋" w:eastAsia="仿宋" w:hAnsi="仿宋" w:cs="仿宋"/>
                <w:sz w:val="28"/>
                <w:szCs w:val="28"/>
              </w:rPr>
              <w:t>川藏铁路安全、长寿化钢轨生产技术开发及应用</w:t>
            </w:r>
          </w:p>
        </w:tc>
      </w:tr>
      <w:tr w:rsidR="006855FC"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440" w:lineRule="exact"/>
              <w:ind w:leftChars="49" w:left="103"/>
              <w:rPr>
                <w:rFonts w:ascii="仿宋" w:eastAsia="仿宋" w:hAnsi="仿宋" w:cs="仿宋"/>
                <w:sz w:val="28"/>
                <w:szCs w:val="28"/>
              </w:rPr>
            </w:pPr>
            <w:r>
              <w:rPr>
                <w:rFonts w:ascii="Wingdings 2" w:eastAsia="仿宋" w:hAnsi="仿宋" w:cs="仿宋"/>
                <w:sz w:val="28"/>
                <w:szCs w:val="28"/>
              </w:rPr>
              <w:sym w:font="Wingdings 2" w:char="F052"/>
            </w:r>
            <w:r>
              <w:rPr>
                <w:rFonts w:ascii="仿宋" w:eastAsia="仿宋" w:hAnsi="仿宋" w:cs="仿宋" w:hint="eastAsia"/>
                <w:sz w:val="28"/>
                <w:szCs w:val="28"/>
              </w:rPr>
              <w:t>委托研发  □技术改造（设备、研发生产条件）</w:t>
            </w:r>
          </w:p>
          <w:p w:rsidR="006855FC" w:rsidRDefault="006855FC" w:rsidP="006855FC">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6855FC" w:rsidTr="006855FC">
        <w:trPr>
          <w:trHeight w:val="699"/>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Default="006855FC" w:rsidP="006855FC">
            <w:pPr>
              <w:spacing w:line="36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p>
          <w:p w:rsidR="006855FC" w:rsidRDefault="006855FC" w:rsidP="006855FC">
            <w:pPr>
              <w:spacing w:line="360" w:lineRule="exact"/>
              <w:ind w:firstLineChars="200" w:firstLine="560"/>
              <w:rPr>
                <w:rFonts w:ascii="仿宋" w:eastAsia="仿宋" w:hAnsi="仿宋" w:cs="仿宋"/>
                <w:bCs/>
                <w:sz w:val="28"/>
                <w:szCs w:val="28"/>
              </w:rPr>
            </w:pPr>
            <w:r w:rsidRPr="001237EE">
              <w:rPr>
                <w:rFonts w:ascii="仿宋" w:eastAsia="仿宋" w:hAnsi="仿宋" w:cs="仿宋" w:hint="eastAsia"/>
                <w:bCs/>
                <w:sz w:val="28"/>
                <w:szCs w:val="28"/>
              </w:rPr>
              <w:t>“十四五”期间，川藏铁路作为世纪性战略工程，国外毫无借鉴经验，国铁集团将举全行业之力组织推进，国家重点研发计划明确提出川藏铁路用钢轨的研发方向。包钢拥有供青藏铁路、拉日铁路的业绩历史，全部供轨的川藏铁路拉林段（拉萨—林芝）400余公里，现已通车，有很好的研发保障基础。因此依托国铁集团和川藏铁路公司，针对川藏铁路雅林段（雅安—林芝）线路极端艰险复杂条件和桥隧比高等的特点，更</w:t>
            </w:r>
            <w:r w:rsidRPr="001237EE">
              <w:rPr>
                <w:rFonts w:ascii="仿宋" w:eastAsia="仿宋" w:hAnsi="仿宋" w:cs="仿宋"/>
                <w:bCs/>
                <w:sz w:val="28"/>
                <w:szCs w:val="28"/>
              </w:rPr>
              <w:t>要面对陡峻的高原地形、强烈的板块活动、</w:t>
            </w:r>
            <w:r w:rsidRPr="001237EE">
              <w:rPr>
                <w:rFonts w:ascii="仿宋" w:eastAsia="仿宋" w:hAnsi="仿宋" w:cs="仿宋" w:hint="eastAsia"/>
                <w:bCs/>
                <w:sz w:val="28"/>
                <w:szCs w:val="28"/>
              </w:rPr>
              <w:t>频发的</w:t>
            </w:r>
            <w:r w:rsidRPr="001237EE">
              <w:rPr>
                <w:rFonts w:ascii="仿宋" w:eastAsia="仿宋" w:hAnsi="仿宋" w:cs="仿宋"/>
                <w:bCs/>
                <w:sz w:val="28"/>
                <w:szCs w:val="28"/>
              </w:rPr>
              <w:t>地质灾害、敏感的生态环境、恶劣的气候条件、高原</w:t>
            </w:r>
            <w:r w:rsidRPr="001237EE">
              <w:rPr>
                <w:rFonts w:ascii="仿宋" w:eastAsia="仿宋" w:hAnsi="仿宋" w:cs="仿宋" w:hint="eastAsia"/>
                <w:bCs/>
                <w:sz w:val="28"/>
                <w:szCs w:val="28"/>
              </w:rPr>
              <w:t>冻土</w:t>
            </w:r>
            <w:r w:rsidRPr="001237EE">
              <w:rPr>
                <w:rFonts w:ascii="仿宋" w:eastAsia="仿宋" w:hAnsi="仿宋" w:cs="仿宋"/>
                <w:bCs/>
                <w:sz w:val="28"/>
                <w:szCs w:val="28"/>
              </w:rPr>
              <w:t>等建设环境难题</w:t>
            </w:r>
            <w:r w:rsidRPr="001237EE">
              <w:rPr>
                <w:rFonts w:ascii="仿宋" w:eastAsia="仿宋" w:hAnsi="仿宋" w:cs="仿宋" w:hint="eastAsia"/>
                <w:bCs/>
                <w:sz w:val="28"/>
                <w:szCs w:val="28"/>
              </w:rPr>
              <w:t>，之前</w:t>
            </w:r>
            <w:r>
              <w:rPr>
                <w:rFonts w:ascii="仿宋" w:eastAsia="仿宋" w:hAnsi="仿宋" w:cs="仿宋" w:hint="eastAsia"/>
                <w:bCs/>
                <w:sz w:val="28"/>
                <w:szCs w:val="28"/>
              </w:rPr>
              <w:t>已</w:t>
            </w:r>
            <w:r w:rsidRPr="001237EE">
              <w:rPr>
                <w:rFonts w:ascii="仿宋" w:eastAsia="仿宋" w:hAnsi="仿宋" w:cs="仿宋" w:hint="eastAsia"/>
                <w:bCs/>
                <w:sz w:val="28"/>
                <w:szCs w:val="28"/>
              </w:rPr>
              <w:t>研发的包钢“青藏轨”将会面临更加苛刻环境等新的风险挑战，因此急需开发出具有优异的综合性能的钢轨新产品，满足川藏铁路新建雅林段线路安全化、长寿化服役要求。</w:t>
            </w:r>
          </w:p>
          <w:p w:rsidR="006855FC" w:rsidRPr="002C67AB" w:rsidRDefault="006855FC" w:rsidP="006855FC">
            <w:pPr>
              <w:spacing w:line="360" w:lineRule="exact"/>
              <w:ind w:firstLineChars="200" w:firstLine="560"/>
              <w:rPr>
                <w:rFonts w:ascii="仿宋" w:eastAsia="仿宋" w:hAnsi="仿宋" w:cs="仿宋"/>
                <w:bCs/>
                <w:sz w:val="28"/>
                <w:szCs w:val="28"/>
              </w:rPr>
            </w:pPr>
            <w:r w:rsidRPr="00E44089">
              <w:rPr>
                <w:rFonts w:ascii="仿宋" w:eastAsia="仿宋" w:hAnsi="仿宋" w:cs="仿宋" w:hint="eastAsia"/>
                <w:bCs/>
                <w:sz w:val="28"/>
                <w:szCs w:val="28"/>
              </w:rPr>
              <w:t>本项目以</w:t>
            </w:r>
            <w:r w:rsidRPr="00E41C2E">
              <w:rPr>
                <w:rFonts w:ascii="仿宋" w:eastAsia="仿宋" w:hAnsi="仿宋" w:cs="仿宋" w:hint="eastAsia"/>
                <w:bCs/>
                <w:sz w:val="28"/>
                <w:szCs w:val="28"/>
              </w:rPr>
              <w:t>川藏铁路新建雅林段线路</w:t>
            </w:r>
            <w:r>
              <w:rPr>
                <w:rFonts w:ascii="仿宋" w:eastAsia="仿宋" w:hAnsi="仿宋" w:cs="仿宋" w:hint="eastAsia"/>
                <w:bCs/>
                <w:sz w:val="28"/>
                <w:szCs w:val="28"/>
              </w:rPr>
              <w:t>钢轨新产品应用及配套制造技术为目标，依托</w:t>
            </w:r>
            <w:r w:rsidRPr="001237EE">
              <w:rPr>
                <w:rFonts w:ascii="仿宋" w:eastAsia="仿宋" w:hAnsi="仿宋" w:cs="仿宋" w:hint="eastAsia"/>
                <w:bCs/>
                <w:sz w:val="28"/>
                <w:szCs w:val="28"/>
              </w:rPr>
              <w:t>包钢轨梁轧钢厂两条世界先进的万能轧机生产线</w:t>
            </w:r>
            <w:r>
              <w:rPr>
                <w:rFonts w:ascii="仿宋" w:eastAsia="仿宋" w:hAnsi="仿宋" w:cs="仿宋" w:hint="eastAsia"/>
                <w:bCs/>
                <w:sz w:val="28"/>
                <w:szCs w:val="28"/>
              </w:rPr>
              <w:t>，开展</w:t>
            </w:r>
            <w:r w:rsidRPr="00E44089">
              <w:rPr>
                <w:rFonts w:ascii="仿宋" w:eastAsia="仿宋" w:hAnsi="仿宋" w:cs="仿宋" w:hint="eastAsia"/>
                <w:bCs/>
                <w:sz w:val="28"/>
                <w:szCs w:val="28"/>
              </w:rPr>
              <w:t>应用研究</w:t>
            </w:r>
            <w:r>
              <w:rPr>
                <w:rFonts w:ascii="仿宋" w:eastAsia="仿宋" w:hAnsi="仿宋" w:cs="仿宋" w:hint="eastAsia"/>
                <w:bCs/>
                <w:sz w:val="28"/>
                <w:szCs w:val="28"/>
              </w:rPr>
              <w:t>。现两条生产线</w:t>
            </w:r>
            <w:r w:rsidRPr="001237EE">
              <w:rPr>
                <w:rFonts w:ascii="仿宋" w:eastAsia="仿宋" w:hAnsi="仿宋" w:cs="仿宋" w:hint="eastAsia"/>
                <w:bCs/>
                <w:sz w:val="28"/>
                <w:szCs w:val="28"/>
              </w:rPr>
              <w:t>陆续投产后，包钢钢轨产能规模跃居世界第一，形成高速铁路、重载铁路、高寒铁路、城市轨道等为主的特色铁路用钢</w:t>
            </w:r>
            <w:r>
              <w:rPr>
                <w:rFonts w:ascii="仿宋" w:eastAsia="仿宋" w:hAnsi="仿宋" w:cs="仿宋" w:hint="eastAsia"/>
                <w:bCs/>
                <w:sz w:val="28"/>
                <w:szCs w:val="28"/>
              </w:rPr>
              <w:t>轨</w:t>
            </w:r>
            <w:r w:rsidRPr="001237EE">
              <w:rPr>
                <w:rFonts w:ascii="仿宋" w:eastAsia="仿宋" w:hAnsi="仿宋" w:cs="仿宋" w:hint="eastAsia"/>
                <w:bCs/>
                <w:sz w:val="28"/>
                <w:szCs w:val="28"/>
              </w:rPr>
              <w:t>系列，能够按照中国铁路行业标准TB/T 2344、TB/T 3276、TB/T 3109、欧洲标准EN 13674、国际铁路联盟标准UIC 860、美国铁路工程协会标准AREMA 、英国标准BS 11、日本标准JIS等开发不同钢轨品种，实现世界主要钢轨标准品种全系列覆盖，具备</w:t>
            </w:r>
            <w:r w:rsidRPr="001237EE">
              <w:rPr>
                <w:rFonts w:ascii="仿宋" w:eastAsia="仿宋" w:hAnsi="仿宋" w:cs="仿宋" w:hint="eastAsia"/>
                <w:bCs/>
                <w:sz w:val="28"/>
                <w:szCs w:val="28"/>
              </w:rPr>
              <w:lastRenderedPageBreak/>
              <w:t>形成单重37.4kg/m到75kg/m、强度级别880MPa到1300MPa的全系列钢轨及各种道岔轨产品开发生产能力。</w:t>
            </w:r>
          </w:p>
        </w:tc>
      </w:tr>
      <w:tr w:rsidR="006855FC" w:rsidTr="003A39D0">
        <w:trPr>
          <w:trHeight w:val="1840"/>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Pr="00BF6C0C" w:rsidRDefault="006855FC" w:rsidP="006855FC">
            <w:pPr>
              <w:spacing w:line="360" w:lineRule="exact"/>
              <w:ind w:leftChars="50" w:left="105" w:rightChars="50" w:right="105"/>
              <w:rPr>
                <w:rFonts w:ascii="仿宋" w:eastAsia="仿宋" w:hAnsi="仿宋" w:cs="仿宋"/>
                <w:sz w:val="28"/>
                <w:szCs w:val="28"/>
              </w:rPr>
            </w:pPr>
            <w:r>
              <w:rPr>
                <w:rFonts w:ascii="仿宋" w:eastAsia="仿宋" w:hAnsi="仿宋" w:cs="仿宋" w:hint="eastAsia"/>
                <w:b/>
                <w:sz w:val="28"/>
                <w:szCs w:val="28"/>
              </w:rPr>
              <w:lastRenderedPageBreak/>
              <w:t>需求内容描述</w:t>
            </w:r>
            <w:r w:rsidRPr="00BF6C0C">
              <w:rPr>
                <w:rFonts w:ascii="仿宋" w:eastAsia="仿宋" w:hAnsi="仿宋" w:cs="仿宋" w:hint="eastAsia"/>
                <w:sz w:val="28"/>
                <w:szCs w:val="28"/>
              </w:rPr>
              <w:t>（具体需求或技术痛点问题概述、技术解决的价值意义、产品目标和具体技术参数要求等，限3000字内）</w:t>
            </w:r>
          </w:p>
          <w:p w:rsidR="006855FC" w:rsidRDefault="006855FC" w:rsidP="006855FC">
            <w:pPr>
              <w:spacing w:line="360" w:lineRule="exact"/>
              <w:ind w:leftChars="50" w:left="105" w:rightChars="50" w:right="105"/>
              <w:rPr>
                <w:rFonts w:ascii="仿宋" w:eastAsia="仿宋" w:hAnsi="仿宋" w:cs="仿宋"/>
                <w:bCs/>
                <w:sz w:val="28"/>
                <w:szCs w:val="28"/>
              </w:rPr>
            </w:pPr>
            <w:r w:rsidRPr="002C67AB">
              <w:rPr>
                <w:rFonts w:ascii="仿宋" w:eastAsia="仿宋" w:hAnsi="仿宋" w:cs="仿宋" w:hint="eastAsia"/>
                <w:b/>
                <w:sz w:val="28"/>
                <w:szCs w:val="28"/>
              </w:rPr>
              <w:t>1.具体需求</w:t>
            </w:r>
          </w:p>
          <w:p w:rsidR="006855FC" w:rsidRDefault="006855FC" w:rsidP="006855FC">
            <w:pPr>
              <w:spacing w:line="360" w:lineRule="exact"/>
              <w:ind w:left="140"/>
              <w:textAlignment w:val="baseline"/>
              <w:rPr>
                <w:rFonts w:ascii="仿宋" w:eastAsia="仿宋" w:hAnsi="仿宋" w:cs="仿宋"/>
                <w:bCs/>
                <w:sz w:val="28"/>
                <w:szCs w:val="28"/>
              </w:rPr>
            </w:pPr>
            <w:r>
              <w:rPr>
                <w:rFonts w:ascii="仿宋" w:eastAsia="仿宋" w:hAnsi="仿宋" w:cs="仿宋" w:hint="eastAsia"/>
                <w:bCs/>
                <w:sz w:val="28"/>
                <w:szCs w:val="28"/>
              </w:rPr>
              <w:t>（1）总体要求：</w:t>
            </w:r>
            <w:r w:rsidRPr="0068703F">
              <w:rPr>
                <w:rFonts w:ascii="仿宋" w:eastAsia="仿宋" w:hAnsi="仿宋" w:cs="仿宋" w:hint="eastAsia"/>
                <w:bCs/>
                <w:sz w:val="28"/>
                <w:szCs w:val="28"/>
              </w:rPr>
              <w:t>围绕新建川藏铁路雅安至林芝段的复杂严酷环境，按照“十四五”国家重点研发计划中提出的川藏铁路用钢轨研发方向，</w:t>
            </w:r>
            <w:r>
              <w:rPr>
                <w:rFonts w:ascii="仿宋" w:eastAsia="仿宋" w:hAnsi="仿宋" w:cs="仿宋" w:hint="eastAsia"/>
                <w:bCs/>
                <w:sz w:val="28"/>
                <w:szCs w:val="28"/>
              </w:rPr>
              <w:t>兼顾现有产品，提升产品性能，</w:t>
            </w:r>
            <w:r w:rsidRPr="0068703F">
              <w:rPr>
                <w:rFonts w:ascii="仿宋" w:eastAsia="仿宋" w:hAnsi="仿宋" w:cs="仿宋" w:hint="eastAsia"/>
                <w:bCs/>
                <w:sz w:val="28"/>
                <w:szCs w:val="28"/>
              </w:rPr>
              <w:t>研究一种具有耐低温断裂、耐腐蚀、耐磨损、高强度等良好综合性能的钢轨新产品，满足线路服役要求。</w:t>
            </w:r>
          </w:p>
          <w:p w:rsidR="006855FC" w:rsidRDefault="006855FC" w:rsidP="006855FC">
            <w:pPr>
              <w:spacing w:line="360" w:lineRule="exact"/>
              <w:rPr>
                <w:rFonts w:ascii="仿宋" w:eastAsia="仿宋" w:hAnsi="仿宋" w:cs="仿宋"/>
                <w:bCs/>
                <w:sz w:val="28"/>
                <w:szCs w:val="28"/>
              </w:rPr>
            </w:pPr>
            <w:r>
              <w:rPr>
                <w:rFonts w:ascii="仿宋" w:eastAsia="仿宋" w:hAnsi="仿宋" w:cs="仿宋" w:hint="eastAsia"/>
                <w:bCs/>
                <w:sz w:val="28"/>
                <w:szCs w:val="28"/>
              </w:rPr>
              <w:t>（2）突出安全化。川藏铁路的线路条件极端苛刻，在不同时速条件下，客（200km/h）、货列车在长大坡道牵引、下坡制动对钢轨的运行性能进行综合考虑，要求钢轨具有优异的低温强韧性配比、耐磨性、耐腐蚀性等综合性能，保证列车在长隧道、长大坡度等复杂环境下轮轨关系之间的平稳性和安全性。</w:t>
            </w:r>
          </w:p>
          <w:p w:rsidR="006855FC" w:rsidRPr="00174815" w:rsidRDefault="006855FC" w:rsidP="006855FC">
            <w:pPr>
              <w:spacing w:line="360" w:lineRule="exact"/>
              <w:rPr>
                <w:rFonts w:ascii="仿宋" w:eastAsia="仿宋" w:hAnsi="仿宋" w:cs="仿宋"/>
                <w:bCs/>
                <w:sz w:val="28"/>
                <w:szCs w:val="28"/>
              </w:rPr>
            </w:pPr>
            <w:r>
              <w:rPr>
                <w:rFonts w:ascii="仿宋" w:eastAsia="仿宋" w:hAnsi="仿宋" w:cs="仿宋" w:hint="eastAsia"/>
                <w:bCs/>
                <w:sz w:val="28"/>
                <w:szCs w:val="28"/>
              </w:rPr>
              <w:t>（3）突出长寿化及耐久性。川藏铁路地处高寒缺氧，大多还处于无人区，这给线路的维护保养带来很大的困难，所以钢轨</w:t>
            </w:r>
            <w:r w:rsidRPr="005F08FC">
              <w:rPr>
                <w:rFonts w:ascii="仿宋" w:eastAsia="仿宋" w:hAnsi="仿宋" w:cs="仿宋" w:hint="eastAsia"/>
                <w:bCs/>
                <w:sz w:val="28"/>
                <w:szCs w:val="28"/>
              </w:rPr>
              <w:t>须具有</w:t>
            </w:r>
            <w:r>
              <w:rPr>
                <w:rFonts w:ascii="仿宋" w:eastAsia="仿宋" w:hAnsi="仿宋" w:cs="仿宋" w:hint="eastAsia"/>
                <w:bCs/>
                <w:sz w:val="28"/>
                <w:szCs w:val="28"/>
              </w:rPr>
              <w:t>优良的抗疲劳伤损、高的纯净度、良好的接头焊接性能和稳定持久的使用性能，实现目前铁路流行的“免维护”的要求。</w:t>
            </w:r>
          </w:p>
          <w:p w:rsidR="006855FC" w:rsidRPr="0068703F" w:rsidRDefault="006855FC" w:rsidP="005F7EA7">
            <w:pPr>
              <w:spacing w:line="360" w:lineRule="exact"/>
              <w:textAlignment w:val="baseline"/>
              <w:rPr>
                <w:rFonts w:ascii="仿宋" w:eastAsia="仿宋" w:hAnsi="仿宋" w:cs="仿宋"/>
                <w:b/>
                <w:bCs/>
                <w:sz w:val="28"/>
                <w:szCs w:val="28"/>
              </w:rPr>
            </w:pPr>
            <w:r w:rsidRPr="0068703F">
              <w:rPr>
                <w:rFonts w:ascii="仿宋" w:eastAsia="仿宋" w:hAnsi="仿宋" w:cs="仿宋" w:hint="eastAsia"/>
                <w:b/>
                <w:bCs/>
                <w:sz w:val="28"/>
                <w:szCs w:val="28"/>
              </w:rPr>
              <w:t>2.技术解决的价值意义</w:t>
            </w:r>
          </w:p>
          <w:p w:rsidR="006855FC" w:rsidRDefault="006855FC" w:rsidP="006855FC">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川藏铁路是国家发展的重大战略部署，是国家“十四五”规划中重大“世纪性大工程”，是我国</w:t>
            </w:r>
            <w:r>
              <w:rPr>
                <w:rFonts w:ascii="仿宋" w:eastAsia="仿宋" w:hAnsi="仿宋" w:cs="仿宋"/>
                <w:bCs/>
                <w:sz w:val="28"/>
                <w:szCs w:val="28"/>
              </w:rPr>
              <w:t>第二条进藏铁路</w:t>
            </w:r>
            <w:r>
              <w:rPr>
                <w:rFonts w:ascii="仿宋" w:eastAsia="仿宋" w:hAnsi="仿宋" w:cs="仿宋" w:hint="eastAsia"/>
                <w:bCs/>
                <w:sz w:val="28"/>
                <w:szCs w:val="28"/>
              </w:rPr>
              <w:t>，对国家的长治久安和西藏经济建设和发展具有重大而深远的意义。也</w:t>
            </w:r>
            <w:r w:rsidRPr="000E4E6D">
              <w:rPr>
                <w:rFonts w:ascii="仿宋" w:eastAsia="仿宋" w:hAnsi="仿宋" w:cs="仿宋" w:hint="eastAsia"/>
                <w:bCs/>
                <w:sz w:val="28"/>
                <w:szCs w:val="28"/>
              </w:rPr>
              <w:t>为国家的国防干线建设，以及面向南亚的“一带一路”建设带来重要的社会效益。</w:t>
            </w:r>
            <w:r>
              <w:rPr>
                <w:rFonts w:ascii="仿宋" w:eastAsia="仿宋" w:hAnsi="仿宋" w:cs="仿宋" w:hint="eastAsia"/>
                <w:bCs/>
                <w:sz w:val="28"/>
                <w:szCs w:val="28"/>
              </w:rPr>
              <w:t>其二这是一条高标准、高起点、高质量的难度极大的重大工程建设，啃下这块史无前例的“世纪性的硬骨头”，足以提升包钢在复杂艰险山区环境下的钢轨技术开发和生产保障能力，进一步提升包钢钢轨的品牌影响力。</w:t>
            </w:r>
          </w:p>
          <w:p w:rsidR="006855FC" w:rsidRDefault="006855FC" w:rsidP="006855FC">
            <w:pPr>
              <w:spacing w:line="360" w:lineRule="exact"/>
              <w:rPr>
                <w:rFonts w:ascii="仿宋" w:eastAsia="仿宋" w:hAnsi="仿宋" w:cs="仿宋"/>
                <w:b/>
                <w:sz w:val="28"/>
                <w:szCs w:val="28"/>
              </w:rPr>
            </w:pPr>
            <w:r w:rsidRPr="00443844">
              <w:rPr>
                <w:rFonts w:ascii="仿宋" w:eastAsia="仿宋" w:hAnsi="仿宋" w:cs="仿宋" w:hint="eastAsia"/>
                <w:b/>
                <w:sz w:val="28"/>
                <w:szCs w:val="28"/>
              </w:rPr>
              <w:t>3</w:t>
            </w:r>
            <w:r w:rsidRPr="00443844">
              <w:rPr>
                <w:rFonts w:ascii="仿宋" w:eastAsia="仿宋" w:hAnsi="仿宋" w:cs="仿宋"/>
                <w:b/>
                <w:sz w:val="28"/>
                <w:szCs w:val="28"/>
              </w:rPr>
              <w:t>.</w:t>
            </w:r>
            <w:r w:rsidRPr="00443844">
              <w:rPr>
                <w:rFonts w:ascii="仿宋" w:eastAsia="仿宋" w:hAnsi="仿宋" w:cs="仿宋" w:hint="eastAsia"/>
                <w:b/>
                <w:sz w:val="28"/>
                <w:szCs w:val="28"/>
              </w:rPr>
              <w:t>产品目标</w:t>
            </w:r>
          </w:p>
          <w:p w:rsidR="006855FC" w:rsidRDefault="006855FC" w:rsidP="006855FC">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1）研制的钢轨适应国家重大工程川藏铁路苛刻环境要求，能够满足线路“长大坡道、长制动、易擦伤、长隧道”等特殊需求；满足耐腐蚀、安全长寿化的使用要求；</w:t>
            </w:r>
          </w:p>
          <w:p w:rsidR="006855FC" w:rsidRDefault="006855FC" w:rsidP="006855FC">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2</w:t>
            </w:r>
            <w:r>
              <w:rPr>
                <w:rFonts w:ascii="仿宋" w:eastAsia="仿宋" w:hAnsi="仿宋" w:cs="仿宋" w:hint="eastAsia"/>
                <w:bCs/>
                <w:sz w:val="28"/>
                <w:szCs w:val="28"/>
              </w:rPr>
              <w:t>）通过上道试铺评审，通过上道试铺线路考核；</w:t>
            </w:r>
          </w:p>
          <w:p w:rsidR="006855FC" w:rsidRPr="00727573" w:rsidRDefault="006855FC" w:rsidP="006855FC">
            <w:pPr>
              <w:spacing w:line="360" w:lineRule="exact"/>
              <w:ind w:firstLineChars="200" w:firstLine="560"/>
              <w:rPr>
                <w:rFonts w:ascii="仿宋" w:eastAsia="仿宋" w:hAnsi="仿宋" w:cs="仿宋"/>
                <w:b/>
                <w:sz w:val="28"/>
                <w:szCs w:val="28"/>
              </w:rPr>
            </w:pPr>
            <w:r>
              <w:rPr>
                <w:rFonts w:ascii="仿宋" w:eastAsia="仿宋" w:hAnsi="仿宋" w:cs="仿宋" w:hint="eastAsia"/>
                <w:bCs/>
                <w:sz w:val="28"/>
                <w:szCs w:val="28"/>
              </w:rPr>
              <w:t>3）主要经济技术质量指标合格率大于9</w:t>
            </w:r>
            <w:r>
              <w:rPr>
                <w:rFonts w:ascii="仿宋" w:eastAsia="仿宋" w:hAnsi="仿宋" w:cs="仿宋"/>
                <w:bCs/>
                <w:sz w:val="28"/>
                <w:szCs w:val="28"/>
              </w:rPr>
              <w:t>5%</w:t>
            </w:r>
            <w:r>
              <w:rPr>
                <w:rFonts w:ascii="仿宋" w:eastAsia="仿宋" w:hAnsi="仿宋" w:cs="仿宋" w:hint="eastAsia"/>
                <w:bCs/>
                <w:sz w:val="28"/>
                <w:szCs w:val="28"/>
              </w:rPr>
              <w:t>，成材率大于9</w:t>
            </w:r>
            <w:r>
              <w:rPr>
                <w:rFonts w:ascii="仿宋" w:eastAsia="仿宋" w:hAnsi="仿宋" w:cs="仿宋"/>
                <w:bCs/>
                <w:sz w:val="28"/>
                <w:szCs w:val="28"/>
              </w:rPr>
              <w:t>0%</w:t>
            </w:r>
            <w:r>
              <w:rPr>
                <w:rFonts w:ascii="仿宋" w:eastAsia="仿宋" w:hAnsi="仿宋" w:cs="仿宋" w:hint="eastAsia"/>
                <w:bCs/>
                <w:sz w:val="28"/>
                <w:szCs w:val="28"/>
              </w:rPr>
              <w:t>。</w:t>
            </w:r>
          </w:p>
          <w:p w:rsidR="006855FC" w:rsidRPr="00443844" w:rsidRDefault="006855FC" w:rsidP="006855FC">
            <w:pPr>
              <w:spacing w:line="360" w:lineRule="exact"/>
              <w:rPr>
                <w:rFonts w:ascii="仿宋" w:eastAsia="仿宋" w:hAnsi="仿宋" w:cs="仿宋"/>
                <w:b/>
                <w:sz w:val="28"/>
                <w:szCs w:val="28"/>
              </w:rPr>
            </w:pPr>
            <w:r>
              <w:rPr>
                <w:rFonts w:ascii="仿宋" w:eastAsia="仿宋" w:hAnsi="仿宋" w:cs="仿宋" w:hint="eastAsia"/>
                <w:b/>
                <w:sz w:val="28"/>
                <w:szCs w:val="28"/>
              </w:rPr>
              <w:t>4</w:t>
            </w:r>
            <w:r>
              <w:rPr>
                <w:rFonts w:ascii="仿宋" w:eastAsia="仿宋" w:hAnsi="仿宋" w:cs="仿宋"/>
                <w:b/>
                <w:sz w:val="28"/>
                <w:szCs w:val="28"/>
              </w:rPr>
              <w:t>.</w:t>
            </w:r>
            <w:r w:rsidRPr="00443844">
              <w:rPr>
                <w:rFonts w:ascii="仿宋" w:eastAsia="仿宋" w:hAnsi="仿宋" w:cs="仿宋" w:hint="eastAsia"/>
                <w:b/>
                <w:sz w:val="28"/>
                <w:szCs w:val="28"/>
              </w:rPr>
              <w:t>具体技术参数要求</w:t>
            </w:r>
          </w:p>
          <w:p w:rsidR="006855FC" w:rsidRPr="00727573" w:rsidRDefault="006855FC" w:rsidP="006855FC">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钢轨抗拉强度Rm≥980MPa，断后伸长率A≥12%，-40℃低温断裂韧性≥35MPa﹒m</w:t>
            </w:r>
            <w:r>
              <w:rPr>
                <w:rFonts w:ascii="仿宋" w:eastAsia="仿宋" w:hAnsi="仿宋" w:cs="仿宋" w:hint="eastAsia"/>
                <w:bCs/>
                <w:sz w:val="28"/>
                <w:szCs w:val="28"/>
                <w:vertAlign w:val="superscript"/>
              </w:rPr>
              <w:t>1/2</w:t>
            </w:r>
            <w:r>
              <w:rPr>
                <w:rFonts w:ascii="仿宋" w:eastAsia="仿宋" w:hAnsi="仿宋" w:cs="仿宋" w:hint="eastAsia"/>
                <w:bCs/>
                <w:sz w:val="28"/>
                <w:szCs w:val="28"/>
              </w:rPr>
              <w:t>，相对耐蚀性比现有U71Mn热轧钢轨提高50%以上，滚动接触疲劳寿命提高30%以上。</w:t>
            </w:r>
          </w:p>
        </w:tc>
      </w:tr>
      <w:tr w:rsidR="006855FC" w:rsidTr="003A39D0">
        <w:trPr>
          <w:trHeight w:val="914"/>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Pr="006855FC" w:rsidRDefault="006855FC" w:rsidP="006855FC">
            <w:pPr>
              <w:spacing w:line="36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t>现有基础情况</w:t>
            </w:r>
            <w:r w:rsidRPr="00594C74">
              <w:rPr>
                <w:rFonts w:ascii="仿宋" w:eastAsia="仿宋" w:hAnsi="仿宋" w:cs="仿宋" w:hint="eastAsia"/>
                <w:sz w:val="28"/>
                <w:szCs w:val="28"/>
              </w:rPr>
              <w:t>（已开展的工作、所处阶段、投入资金和人力、仪器设备、生产条件等，限1000字）</w:t>
            </w:r>
            <w:r w:rsidRPr="00594C74">
              <w:rPr>
                <w:rFonts w:ascii="仿宋" w:eastAsia="仿宋" w:hAnsi="仿宋" w:cs="仿宋" w:hint="eastAsia"/>
                <w:b/>
                <w:bCs/>
                <w:sz w:val="28"/>
                <w:szCs w:val="28"/>
              </w:rPr>
              <w:t>1.已开展的工作</w:t>
            </w:r>
          </w:p>
          <w:p w:rsidR="006855FC" w:rsidRPr="00594C74" w:rsidRDefault="006855FC" w:rsidP="006855FC">
            <w:pPr>
              <w:pStyle w:val="a4"/>
              <w:numPr>
                <w:ilvl w:val="0"/>
                <w:numId w:val="4"/>
              </w:numPr>
              <w:spacing w:line="360" w:lineRule="exact"/>
              <w:ind w:firstLineChars="173" w:firstLine="484"/>
              <w:textAlignment w:val="baseline"/>
              <w:rPr>
                <w:rFonts w:ascii="仿宋" w:eastAsia="仿宋" w:hAnsi="仿宋" w:cs="仿宋"/>
                <w:bCs/>
                <w:sz w:val="28"/>
                <w:szCs w:val="28"/>
              </w:rPr>
            </w:pPr>
            <w:r w:rsidRPr="00594C74">
              <w:rPr>
                <w:rFonts w:ascii="仿宋" w:eastAsia="仿宋" w:hAnsi="仿宋" w:cs="仿宋" w:hint="eastAsia"/>
                <w:bCs/>
                <w:sz w:val="28"/>
                <w:szCs w:val="28"/>
              </w:rPr>
              <w:t>初步调研了川藏铁路环境及线路钢轨服役需求；</w:t>
            </w:r>
          </w:p>
          <w:p w:rsidR="006855FC" w:rsidRPr="000A0A80" w:rsidRDefault="006855FC" w:rsidP="006855FC">
            <w:pPr>
              <w:pStyle w:val="a4"/>
              <w:numPr>
                <w:ilvl w:val="0"/>
                <w:numId w:val="4"/>
              </w:numPr>
              <w:spacing w:line="360" w:lineRule="exact"/>
              <w:ind w:left="140" w:firstLineChars="0" w:firstLine="345"/>
              <w:textAlignment w:val="baseline"/>
              <w:rPr>
                <w:rFonts w:ascii="仿宋" w:eastAsia="仿宋" w:hAnsi="仿宋" w:cs="仿宋"/>
                <w:bCs/>
                <w:sz w:val="28"/>
                <w:szCs w:val="28"/>
              </w:rPr>
            </w:pPr>
            <w:r>
              <w:rPr>
                <w:rFonts w:ascii="仿宋" w:eastAsia="仿宋" w:hAnsi="仿宋" w:cs="仿宋" w:hint="eastAsia"/>
                <w:bCs/>
                <w:sz w:val="28"/>
                <w:szCs w:val="28"/>
              </w:rPr>
              <w:lastRenderedPageBreak/>
              <w:t>安排2个在研项目进行前期介入，共计投入资金437万元。在</w:t>
            </w:r>
            <w:r w:rsidRPr="000A0A80">
              <w:rPr>
                <w:rFonts w:ascii="仿宋" w:eastAsia="仿宋" w:hAnsi="仿宋" w:cs="仿宋" w:hint="eastAsia"/>
                <w:bCs/>
                <w:sz w:val="28"/>
                <w:szCs w:val="28"/>
              </w:rPr>
              <w:t>实验室开展了低温韧性和耐腐蚀新钢轨的成分设计、优化及中试冶炼，检验分析了相关钢轨性能；</w:t>
            </w:r>
            <w:r>
              <w:rPr>
                <w:rFonts w:ascii="仿宋" w:eastAsia="仿宋" w:hAnsi="仿宋" w:cs="仿宋" w:hint="eastAsia"/>
                <w:bCs/>
                <w:sz w:val="28"/>
                <w:szCs w:val="28"/>
              </w:rPr>
              <w:t>确定生产工艺</w:t>
            </w:r>
            <w:r w:rsidRPr="000A0A80">
              <w:rPr>
                <w:rFonts w:ascii="仿宋" w:eastAsia="仿宋" w:hAnsi="仿宋" w:cs="仿宋" w:hint="eastAsia"/>
                <w:bCs/>
                <w:sz w:val="28"/>
                <w:szCs w:val="28"/>
              </w:rPr>
              <w:t>并</w:t>
            </w:r>
            <w:r>
              <w:rPr>
                <w:rFonts w:ascii="仿宋" w:eastAsia="仿宋" w:hAnsi="仿宋" w:cs="仿宋" w:hint="eastAsia"/>
                <w:bCs/>
                <w:sz w:val="28"/>
                <w:szCs w:val="28"/>
              </w:rPr>
              <w:t>进行了小批量</w:t>
            </w:r>
            <w:r w:rsidRPr="000A0A80">
              <w:rPr>
                <w:rFonts w:ascii="仿宋" w:eastAsia="仿宋" w:hAnsi="仿宋" w:cs="仿宋" w:hint="eastAsia"/>
                <w:bCs/>
                <w:sz w:val="28"/>
                <w:szCs w:val="28"/>
              </w:rPr>
              <w:t>工业试制</w:t>
            </w:r>
            <w:r>
              <w:rPr>
                <w:rFonts w:ascii="仿宋" w:eastAsia="仿宋" w:hAnsi="仿宋" w:cs="仿宋" w:hint="eastAsia"/>
                <w:bCs/>
                <w:sz w:val="28"/>
                <w:szCs w:val="28"/>
              </w:rPr>
              <w:t>，</w:t>
            </w:r>
            <w:r w:rsidRPr="000A0A80">
              <w:rPr>
                <w:rFonts w:ascii="仿宋" w:eastAsia="仿宋" w:hAnsi="仿宋" w:cs="仿宋" w:hint="eastAsia"/>
                <w:bCs/>
                <w:sz w:val="28"/>
                <w:szCs w:val="28"/>
              </w:rPr>
              <w:t>耐低温和耐腐蚀钢轨</w:t>
            </w:r>
            <w:r>
              <w:rPr>
                <w:rFonts w:ascii="仿宋" w:eastAsia="仿宋" w:hAnsi="仿宋" w:cs="仿宋" w:hint="eastAsia"/>
                <w:bCs/>
                <w:sz w:val="28"/>
                <w:szCs w:val="28"/>
              </w:rPr>
              <w:t>能够</w:t>
            </w:r>
            <w:r w:rsidRPr="000A0A80">
              <w:rPr>
                <w:rFonts w:ascii="仿宋" w:eastAsia="仿宋" w:hAnsi="仿宋" w:cs="仿宋" w:hint="eastAsia"/>
                <w:bCs/>
                <w:sz w:val="28"/>
                <w:szCs w:val="28"/>
              </w:rPr>
              <w:t>表现出</w:t>
            </w:r>
            <w:r>
              <w:rPr>
                <w:rFonts w:ascii="仿宋" w:eastAsia="仿宋" w:hAnsi="仿宋" w:cs="仿宋" w:hint="eastAsia"/>
                <w:bCs/>
                <w:sz w:val="28"/>
                <w:szCs w:val="28"/>
              </w:rPr>
              <w:t>一定</w:t>
            </w:r>
            <w:r w:rsidRPr="000A0A80">
              <w:rPr>
                <w:rFonts w:ascii="仿宋" w:eastAsia="仿宋" w:hAnsi="仿宋" w:cs="仿宋" w:hint="eastAsia"/>
                <w:bCs/>
                <w:sz w:val="28"/>
                <w:szCs w:val="28"/>
              </w:rPr>
              <w:t>的低温和</w:t>
            </w:r>
            <w:r>
              <w:rPr>
                <w:rFonts w:ascii="仿宋" w:eastAsia="仿宋" w:hAnsi="仿宋" w:cs="仿宋" w:hint="eastAsia"/>
                <w:bCs/>
                <w:sz w:val="28"/>
                <w:szCs w:val="28"/>
              </w:rPr>
              <w:t>抗</w:t>
            </w:r>
            <w:r w:rsidRPr="000A0A80">
              <w:rPr>
                <w:rFonts w:ascii="仿宋" w:eastAsia="仿宋" w:hAnsi="仿宋" w:cs="仿宋" w:hint="eastAsia"/>
                <w:bCs/>
                <w:sz w:val="28"/>
                <w:szCs w:val="28"/>
              </w:rPr>
              <w:t>腐蚀性能；</w:t>
            </w:r>
          </w:p>
          <w:p w:rsidR="006855FC" w:rsidRDefault="006855FC" w:rsidP="006855FC">
            <w:pPr>
              <w:spacing w:line="360" w:lineRule="exact"/>
              <w:ind w:firstLineChars="173" w:firstLine="484"/>
              <w:rPr>
                <w:rFonts w:ascii="仿宋" w:eastAsia="仿宋" w:hAnsi="仿宋" w:cs="仿宋"/>
                <w:bCs/>
                <w:sz w:val="28"/>
                <w:szCs w:val="28"/>
              </w:rPr>
            </w:pPr>
            <w:r>
              <w:rPr>
                <w:rFonts w:ascii="仿宋" w:eastAsia="仿宋" w:hAnsi="仿宋" w:cs="仿宋" w:hint="eastAsia"/>
                <w:bCs/>
                <w:sz w:val="28"/>
                <w:szCs w:val="28"/>
              </w:rPr>
              <w:t>3）正在开展耐腐蚀新钢轨的低温韧性测试及耐低温钢轨的腐蚀性能评价。</w:t>
            </w:r>
          </w:p>
          <w:p w:rsidR="006855FC" w:rsidRPr="00311F44" w:rsidRDefault="006855FC" w:rsidP="005F7EA7">
            <w:pPr>
              <w:spacing w:line="360" w:lineRule="exact"/>
              <w:rPr>
                <w:rFonts w:ascii="仿宋" w:eastAsia="仿宋" w:hAnsi="仿宋" w:cs="仿宋"/>
                <w:b/>
                <w:bCs/>
                <w:sz w:val="28"/>
                <w:szCs w:val="28"/>
              </w:rPr>
            </w:pPr>
            <w:r w:rsidRPr="00311F44">
              <w:rPr>
                <w:rFonts w:ascii="仿宋" w:eastAsia="仿宋" w:hAnsi="仿宋" w:cs="仿宋" w:hint="eastAsia"/>
                <w:b/>
                <w:bCs/>
                <w:sz w:val="28"/>
                <w:szCs w:val="28"/>
              </w:rPr>
              <w:t>2.仪器设备</w:t>
            </w:r>
          </w:p>
          <w:p w:rsidR="006855FC" w:rsidRDefault="006855FC" w:rsidP="006855FC">
            <w:pPr>
              <w:spacing w:line="360" w:lineRule="exact"/>
              <w:ind w:leftChars="50" w:left="105" w:firstLineChars="200" w:firstLine="560"/>
              <w:rPr>
                <w:rFonts w:ascii="仿宋" w:eastAsia="仿宋" w:hAnsi="仿宋" w:cs="仿宋"/>
                <w:bCs/>
                <w:sz w:val="28"/>
                <w:szCs w:val="28"/>
              </w:rPr>
            </w:pPr>
            <w:r>
              <w:rPr>
                <w:rFonts w:ascii="仿宋" w:eastAsia="仿宋" w:hAnsi="仿宋" w:cs="仿宋" w:hint="eastAsia"/>
                <w:bCs/>
                <w:sz w:val="28"/>
                <w:szCs w:val="28"/>
              </w:rPr>
              <w:t>技术中心现拥有大型检测设备30余种、200余台套。中试基地冶轧实验室可开展冶炼、铸造、热轧、冷轧、热处理等工艺实验。现研发基地可实现冶金原材料、钢铁材料的各类分析检测，可以实现新钢种、新材料的设计、冶炼及轧制、材料制备与加工、材料力学性能、腐蚀性能测试、化学成分分析、微观结构分析和工艺模拟试验等研究工作。</w:t>
            </w:r>
          </w:p>
          <w:p w:rsidR="006855FC" w:rsidRDefault="006855FC" w:rsidP="006855FC">
            <w:pPr>
              <w:spacing w:line="360" w:lineRule="exact"/>
              <w:rPr>
                <w:rFonts w:ascii="仿宋" w:eastAsia="仿宋" w:hAnsi="仿宋" w:cs="仿宋"/>
                <w:bCs/>
                <w:sz w:val="28"/>
                <w:szCs w:val="28"/>
              </w:rPr>
            </w:pPr>
            <w:r w:rsidRPr="00311F44">
              <w:rPr>
                <w:rFonts w:ascii="仿宋" w:eastAsia="仿宋" w:hAnsi="仿宋" w:cs="仿宋" w:hint="eastAsia"/>
                <w:b/>
                <w:bCs/>
                <w:sz w:val="28"/>
                <w:szCs w:val="28"/>
              </w:rPr>
              <w:t>3.</w:t>
            </w:r>
            <w:r w:rsidRPr="00311F44">
              <w:rPr>
                <w:rFonts w:hint="eastAsia"/>
                <w:b/>
              </w:rPr>
              <w:t xml:space="preserve"> </w:t>
            </w:r>
            <w:r w:rsidRPr="00311F44">
              <w:rPr>
                <w:rFonts w:ascii="仿宋" w:eastAsia="仿宋" w:hAnsi="仿宋" w:cs="仿宋" w:hint="eastAsia"/>
                <w:b/>
                <w:bCs/>
                <w:sz w:val="28"/>
                <w:szCs w:val="28"/>
              </w:rPr>
              <w:t>研究团队</w:t>
            </w:r>
          </w:p>
          <w:p w:rsidR="006855FC" w:rsidRDefault="006855FC" w:rsidP="006855FC">
            <w:pPr>
              <w:spacing w:line="360" w:lineRule="exact"/>
              <w:ind w:firstLineChars="200" w:firstLine="560"/>
              <w:rPr>
                <w:rFonts w:ascii="仿宋" w:eastAsia="仿宋" w:hAnsi="仿宋" w:cs="仿宋"/>
                <w:bCs/>
                <w:sz w:val="28"/>
                <w:szCs w:val="28"/>
              </w:rPr>
            </w:pPr>
            <w:r w:rsidRPr="00311F44">
              <w:rPr>
                <w:rFonts w:ascii="仿宋" w:eastAsia="仿宋" w:hAnsi="仿宋" w:cs="仿宋" w:hint="eastAsia"/>
                <w:bCs/>
                <w:sz w:val="28"/>
                <w:szCs w:val="28"/>
              </w:rPr>
              <w:t>由</w:t>
            </w:r>
            <w:r>
              <w:rPr>
                <w:rFonts w:ascii="仿宋" w:eastAsia="仿宋" w:hAnsi="仿宋" w:cs="仿宋" w:hint="eastAsia"/>
                <w:bCs/>
                <w:sz w:val="28"/>
                <w:szCs w:val="28"/>
              </w:rPr>
              <w:t>技术中心钢轨研究所</w:t>
            </w:r>
            <w:r w:rsidRPr="00311F44">
              <w:rPr>
                <w:rFonts w:ascii="仿宋" w:eastAsia="仿宋" w:hAnsi="仿宋" w:cs="仿宋" w:hint="eastAsia"/>
                <w:bCs/>
                <w:sz w:val="28"/>
                <w:szCs w:val="28"/>
              </w:rPr>
              <w:t>成员及现场工艺人员组成，团队中</w:t>
            </w:r>
            <w:r w:rsidRPr="00DE3D2B">
              <w:rPr>
                <w:rFonts w:ascii="仿宋" w:eastAsia="仿宋" w:hAnsi="仿宋" w:cs="仿宋" w:hint="eastAsia"/>
                <w:bCs/>
                <w:sz w:val="28"/>
                <w:szCs w:val="28"/>
              </w:rPr>
              <w:t>由多名工作经验丰富、技术实力过硬的研究人员，</w:t>
            </w:r>
            <w:r>
              <w:rPr>
                <w:rFonts w:ascii="仿宋" w:eastAsia="仿宋" w:hAnsi="仿宋" w:cs="仿宋" w:hint="eastAsia"/>
                <w:bCs/>
                <w:sz w:val="28"/>
                <w:szCs w:val="28"/>
              </w:rPr>
              <w:t>一直</w:t>
            </w:r>
            <w:r w:rsidRPr="00DE3D2B">
              <w:rPr>
                <w:rFonts w:ascii="仿宋" w:eastAsia="仿宋" w:hAnsi="仿宋" w:cs="仿宋" w:hint="eastAsia"/>
                <w:bCs/>
                <w:sz w:val="28"/>
                <w:szCs w:val="28"/>
              </w:rPr>
              <w:t>从事钢轨线路性能、伤损研究及科学维护</w:t>
            </w:r>
            <w:r>
              <w:rPr>
                <w:rFonts w:ascii="仿宋" w:eastAsia="仿宋" w:hAnsi="仿宋" w:cs="仿宋" w:hint="eastAsia"/>
                <w:bCs/>
                <w:sz w:val="28"/>
                <w:szCs w:val="28"/>
              </w:rPr>
              <w:t>，多年来</w:t>
            </w:r>
            <w:r w:rsidRPr="00DE3D2B">
              <w:rPr>
                <w:rFonts w:ascii="仿宋" w:eastAsia="仿宋" w:hAnsi="仿宋" w:cs="仿宋" w:hint="eastAsia"/>
                <w:bCs/>
                <w:sz w:val="28"/>
                <w:szCs w:val="28"/>
              </w:rPr>
              <w:t>积淀了宝贵的钢轨生产技术经验</w:t>
            </w:r>
            <w:r>
              <w:rPr>
                <w:rFonts w:ascii="仿宋" w:eastAsia="仿宋" w:hAnsi="仿宋" w:cs="仿宋" w:hint="eastAsia"/>
                <w:bCs/>
                <w:sz w:val="28"/>
                <w:szCs w:val="28"/>
              </w:rPr>
              <w:t>，</w:t>
            </w:r>
            <w:r w:rsidRPr="00DE3D2B">
              <w:rPr>
                <w:rFonts w:ascii="仿宋" w:eastAsia="仿宋" w:hAnsi="仿宋" w:cs="仿宋" w:hint="eastAsia"/>
                <w:bCs/>
                <w:sz w:val="28"/>
                <w:szCs w:val="28"/>
              </w:rPr>
              <w:t>得到了各铁路局及铁科院专家的认可。</w:t>
            </w:r>
            <w:r>
              <w:rPr>
                <w:rFonts w:ascii="仿宋" w:eastAsia="仿宋" w:hAnsi="仿宋" w:cs="仿宋" w:hint="eastAsia"/>
                <w:bCs/>
                <w:sz w:val="28"/>
                <w:szCs w:val="28"/>
              </w:rPr>
              <w:t>拥有</w:t>
            </w:r>
            <w:r w:rsidRPr="00311F44">
              <w:rPr>
                <w:rFonts w:ascii="仿宋" w:eastAsia="仿宋" w:hAnsi="仿宋" w:cs="仿宋" w:hint="eastAsia"/>
                <w:bCs/>
                <w:sz w:val="28"/>
                <w:szCs w:val="28"/>
              </w:rPr>
              <w:t>包钢</w:t>
            </w:r>
            <w:r>
              <w:rPr>
                <w:rFonts w:ascii="仿宋" w:eastAsia="仿宋" w:hAnsi="仿宋" w:cs="仿宋" w:hint="eastAsia"/>
                <w:bCs/>
                <w:sz w:val="28"/>
                <w:szCs w:val="28"/>
              </w:rPr>
              <w:t>首</w:t>
            </w:r>
            <w:r w:rsidRPr="00311F44">
              <w:rPr>
                <w:rFonts w:ascii="仿宋" w:eastAsia="仿宋" w:hAnsi="仿宋" w:cs="仿宋" w:hint="eastAsia"/>
                <w:bCs/>
                <w:sz w:val="28"/>
                <w:szCs w:val="28"/>
              </w:rPr>
              <w:t>席技术专家</w:t>
            </w:r>
            <w:r>
              <w:rPr>
                <w:rFonts w:ascii="仿宋" w:eastAsia="仿宋" w:hAnsi="仿宋" w:cs="仿宋" w:hint="eastAsia"/>
                <w:bCs/>
                <w:sz w:val="28"/>
                <w:szCs w:val="28"/>
              </w:rPr>
              <w:t>1</w:t>
            </w:r>
            <w:r w:rsidRPr="00311F44">
              <w:rPr>
                <w:rFonts w:ascii="仿宋" w:eastAsia="仿宋" w:hAnsi="仿宋" w:cs="仿宋" w:hint="eastAsia"/>
                <w:bCs/>
                <w:sz w:val="28"/>
                <w:szCs w:val="28"/>
              </w:rPr>
              <w:t>名，</w:t>
            </w:r>
            <w:r>
              <w:rPr>
                <w:rFonts w:ascii="仿宋" w:eastAsia="仿宋" w:hAnsi="仿宋" w:cs="仿宋" w:hint="eastAsia"/>
                <w:bCs/>
                <w:sz w:val="28"/>
                <w:szCs w:val="28"/>
              </w:rPr>
              <w:t>包钢股份</w:t>
            </w:r>
            <w:r w:rsidRPr="00311F44">
              <w:rPr>
                <w:rFonts w:ascii="仿宋" w:eastAsia="仿宋" w:hAnsi="仿宋" w:cs="仿宋" w:hint="eastAsia"/>
                <w:bCs/>
                <w:sz w:val="28"/>
                <w:szCs w:val="28"/>
              </w:rPr>
              <w:t>技术专家1名，</w:t>
            </w:r>
            <w:r>
              <w:rPr>
                <w:rFonts w:ascii="仿宋" w:eastAsia="仿宋" w:hAnsi="仿宋" w:cs="仿宋" w:hint="eastAsia"/>
                <w:bCs/>
                <w:sz w:val="28"/>
                <w:szCs w:val="28"/>
              </w:rPr>
              <w:t>技术高管2名，首席</w:t>
            </w:r>
            <w:r w:rsidRPr="00311F44">
              <w:rPr>
                <w:rFonts w:ascii="仿宋" w:eastAsia="仿宋" w:hAnsi="仿宋" w:cs="仿宋" w:hint="eastAsia"/>
                <w:bCs/>
                <w:sz w:val="28"/>
                <w:szCs w:val="28"/>
              </w:rPr>
              <w:t>技能大师1名</w:t>
            </w:r>
            <w:r>
              <w:rPr>
                <w:rFonts w:ascii="仿宋" w:eastAsia="仿宋" w:hAnsi="仿宋" w:cs="仿宋" w:hint="eastAsia"/>
                <w:bCs/>
                <w:sz w:val="28"/>
                <w:szCs w:val="28"/>
              </w:rPr>
              <w:t>等</w:t>
            </w:r>
            <w:r w:rsidRPr="00311F44">
              <w:rPr>
                <w:rFonts w:ascii="仿宋" w:eastAsia="仿宋" w:hAnsi="仿宋" w:cs="仿宋" w:hint="eastAsia"/>
                <w:bCs/>
                <w:sz w:val="28"/>
                <w:szCs w:val="28"/>
              </w:rPr>
              <w:t>。</w:t>
            </w:r>
          </w:p>
        </w:tc>
      </w:tr>
      <w:tr w:rsidR="006855FC" w:rsidTr="003A39D0">
        <w:trPr>
          <w:trHeight w:val="689"/>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Pr="00B0613F" w:rsidRDefault="006855FC" w:rsidP="005F7EA7">
            <w:pPr>
              <w:spacing w:line="360" w:lineRule="exact"/>
              <w:ind w:rightChars="50" w:right="105"/>
              <w:jc w:val="left"/>
              <w:rPr>
                <w:rFonts w:ascii="仿宋" w:eastAsia="仿宋" w:hAnsi="仿宋" w:cs="仿宋"/>
                <w:bCs/>
                <w:sz w:val="28"/>
                <w:szCs w:val="28"/>
              </w:rPr>
            </w:pPr>
            <w:r w:rsidRPr="00B0613F">
              <w:rPr>
                <w:rFonts w:ascii="仿宋" w:eastAsia="仿宋" w:hAnsi="仿宋" w:cs="仿宋" w:hint="eastAsia"/>
                <w:b/>
                <w:sz w:val="28"/>
                <w:szCs w:val="28"/>
              </w:rPr>
              <w:lastRenderedPageBreak/>
              <w:t>对揭榜方要求</w:t>
            </w:r>
          </w:p>
          <w:p w:rsidR="006855FC" w:rsidRPr="00B0613F" w:rsidRDefault="006855FC" w:rsidP="006855FC">
            <w:pPr>
              <w:spacing w:line="360" w:lineRule="exact"/>
              <w:ind w:firstLineChars="200" w:firstLine="560"/>
              <w:textAlignment w:val="baseline"/>
              <w:rPr>
                <w:rFonts w:ascii="仿宋" w:eastAsia="仿宋" w:hAnsi="仿宋" w:cs="仿宋"/>
                <w:bCs/>
                <w:sz w:val="28"/>
                <w:szCs w:val="28"/>
              </w:rPr>
            </w:pPr>
            <w:r w:rsidRPr="00B0613F">
              <w:rPr>
                <w:rFonts w:ascii="仿宋" w:eastAsia="仿宋" w:hAnsi="仿宋" w:cs="仿宋" w:hint="eastAsia"/>
                <w:bCs/>
                <w:sz w:val="28"/>
                <w:szCs w:val="28"/>
              </w:rPr>
              <w:t>揭榜方需为国内知名科研机构</w:t>
            </w:r>
            <w:r>
              <w:rPr>
                <w:rFonts w:ascii="仿宋" w:eastAsia="仿宋" w:hAnsi="仿宋" w:cs="仿宋" w:hint="eastAsia"/>
                <w:bCs/>
                <w:sz w:val="28"/>
                <w:szCs w:val="28"/>
              </w:rPr>
              <w:t>、</w:t>
            </w:r>
            <w:r w:rsidRPr="00B0613F">
              <w:rPr>
                <w:rFonts w:ascii="仿宋" w:eastAsia="仿宋" w:hAnsi="仿宋" w:cs="仿宋" w:hint="eastAsia"/>
                <w:bCs/>
                <w:sz w:val="28"/>
                <w:szCs w:val="28"/>
              </w:rPr>
              <w:t>科研院所或</w:t>
            </w:r>
            <w:r>
              <w:rPr>
                <w:rFonts w:ascii="仿宋" w:eastAsia="仿宋" w:hAnsi="仿宋" w:cs="仿宋" w:hint="eastAsia"/>
                <w:bCs/>
                <w:sz w:val="28"/>
                <w:szCs w:val="28"/>
              </w:rPr>
              <w:t>先进企业</w:t>
            </w:r>
            <w:r w:rsidRPr="00B0613F">
              <w:rPr>
                <w:rFonts w:ascii="仿宋" w:eastAsia="仿宋" w:hAnsi="仿宋" w:cs="仿宋" w:hint="eastAsia"/>
                <w:bCs/>
                <w:sz w:val="28"/>
                <w:szCs w:val="28"/>
              </w:rPr>
              <w:t>，在钢轨</w:t>
            </w:r>
            <w:r>
              <w:rPr>
                <w:rFonts w:ascii="仿宋" w:eastAsia="仿宋" w:hAnsi="仿宋" w:cs="仿宋" w:hint="eastAsia"/>
                <w:bCs/>
                <w:sz w:val="28"/>
                <w:szCs w:val="28"/>
              </w:rPr>
              <w:t>材料</w:t>
            </w:r>
            <w:r w:rsidRPr="00B0613F">
              <w:rPr>
                <w:rFonts w:ascii="仿宋" w:eastAsia="仿宋" w:hAnsi="仿宋" w:cs="仿宋" w:hint="eastAsia"/>
                <w:bCs/>
                <w:sz w:val="28"/>
                <w:szCs w:val="28"/>
              </w:rPr>
              <w:t>设计研发和生产</w:t>
            </w:r>
            <w:r>
              <w:rPr>
                <w:rFonts w:ascii="仿宋" w:eastAsia="仿宋" w:hAnsi="仿宋" w:cs="仿宋" w:hint="eastAsia"/>
                <w:bCs/>
                <w:sz w:val="28"/>
                <w:szCs w:val="28"/>
              </w:rPr>
              <w:t>制造技术</w:t>
            </w:r>
            <w:r w:rsidRPr="00B0613F">
              <w:rPr>
                <w:rFonts w:ascii="仿宋" w:eastAsia="仿宋" w:hAnsi="仿宋" w:cs="仿宋" w:hint="eastAsia"/>
                <w:bCs/>
                <w:sz w:val="28"/>
                <w:szCs w:val="28"/>
              </w:rPr>
              <w:t>、轮轨接触、线路服役研究方面等具有一定的行业影响力和知名度，具有承担过省部级或行业以上钢轨</w:t>
            </w:r>
            <w:r>
              <w:rPr>
                <w:rFonts w:ascii="仿宋" w:eastAsia="仿宋" w:hAnsi="仿宋" w:cs="仿宋" w:hint="eastAsia"/>
                <w:bCs/>
                <w:sz w:val="28"/>
                <w:szCs w:val="28"/>
              </w:rPr>
              <w:t>材料</w:t>
            </w:r>
            <w:r w:rsidRPr="00B0613F">
              <w:rPr>
                <w:rFonts w:ascii="仿宋" w:eastAsia="仿宋" w:hAnsi="仿宋" w:cs="仿宋" w:hint="eastAsia"/>
                <w:bCs/>
                <w:sz w:val="28"/>
                <w:szCs w:val="28"/>
              </w:rPr>
              <w:t>方面的项目经历，特别是在钢轨</w:t>
            </w:r>
            <w:r>
              <w:rPr>
                <w:rFonts w:ascii="仿宋" w:eastAsia="仿宋" w:hAnsi="仿宋" w:cs="仿宋" w:hint="eastAsia"/>
                <w:bCs/>
                <w:sz w:val="28"/>
                <w:szCs w:val="28"/>
              </w:rPr>
              <w:t>新材料研发、</w:t>
            </w:r>
            <w:r w:rsidRPr="00B0613F">
              <w:rPr>
                <w:rFonts w:ascii="仿宋" w:eastAsia="仿宋" w:hAnsi="仿宋" w:cs="仿宋" w:hint="eastAsia"/>
                <w:bCs/>
                <w:sz w:val="28"/>
                <w:szCs w:val="28"/>
              </w:rPr>
              <w:t>焊接、腐蚀、低温韧性及轮轨滚动接触疲劳等方面已形成自身的技术诀窍和技术积累。</w:t>
            </w:r>
          </w:p>
        </w:tc>
      </w:tr>
      <w:tr w:rsidR="006855FC" w:rsidTr="003A39D0">
        <w:trPr>
          <w:trHeight w:val="689"/>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Pr="00B0613F" w:rsidRDefault="006855FC" w:rsidP="005F7EA7">
            <w:pPr>
              <w:spacing w:line="360" w:lineRule="exact"/>
              <w:ind w:rightChars="50" w:right="105"/>
              <w:jc w:val="left"/>
              <w:rPr>
                <w:rFonts w:ascii="仿宋" w:eastAsia="仿宋" w:hAnsi="仿宋" w:cs="仿宋"/>
                <w:bCs/>
                <w:sz w:val="28"/>
                <w:szCs w:val="28"/>
              </w:rPr>
            </w:pPr>
            <w:r w:rsidRPr="00B0613F">
              <w:rPr>
                <w:rFonts w:ascii="仿宋" w:eastAsia="仿宋" w:hAnsi="仿宋" w:cs="仿宋" w:hint="eastAsia"/>
                <w:b/>
                <w:sz w:val="28"/>
                <w:szCs w:val="28"/>
              </w:rPr>
              <w:t>产权归属、利益分配等要求</w:t>
            </w:r>
          </w:p>
          <w:p w:rsidR="006855FC" w:rsidRPr="00B0613F" w:rsidRDefault="006855FC" w:rsidP="005F7EA7">
            <w:pPr>
              <w:spacing w:line="360" w:lineRule="exact"/>
              <w:ind w:rightChars="50" w:right="105"/>
              <w:rPr>
                <w:rFonts w:ascii="仿宋" w:eastAsia="仿宋" w:hAnsi="仿宋" w:cs="仿宋"/>
                <w:b/>
                <w:sz w:val="28"/>
                <w:szCs w:val="28"/>
              </w:rPr>
            </w:pPr>
            <w:r w:rsidRPr="00B0613F">
              <w:rPr>
                <w:rFonts w:ascii="仿宋" w:eastAsia="仿宋" w:hAnsi="仿宋" w:cs="仿宋" w:hint="eastAsia"/>
                <w:bCs/>
                <w:sz w:val="28"/>
                <w:szCs w:val="28"/>
              </w:rPr>
              <w:t>项目执行过程中，各方签署知识产权保护协议，推进专利等知识产权申请，明确规定本项目所取得发明专利权、计算机软件著作权、成果鉴定等的知识产权及技术成果、权益由双方按照各自贡献大小进行合理分配。项目成果向境内外的组织或者个人转让的，应当经双方管理部门批准，任何一方不得私自进行。本项目成果转让所得，按照双方贡献大小进行合理分配。</w:t>
            </w:r>
          </w:p>
        </w:tc>
      </w:tr>
      <w:tr w:rsidR="006855FC" w:rsidTr="006855FC">
        <w:trPr>
          <w:trHeight w:val="416"/>
          <w:jc w:val="center"/>
        </w:trPr>
        <w:tc>
          <w:tcPr>
            <w:tcW w:w="9560" w:type="dxa"/>
            <w:gridSpan w:val="8"/>
            <w:tcBorders>
              <w:top w:val="single" w:sz="4" w:space="0" w:color="auto"/>
              <w:left w:val="single" w:sz="4" w:space="0" w:color="auto"/>
              <w:bottom w:val="single" w:sz="4" w:space="0" w:color="auto"/>
              <w:right w:val="single" w:sz="4" w:space="0" w:color="auto"/>
            </w:tcBorders>
          </w:tcPr>
          <w:p w:rsidR="006855FC" w:rsidRDefault="006855FC" w:rsidP="005F7EA7">
            <w:pPr>
              <w:spacing w:line="360" w:lineRule="exact"/>
              <w:ind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（一）验收时间：</w:t>
            </w:r>
            <w:r w:rsidRPr="006B19D8">
              <w:rPr>
                <w:rFonts w:eastAsia="仿宋" w:hint="eastAsia"/>
                <w:sz w:val="28"/>
                <w:szCs w:val="28"/>
              </w:rPr>
              <w:t>202</w:t>
            </w:r>
            <w:r>
              <w:rPr>
                <w:rFonts w:eastAsia="仿宋" w:hint="eastAsia"/>
                <w:sz w:val="28"/>
                <w:szCs w:val="28"/>
              </w:rPr>
              <w:t>5</w:t>
            </w:r>
            <w:r w:rsidRPr="006B19D8">
              <w:rPr>
                <w:rFonts w:eastAsia="仿宋" w:hint="eastAsia"/>
                <w:sz w:val="28"/>
                <w:szCs w:val="28"/>
              </w:rPr>
              <w:t>年</w:t>
            </w:r>
            <w:r>
              <w:rPr>
                <w:rFonts w:eastAsia="仿宋" w:hint="eastAsia"/>
                <w:sz w:val="28"/>
                <w:szCs w:val="28"/>
              </w:rPr>
              <w:t>12</w:t>
            </w:r>
            <w:r w:rsidRPr="006B19D8">
              <w:rPr>
                <w:rFonts w:eastAsia="仿宋" w:hint="eastAsia"/>
                <w:sz w:val="28"/>
                <w:szCs w:val="28"/>
              </w:rPr>
              <w:t>月</w:t>
            </w:r>
            <w:r>
              <w:rPr>
                <w:rFonts w:eastAsia="仿宋" w:hint="eastAsia"/>
                <w:sz w:val="28"/>
                <w:szCs w:val="28"/>
              </w:rPr>
              <w:t>。</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（二）验收地点：内蒙古包钢钢联股份有限公司</w:t>
            </w:r>
            <w:r>
              <w:rPr>
                <w:rFonts w:eastAsia="仿宋" w:hint="eastAsia"/>
                <w:sz w:val="28"/>
                <w:szCs w:val="28"/>
              </w:rPr>
              <w:t>技术中心。</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（三）验收方法：组织专家验收评审和</w:t>
            </w:r>
            <w:r>
              <w:rPr>
                <w:rFonts w:eastAsia="仿宋" w:hint="eastAsia"/>
                <w:sz w:val="28"/>
                <w:szCs w:val="28"/>
              </w:rPr>
              <w:t>上道试铺</w:t>
            </w:r>
            <w:r w:rsidRPr="006B19D8">
              <w:rPr>
                <w:rFonts w:eastAsia="仿宋" w:hint="eastAsia"/>
                <w:sz w:val="28"/>
                <w:szCs w:val="28"/>
              </w:rPr>
              <w:t>考核验收。</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（四）验收指标：</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1</w:t>
            </w:r>
            <w:r w:rsidRPr="006B19D8">
              <w:rPr>
                <w:rFonts w:eastAsia="仿宋" w:hint="eastAsia"/>
                <w:sz w:val="28"/>
                <w:szCs w:val="28"/>
              </w:rPr>
              <w:t>、需求内容中描述的产品目标和具体技术参数。</w:t>
            </w:r>
          </w:p>
          <w:p w:rsidR="006855FC" w:rsidRPr="006B19D8" w:rsidRDefault="006855FC" w:rsidP="006855FC">
            <w:pPr>
              <w:spacing w:line="360" w:lineRule="exact"/>
              <w:ind w:firstLineChars="200" w:firstLine="560"/>
              <w:rPr>
                <w:rFonts w:eastAsia="仿宋"/>
                <w:sz w:val="28"/>
                <w:szCs w:val="28"/>
              </w:rPr>
            </w:pPr>
            <w:r w:rsidRPr="006B19D8">
              <w:rPr>
                <w:rFonts w:eastAsia="仿宋" w:hint="eastAsia"/>
                <w:sz w:val="28"/>
                <w:szCs w:val="28"/>
              </w:rPr>
              <w:t>2</w:t>
            </w:r>
            <w:r w:rsidRPr="006B19D8">
              <w:rPr>
                <w:rFonts w:eastAsia="仿宋" w:hint="eastAsia"/>
                <w:sz w:val="28"/>
                <w:szCs w:val="28"/>
              </w:rPr>
              <w:t>、</w:t>
            </w:r>
            <w:r>
              <w:rPr>
                <w:rFonts w:eastAsia="仿宋" w:hint="eastAsia"/>
                <w:sz w:val="28"/>
                <w:szCs w:val="28"/>
              </w:rPr>
              <w:t>课题项目</w:t>
            </w:r>
            <w:r w:rsidRPr="006B19D8">
              <w:rPr>
                <w:rFonts w:eastAsia="仿宋" w:hint="eastAsia"/>
                <w:sz w:val="28"/>
                <w:szCs w:val="28"/>
              </w:rPr>
              <w:t>技术资料齐全。</w:t>
            </w:r>
            <w:r>
              <w:rPr>
                <w:rFonts w:eastAsia="仿宋" w:hint="eastAsia"/>
                <w:sz w:val="28"/>
                <w:szCs w:val="28"/>
              </w:rPr>
              <w:t xml:space="preserve"> </w:t>
            </w:r>
            <w:r>
              <w:rPr>
                <w:rFonts w:eastAsia="仿宋"/>
                <w:sz w:val="28"/>
                <w:szCs w:val="28"/>
              </w:rPr>
              <w:t xml:space="preserve">  </w:t>
            </w:r>
            <w:r w:rsidRPr="006B19D8">
              <w:rPr>
                <w:rFonts w:eastAsia="仿宋" w:hint="eastAsia"/>
                <w:sz w:val="28"/>
                <w:szCs w:val="28"/>
              </w:rPr>
              <w:t>3</w:t>
            </w:r>
            <w:r w:rsidRPr="006B19D8">
              <w:rPr>
                <w:rFonts w:eastAsia="仿宋" w:hint="eastAsia"/>
                <w:sz w:val="28"/>
                <w:szCs w:val="28"/>
              </w:rPr>
              <w:t>、提交结题报告。</w:t>
            </w:r>
          </w:p>
          <w:p w:rsidR="006855FC" w:rsidRDefault="006855FC" w:rsidP="006855FC">
            <w:pPr>
              <w:spacing w:line="360" w:lineRule="exact"/>
              <w:ind w:firstLineChars="200" w:firstLine="560"/>
              <w:rPr>
                <w:rFonts w:eastAsia="仿宋"/>
                <w:sz w:val="28"/>
                <w:szCs w:val="28"/>
              </w:rPr>
            </w:pPr>
            <w:r w:rsidRPr="006B19D8">
              <w:rPr>
                <w:rFonts w:eastAsia="仿宋" w:hint="eastAsia"/>
                <w:sz w:val="28"/>
                <w:szCs w:val="28"/>
              </w:rPr>
              <w:t>4</w:t>
            </w:r>
            <w:r w:rsidRPr="006B19D8">
              <w:rPr>
                <w:rFonts w:eastAsia="仿宋" w:hint="eastAsia"/>
                <w:sz w:val="28"/>
                <w:szCs w:val="28"/>
              </w:rPr>
              <w:t>、提交</w:t>
            </w:r>
            <w:r>
              <w:rPr>
                <w:rFonts w:eastAsia="仿宋" w:hint="eastAsia"/>
                <w:sz w:val="28"/>
                <w:szCs w:val="28"/>
              </w:rPr>
              <w:t>上道试铺评价报告。</w:t>
            </w:r>
          </w:p>
        </w:tc>
      </w:tr>
      <w:tr w:rsidR="006855FC" w:rsidTr="006855FC">
        <w:trPr>
          <w:trHeight w:val="280"/>
          <w:jc w:val="center"/>
        </w:trPr>
        <w:tc>
          <w:tcPr>
            <w:tcW w:w="2075" w:type="dxa"/>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36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360" w:lineRule="exact"/>
              <w:jc w:val="center"/>
              <w:rPr>
                <w:rFonts w:ascii="仿宋" w:eastAsia="仿宋" w:hAnsi="仿宋" w:cs="仿宋"/>
                <w:sz w:val="28"/>
                <w:szCs w:val="28"/>
              </w:rPr>
            </w:pPr>
            <w:r>
              <w:rPr>
                <w:rFonts w:eastAsia="仿宋"/>
                <w:sz w:val="32"/>
                <w:szCs w:val="32"/>
              </w:rPr>
              <w:t>≤4</w:t>
            </w:r>
            <w:r>
              <w:rPr>
                <w:rFonts w:eastAsia="仿宋"/>
                <w:sz w:val="32"/>
                <w:szCs w:val="32"/>
              </w:rPr>
              <w:t>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36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6855FC" w:rsidRDefault="006855FC" w:rsidP="006855FC">
            <w:pPr>
              <w:spacing w:line="360" w:lineRule="exact"/>
              <w:ind w:right="560"/>
              <w:jc w:val="right"/>
              <w:rPr>
                <w:rFonts w:ascii="仿宋" w:eastAsia="仿宋" w:hAnsi="仿宋" w:cs="仿宋"/>
                <w:sz w:val="28"/>
                <w:szCs w:val="28"/>
              </w:rPr>
            </w:pPr>
            <w:r>
              <w:rPr>
                <w:rFonts w:ascii="仿宋" w:eastAsia="仿宋" w:hAnsi="仿宋" w:cs="仿宋" w:hint="eastAsia"/>
                <w:sz w:val="28"/>
                <w:szCs w:val="28"/>
              </w:rPr>
              <w:t xml:space="preserve">1500万元 </w:t>
            </w:r>
          </w:p>
        </w:tc>
      </w:tr>
    </w:tbl>
    <w:p w:rsidR="008A2998" w:rsidRPr="008A2998" w:rsidRDefault="008A2998" w:rsidP="008A2998">
      <w:pPr>
        <w:spacing w:line="600" w:lineRule="exact"/>
        <w:jc w:val="center"/>
        <w:rPr>
          <w:rFonts w:ascii="方正小标宋简体" w:eastAsia="方正小标宋简体" w:hAnsi="方正小标宋简体" w:cs="方正小标宋简体"/>
          <w:spacing w:val="-14"/>
          <w:sz w:val="44"/>
          <w:szCs w:val="44"/>
        </w:rPr>
      </w:pPr>
      <w:r w:rsidRPr="008A2998">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453"/>
        <w:gridCol w:w="142"/>
        <w:gridCol w:w="1843"/>
        <w:gridCol w:w="66"/>
        <w:gridCol w:w="2346"/>
      </w:tblGrid>
      <w:tr w:rsidR="008A2998" w:rsidTr="003A39D0">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8A2998" w:rsidTr="003A39D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8A2998" w:rsidRDefault="008A2998" w:rsidP="003A39D0">
            <w:pPr>
              <w:tabs>
                <w:tab w:val="left" w:pos="1564"/>
              </w:tabs>
              <w:spacing w:line="440" w:lineRule="exact"/>
              <w:jc w:val="center"/>
              <w:rPr>
                <w:rFonts w:ascii="仿宋" w:eastAsia="仿宋" w:hAnsi="仿宋" w:cs="仿宋"/>
                <w:sz w:val="28"/>
                <w:szCs w:val="28"/>
              </w:rPr>
            </w:pPr>
            <w:r>
              <w:rPr>
                <w:rFonts w:ascii="仿宋" w:eastAsia="仿宋" w:hAnsi="仿宋" w:cs="仿宋" w:hint="eastAsia"/>
                <w:sz w:val="28"/>
                <w:szCs w:val="28"/>
              </w:rPr>
              <w:t>中国北方稀土（集团）高科技股份有限公司</w:t>
            </w:r>
          </w:p>
        </w:tc>
      </w:tr>
      <w:tr w:rsidR="008A299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230" w:type="dxa"/>
            <w:gridSpan w:val="4"/>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包头市黄河大街8</w:t>
            </w:r>
            <w:r>
              <w:rPr>
                <w:rFonts w:ascii="仿宋" w:eastAsia="仿宋" w:hAnsi="仿宋" w:cs="仿宋"/>
                <w:sz w:val="28"/>
                <w:szCs w:val="28"/>
              </w:rPr>
              <w:t>3</w:t>
            </w:r>
            <w:r>
              <w:rPr>
                <w:rFonts w:ascii="仿宋" w:eastAsia="仿宋" w:hAnsi="仿宋" w:cs="仿宋" w:hint="eastAsia"/>
                <w:sz w:val="28"/>
                <w:szCs w:val="28"/>
              </w:rPr>
              <w:t>号</w:t>
            </w:r>
          </w:p>
        </w:tc>
        <w:tc>
          <w:tcPr>
            <w:tcW w:w="1843"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14030</w:t>
            </w:r>
          </w:p>
        </w:tc>
      </w:tr>
      <w:tr w:rsidR="008A299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230" w:type="dxa"/>
            <w:gridSpan w:val="4"/>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内蒙古自治区包头市稀土高新区</w:t>
            </w:r>
          </w:p>
        </w:tc>
        <w:tc>
          <w:tcPr>
            <w:tcW w:w="1843"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sz w:val="28"/>
                <w:szCs w:val="28"/>
              </w:rPr>
              <w:t>1150000701463622D</w:t>
            </w:r>
          </w:p>
        </w:tc>
      </w:tr>
      <w:tr w:rsidR="008A299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8A2998" w:rsidRPr="00A95069" w:rsidRDefault="008A2998" w:rsidP="003A39D0">
            <w:pPr>
              <w:spacing w:line="440" w:lineRule="exact"/>
              <w:ind w:firstLineChars="250" w:firstLine="700"/>
              <w:rPr>
                <w:rFonts w:ascii="仿宋" w:eastAsia="仿宋" w:hAnsi="仿宋" w:cs="仿宋"/>
                <w:color w:val="000000"/>
                <w:sz w:val="28"/>
                <w:szCs w:val="28"/>
              </w:rPr>
            </w:pPr>
            <w:r>
              <w:rPr>
                <w:rFonts w:ascii="仿宋" w:eastAsia="仿宋" w:hAnsi="仿宋" w:cs="仿宋" w:hint="eastAsia"/>
                <w:sz w:val="28"/>
                <w:szCs w:val="28"/>
              </w:rPr>
              <w:sym w:font="Wingdings 2" w:char="0052"/>
            </w: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tc>
      </w:tr>
      <w:tr w:rsidR="008A299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230" w:type="dxa"/>
            <w:gridSpan w:val="4"/>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12</w:t>
            </w:r>
            <w:r>
              <w:rPr>
                <w:rFonts w:ascii="仿宋" w:eastAsia="仿宋" w:hAnsi="仿宋" w:cs="仿宋" w:hint="eastAsia"/>
                <w:sz w:val="28"/>
                <w:szCs w:val="28"/>
              </w:rPr>
              <w:t>亿</w:t>
            </w:r>
          </w:p>
        </w:tc>
        <w:tc>
          <w:tcPr>
            <w:tcW w:w="1843"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sz w:val="28"/>
                <w:szCs w:val="28"/>
              </w:rPr>
              <w:t>000</w:t>
            </w:r>
            <w:r>
              <w:rPr>
                <w:rFonts w:ascii="仿宋" w:eastAsia="仿宋" w:hAnsi="仿宋" w:cs="仿宋" w:hint="eastAsia"/>
                <w:sz w:val="28"/>
                <w:szCs w:val="28"/>
              </w:rPr>
              <w:t>人</w:t>
            </w:r>
          </w:p>
        </w:tc>
      </w:tr>
      <w:tr w:rsidR="008A2998" w:rsidTr="003A39D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firstLineChars="50" w:firstLine="140"/>
              <w:jc w:val="center"/>
              <w:rPr>
                <w:rFonts w:ascii="仿宋" w:eastAsia="仿宋" w:hAnsi="仿宋" w:cs="仿宋"/>
                <w:sz w:val="28"/>
                <w:szCs w:val="28"/>
              </w:rPr>
            </w:pPr>
            <w:r>
              <w:rPr>
                <w:rFonts w:ascii="仿宋" w:eastAsia="仿宋" w:hAnsi="仿宋" w:cs="仿宋" w:hint="eastAsia"/>
                <w:sz w:val="28"/>
                <w:szCs w:val="28"/>
              </w:rPr>
              <w:sym w:font="Wingdings 2" w:char="0052"/>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8A2998" w:rsidTr="003A39D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李金玲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p>
        </w:tc>
      </w:tr>
      <w:tr w:rsidR="008A2998" w:rsidTr="003A39D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刘威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技术中心副主任</w:t>
            </w:r>
          </w:p>
        </w:tc>
      </w:tr>
      <w:tr w:rsidR="008A2998" w:rsidTr="003A39D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8A2998" w:rsidRDefault="008A2998" w:rsidP="003A39D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5947623999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bfxtjszx@</w:t>
            </w:r>
            <w:r>
              <w:rPr>
                <w:rFonts w:ascii="仿宋" w:eastAsia="仿宋" w:hAnsi="仿宋" w:cs="仿宋"/>
                <w:sz w:val="28"/>
                <w:szCs w:val="28"/>
              </w:rPr>
              <w:t>126.</w:t>
            </w:r>
            <w:r>
              <w:rPr>
                <w:rFonts w:ascii="仿宋" w:eastAsia="仿宋" w:hAnsi="仿宋" w:cs="仿宋" w:hint="eastAsia"/>
                <w:sz w:val="28"/>
                <w:szCs w:val="28"/>
              </w:rPr>
              <w:t>com</w:t>
            </w:r>
          </w:p>
        </w:tc>
      </w:tr>
      <w:tr w:rsidR="008A2998" w:rsidTr="003A39D0">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8A2998"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8A2998" w:rsidRDefault="008A2998" w:rsidP="003A39D0">
            <w:pPr>
              <w:spacing w:line="440" w:lineRule="exact"/>
              <w:jc w:val="center"/>
              <w:rPr>
                <w:rFonts w:ascii="仿宋" w:eastAsia="仿宋" w:hAnsi="仿宋" w:cs="仿宋"/>
                <w:sz w:val="28"/>
                <w:szCs w:val="28"/>
              </w:rPr>
            </w:pPr>
            <w:r>
              <w:rPr>
                <w:rFonts w:ascii="仿宋" w:eastAsia="仿宋" w:hAnsi="仿宋" w:cs="仿宋" w:hint="eastAsia"/>
                <w:sz w:val="28"/>
                <w:szCs w:val="28"/>
              </w:rPr>
              <w:t>稀土湿法冶炼工艺在线/自动检测装备开发及应用示范</w:t>
            </w:r>
          </w:p>
        </w:tc>
      </w:tr>
      <w:tr w:rsidR="00BA6178" w:rsidTr="003A39D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ind w:leftChars="49" w:left="103"/>
              <w:rPr>
                <w:rFonts w:ascii="仿宋" w:eastAsia="仿宋" w:hAnsi="仿宋" w:cs="仿宋"/>
                <w:sz w:val="28"/>
                <w:szCs w:val="28"/>
              </w:rPr>
            </w:pPr>
            <w:r>
              <w:rPr>
                <w:rFonts w:ascii="仿宋" w:eastAsia="仿宋" w:hAnsi="仿宋" w:cs="仿宋" w:hint="eastAsia"/>
                <w:sz w:val="28"/>
                <w:szCs w:val="28"/>
              </w:rPr>
              <w:t>□委托研发  □技术改造（设备、研发生产条件）</w:t>
            </w:r>
          </w:p>
          <w:p w:rsidR="00BA6178" w:rsidRDefault="00BA6178" w:rsidP="00BA6178">
            <w:pPr>
              <w:spacing w:line="440" w:lineRule="exact"/>
              <w:ind w:leftChars="49" w:left="103"/>
              <w:rPr>
                <w:rFonts w:ascii="仿宋" w:eastAsia="仿宋" w:hAnsi="仿宋" w:cs="仿宋"/>
                <w:sz w:val="28"/>
                <w:szCs w:val="28"/>
              </w:rPr>
            </w:pPr>
            <w:r>
              <w:rPr>
                <w:rFonts w:ascii="仿宋" w:eastAsia="仿宋" w:hAnsi="仿宋" w:cs="仿宋" w:hint="eastAsia"/>
                <w:sz w:val="28"/>
                <w:szCs w:val="28"/>
              </w:rPr>
              <w:t xml:space="preserve">□技术购买  □共建中试、熟化基地 </w:t>
            </w:r>
            <w:r>
              <w:rPr>
                <w:rFonts w:ascii="仿宋" w:eastAsia="仿宋" w:hAnsi="仿宋" w:cs="仿宋" w:hint="eastAsia"/>
                <w:sz w:val="28"/>
                <w:szCs w:val="28"/>
              </w:rPr>
              <w:sym w:font="Wingdings 2" w:char="0052"/>
            </w:r>
            <w:r>
              <w:rPr>
                <w:rFonts w:ascii="仿宋" w:eastAsia="仿宋" w:hAnsi="仿宋" w:cs="仿宋" w:hint="eastAsia"/>
                <w:sz w:val="28"/>
                <w:szCs w:val="28"/>
              </w:rPr>
              <w:t>其他</w:t>
            </w:r>
            <w:r>
              <w:rPr>
                <w:rFonts w:ascii="仿宋" w:eastAsia="仿宋" w:hAnsi="仿宋" w:cs="仿宋" w:hint="eastAsia"/>
                <w:sz w:val="28"/>
                <w:szCs w:val="28"/>
                <w:u w:val="single"/>
              </w:rPr>
              <w:t xml:space="preserve">  合作研发         </w:t>
            </w:r>
          </w:p>
        </w:tc>
      </w:tr>
      <w:tr w:rsidR="00BA6178" w:rsidTr="003A39D0">
        <w:trPr>
          <w:trHeight w:val="3856"/>
          <w:jc w:val="center"/>
        </w:trPr>
        <w:tc>
          <w:tcPr>
            <w:tcW w:w="9560" w:type="dxa"/>
            <w:gridSpan w:val="8"/>
            <w:tcBorders>
              <w:top w:val="single" w:sz="4" w:space="0" w:color="auto"/>
              <w:left w:val="single" w:sz="4" w:space="0" w:color="auto"/>
              <w:bottom w:val="single" w:sz="4" w:space="0" w:color="auto"/>
              <w:right w:val="single" w:sz="4" w:space="0" w:color="auto"/>
            </w:tcBorders>
          </w:tcPr>
          <w:p w:rsidR="00BA6178" w:rsidRPr="00BF3D33" w:rsidRDefault="00BA6178" w:rsidP="00BA6178">
            <w:pPr>
              <w:spacing w:line="440" w:lineRule="exact"/>
              <w:rPr>
                <w:rFonts w:ascii="仿宋" w:eastAsia="仿宋" w:hAnsi="仿宋" w:cs="仿宋"/>
                <w:b/>
                <w:sz w:val="28"/>
                <w:szCs w:val="28"/>
              </w:rPr>
            </w:pPr>
            <w:r w:rsidRPr="00BF3D33">
              <w:rPr>
                <w:rFonts w:ascii="仿宋" w:eastAsia="仿宋" w:hAnsi="仿宋" w:cs="仿宋" w:hint="eastAsia"/>
                <w:b/>
                <w:sz w:val="28"/>
                <w:szCs w:val="28"/>
              </w:rPr>
              <w:t>需求背景、国内外相关情况介绍</w:t>
            </w:r>
            <w:r w:rsidRPr="00BF3D33">
              <w:rPr>
                <w:rFonts w:ascii="仿宋" w:eastAsia="仿宋" w:hAnsi="仿宋" w:cs="仿宋" w:hint="eastAsia"/>
                <w:bCs/>
                <w:sz w:val="28"/>
                <w:szCs w:val="28"/>
              </w:rPr>
              <w:t>（限1000字）</w:t>
            </w:r>
          </w:p>
          <w:p w:rsidR="00BA6178" w:rsidRPr="00BA6178" w:rsidRDefault="00BA6178" w:rsidP="00BA6178">
            <w:pPr>
              <w:spacing w:line="440" w:lineRule="exact"/>
              <w:ind w:firstLineChars="200" w:firstLine="560"/>
              <w:rPr>
                <w:rFonts w:ascii="仿宋" w:eastAsia="仿宋" w:hAnsi="仿宋" w:cs="仿宋"/>
                <w:sz w:val="28"/>
                <w:szCs w:val="28"/>
              </w:rPr>
            </w:pPr>
            <w:r w:rsidRPr="00BA6178">
              <w:rPr>
                <w:rFonts w:ascii="仿宋" w:eastAsia="仿宋" w:hAnsi="仿宋" w:cs="仿宋" w:hint="eastAsia"/>
                <w:sz w:val="28"/>
                <w:szCs w:val="28"/>
              </w:rPr>
              <w:t>稀土以“工业维生素”著称，是我国重要的战略资源。中国北方稀土（集团）高科技股份有限公司经过几十年的技术累积，已发展成为集稀土精矿焙烧、稀土分离合成、高纯稀土金属/合金生产，光、电、磁领域高性能稀土功能材料研发、生产于一身的全产业链稀土企业。目前，北方稀土精矿冶炼、萃取分离等上游产业生产技术在行业内较为领先，但各环节控制水平依然较为落后，主要体现在智能制造水平较为有限，虽已大范围实现自动控制，但生产过程中的温度、压力、浓度检测、成分检测、稀土品位检测等技术指标的自动显示与累计储存等未能完全实现在线监控。造成生产中最佳工艺条件不能实时调整，产品质量不稳定、合格率低，能耗物耗达不到最理想指标，生产指标难以达到最佳要求，不能支撑流程绿色化、智能化的需求。</w:t>
            </w:r>
          </w:p>
          <w:p w:rsidR="00BA6178" w:rsidRPr="002225E1" w:rsidRDefault="00BA6178" w:rsidP="00BA6178">
            <w:pPr>
              <w:spacing w:line="440" w:lineRule="exact"/>
              <w:ind w:firstLineChars="200" w:firstLine="560"/>
              <w:rPr>
                <w:rFonts w:ascii="仿宋" w:eastAsia="仿宋" w:hAnsi="仿宋" w:cs="Times New Roman"/>
                <w:color w:val="333333"/>
                <w:kern w:val="0"/>
                <w:sz w:val="28"/>
                <w:szCs w:val="28"/>
              </w:rPr>
            </w:pPr>
            <w:r w:rsidRPr="00BA6178">
              <w:rPr>
                <w:rFonts w:ascii="仿宋" w:eastAsia="仿宋" w:hAnsi="仿宋" w:cs="仿宋"/>
                <w:sz w:val="28"/>
                <w:szCs w:val="28"/>
              </w:rPr>
              <w:t>为</w:t>
            </w:r>
            <w:r w:rsidRPr="00BA6178">
              <w:rPr>
                <w:rFonts w:ascii="仿宋" w:eastAsia="仿宋" w:hAnsi="仿宋" w:cs="仿宋" w:hint="eastAsia"/>
                <w:sz w:val="28"/>
                <w:szCs w:val="28"/>
              </w:rPr>
              <w:t>实现北方稀土的跨越式发展，提升企业在国际、国内行业中的竞争力，同时</w:t>
            </w:r>
            <w:r w:rsidRPr="00BA6178">
              <w:rPr>
                <w:rFonts w:ascii="仿宋" w:eastAsia="仿宋" w:hAnsi="仿宋" w:cs="仿宋"/>
                <w:sz w:val="28"/>
                <w:szCs w:val="28"/>
              </w:rPr>
              <w:t>响应《中国制造2025》规划以及我国工业转型升级需要的大趋势，</w:t>
            </w:r>
            <w:r w:rsidRPr="00BA6178">
              <w:rPr>
                <w:rFonts w:ascii="仿宋" w:eastAsia="仿宋" w:hAnsi="仿宋" w:cs="仿宋" w:hint="eastAsia"/>
                <w:sz w:val="28"/>
                <w:szCs w:val="28"/>
              </w:rPr>
              <w:t>针对北</w:t>
            </w:r>
          </w:p>
        </w:tc>
      </w:tr>
      <w:tr w:rsidR="00BA6178" w:rsidTr="003A39D0">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BA6178" w:rsidRPr="00BA6178" w:rsidRDefault="00BA6178" w:rsidP="00BA6178">
            <w:pPr>
              <w:spacing w:line="440" w:lineRule="exact"/>
              <w:ind w:leftChars="50" w:left="105" w:rightChars="50" w:right="105"/>
              <w:rPr>
                <w:rFonts w:ascii="仿宋" w:eastAsia="仿宋" w:hAnsi="仿宋" w:cs="仿宋"/>
                <w:sz w:val="28"/>
                <w:szCs w:val="28"/>
              </w:rPr>
            </w:pPr>
            <w:r w:rsidRPr="00BA6178">
              <w:rPr>
                <w:rFonts w:ascii="仿宋" w:eastAsia="仿宋" w:hAnsi="仿宋" w:cs="仿宋" w:hint="eastAsia"/>
                <w:sz w:val="28"/>
                <w:szCs w:val="28"/>
              </w:rPr>
              <w:lastRenderedPageBreak/>
              <w:t>方稀土湿法冶炼工艺开展涉及各生产环节、终端产品的在线检测系统开发应用工作显得十分必要。项目完成后，预计企业劳动生产率将明显提高，生产成本有效降低，产品合格率大幅提升，经济效益显著增加，为实现北方稀土技术达到世界一流水平的目标奠定坚实的基础。</w:t>
            </w:r>
          </w:p>
          <w:p w:rsidR="00BA6178" w:rsidRDefault="00BA6178" w:rsidP="005F7EA7">
            <w:pPr>
              <w:spacing w:line="440" w:lineRule="exact"/>
              <w:ind w:rightChars="50" w:right="105"/>
              <w:jc w:val="left"/>
              <w:rPr>
                <w:rFonts w:ascii="仿宋" w:eastAsia="仿宋" w:hAnsi="仿宋" w:cs="仿宋"/>
                <w:sz w:val="28"/>
                <w:szCs w:val="28"/>
              </w:rPr>
            </w:pPr>
            <w:r>
              <w:rPr>
                <w:rFonts w:ascii="仿宋" w:eastAsia="仿宋" w:hAnsi="仿宋" w:cs="仿宋" w:hint="eastAsia"/>
                <w:b/>
                <w:sz w:val="28"/>
                <w:szCs w:val="28"/>
              </w:rPr>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BA6178" w:rsidRPr="00BA6178" w:rsidRDefault="00BA6178" w:rsidP="005F7EA7">
            <w:pPr>
              <w:spacing w:line="440" w:lineRule="exact"/>
              <w:ind w:rightChars="50" w:right="105"/>
              <w:rPr>
                <w:rFonts w:ascii="仿宋" w:eastAsia="仿宋" w:hAnsi="仿宋" w:cs="仿宋"/>
                <w:sz w:val="28"/>
                <w:szCs w:val="28"/>
              </w:rPr>
            </w:pPr>
            <w:r w:rsidRPr="00BA6178">
              <w:rPr>
                <w:rFonts w:ascii="仿宋" w:eastAsia="仿宋" w:hAnsi="仿宋" w:cs="仿宋" w:hint="eastAsia"/>
                <w:sz w:val="28"/>
                <w:szCs w:val="28"/>
              </w:rPr>
              <w:t>项目主要针对北方稀土萃取分离、化学合成等工序涉及的多种原辅料、中间产品及产成品中多项分析检测项目开展工作。要求项目承担单位整合北方稀土已有成果，并联合从事在线分析、自动化及程序开发的相关资源成立团队，根据生产工艺需求，设计、生产制造在线/自动检测装备用于各环节质量控制，实现北方稀土技术装备水平跨越式发展。</w:t>
            </w:r>
          </w:p>
          <w:p w:rsidR="00BA6178" w:rsidRPr="00BA6178" w:rsidRDefault="00BA6178" w:rsidP="005F7EA7">
            <w:pPr>
              <w:spacing w:line="440" w:lineRule="exact"/>
              <w:ind w:rightChars="50" w:right="105"/>
              <w:rPr>
                <w:rFonts w:ascii="仿宋" w:eastAsia="仿宋" w:hAnsi="仿宋" w:cs="仿宋"/>
                <w:sz w:val="28"/>
                <w:szCs w:val="28"/>
              </w:rPr>
            </w:pPr>
            <w:r w:rsidRPr="00BA6178">
              <w:rPr>
                <w:rFonts w:ascii="仿宋" w:eastAsia="仿宋" w:hAnsi="仿宋" w:cs="仿宋" w:hint="eastAsia"/>
                <w:sz w:val="28"/>
                <w:szCs w:val="28"/>
              </w:rPr>
              <w:t>本项目涉及检测、控制点较多，各监测点元素检测具体要求见下表。</w:t>
            </w:r>
          </w:p>
          <w:tbl>
            <w:tblPr>
              <w:tblStyle w:val="a5"/>
              <w:tblW w:w="9737" w:type="dxa"/>
              <w:jc w:val="center"/>
              <w:tblLayout w:type="fixed"/>
              <w:tblLook w:val="04A0" w:firstRow="1" w:lastRow="0" w:firstColumn="1" w:lastColumn="0" w:noHBand="0" w:noVBand="1"/>
            </w:tblPr>
            <w:tblGrid>
              <w:gridCol w:w="1384"/>
              <w:gridCol w:w="1644"/>
              <w:gridCol w:w="2083"/>
              <w:gridCol w:w="2126"/>
              <w:gridCol w:w="2500"/>
            </w:tblGrid>
            <w:tr w:rsidR="00BA6178" w:rsidTr="003A39D0">
              <w:trPr>
                <w:trHeight w:val="329"/>
                <w:tblHeader/>
                <w:jc w:val="center"/>
              </w:trPr>
              <w:tc>
                <w:tcPr>
                  <w:tcW w:w="1384" w:type="dxa"/>
                  <w:vAlign w:val="center"/>
                </w:tcPr>
                <w:p w:rsidR="00BA6178" w:rsidRPr="008A2998" w:rsidRDefault="00BA6178" w:rsidP="00BA6178">
                  <w:pPr>
                    <w:spacing w:line="360" w:lineRule="exact"/>
                    <w:jc w:val="center"/>
                    <w:rPr>
                      <w:rFonts w:ascii="Times New Roman" w:eastAsiaTheme="majorEastAsia" w:hAnsi="Times New Roman" w:cs="Times New Roman"/>
                      <w:b/>
                      <w:color w:val="333333"/>
                      <w:sz w:val="24"/>
                      <w:szCs w:val="24"/>
                    </w:rPr>
                  </w:pPr>
                  <w:r w:rsidRPr="008A2998">
                    <w:rPr>
                      <w:rFonts w:ascii="Times New Roman" w:eastAsiaTheme="majorEastAsia" w:hAnsi="Times New Roman" w:cs="Times New Roman" w:hint="eastAsia"/>
                      <w:b/>
                      <w:color w:val="333333"/>
                      <w:sz w:val="24"/>
                      <w:szCs w:val="24"/>
                    </w:rPr>
                    <w:t>检测点</w:t>
                  </w:r>
                </w:p>
              </w:tc>
              <w:tc>
                <w:tcPr>
                  <w:tcW w:w="1644" w:type="dxa"/>
                  <w:vAlign w:val="center"/>
                </w:tcPr>
                <w:p w:rsidR="00BA6178" w:rsidRPr="008A2998" w:rsidRDefault="00BA6178" w:rsidP="00BA6178">
                  <w:pPr>
                    <w:spacing w:line="360" w:lineRule="exact"/>
                    <w:jc w:val="center"/>
                    <w:rPr>
                      <w:rFonts w:ascii="Times New Roman" w:eastAsiaTheme="majorEastAsia" w:hAnsi="Times New Roman" w:cs="Times New Roman"/>
                      <w:b/>
                      <w:color w:val="333333"/>
                      <w:sz w:val="24"/>
                      <w:szCs w:val="24"/>
                    </w:rPr>
                  </w:pPr>
                  <w:r w:rsidRPr="008A2998">
                    <w:rPr>
                      <w:rFonts w:ascii="Times New Roman" w:eastAsiaTheme="majorEastAsia" w:hAnsi="Times New Roman" w:cs="Times New Roman" w:hint="eastAsia"/>
                      <w:b/>
                      <w:color w:val="333333"/>
                      <w:sz w:val="24"/>
                      <w:szCs w:val="24"/>
                    </w:rPr>
                    <w:t>检测项目</w:t>
                  </w:r>
                </w:p>
              </w:tc>
              <w:tc>
                <w:tcPr>
                  <w:tcW w:w="2083" w:type="dxa"/>
                  <w:vAlign w:val="center"/>
                </w:tcPr>
                <w:p w:rsidR="00BA6178" w:rsidRPr="008A2998" w:rsidRDefault="00BA6178" w:rsidP="00BA6178">
                  <w:pPr>
                    <w:spacing w:line="360" w:lineRule="exact"/>
                    <w:jc w:val="center"/>
                    <w:rPr>
                      <w:rFonts w:ascii="Times New Roman" w:eastAsiaTheme="majorEastAsia" w:hAnsi="Times New Roman" w:cs="Times New Roman"/>
                      <w:b/>
                      <w:color w:val="333333"/>
                      <w:sz w:val="24"/>
                      <w:szCs w:val="24"/>
                    </w:rPr>
                  </w:pPr>
                  <w:r w:rsidRPr="008A2998">
                    <w:rPr>
                      <w:rFonts w:ascii="Times New Roman" w:eastAsiaTheme="majorEastAsia" w:hAnsi="Times New Roman" w:cs="Times New Roman" w:hint="eastAsia"/>
                      <w:b/>
                      <w:color w:val="333333"/>
                      <w:sz w:val="24"/>
                      <w:szCs w:val="24"/>
                    </w:rPr>
                    <w:t>检测范围</w:t>
                  </w:r>
                </w:p>
              </w:tc>
              <w:tc>
                <w:tcPr>
                  <w:tcW w:w="2126" w:type="dxa"/>
                  <w:vAlign w:val="center"/>
                </w:tcPr>
                <w:p w:rsidR="00BA6178" w:rsidRPr="008A2998" w:rsidRDefault="00BA6178" w:rsidP="00BA6178">
                  <w:pPr>
                    <w:spacing w:line="360" w:lineRule="exact"/>
                    <w:jc w:val="center"/>
                    <w:rPr>
                      <w:rFonts w:ascii="Times New Roman" w:eastAsiaTheme="majorEastAsia" w:hAnsi="Times New Roman" w:cs="Times New Roman"/>
                      <w:b/>
                      <w:color w:val="333333"/>
                      <w:sz w:val="24"/>
                      <w:szCs w:val="24"/>
                    </w:rPr>
                  </w:pPr>
                  <w:r w:rsidRPr="008A2998">
                    <w:rPr>
                      <w:rFonts w:ascii="Times New Roman" w:eastAsiaTheme="majorEastAsia" w:hAnsi="Times New Roman" w:cs="Times New Roman" w:hint="eastAsia"/>
                      <w:b/>
                      <w:color w:val="333333"/>
                      <w:sz w:val="24"/>
                      <w:szCs w:val="24"/>
                    </w:rPr>
                    <w:t>基底体系</w:t>
                  </w:r>
                </w:p>
              </w:tc>
              <w:tc>
                <w:tcPr>
                  <w:tcW w:w="2500" w:type="dxa"/>
                  <w:vAlign w:val="center"/>
                </w:tcPr>
                <w:p w:rsidR="00BA6178" w:rsidRPr="008A2998" w:rsidRDefault="00BA6178" w:rsidP="00BA6178">
                  <w:pPr>
                    <w:spacing w:line="360" w:lineRule="exact"/>
                    <w:jc w:val="center"/>
                    <w:rPr>
                      <w:rFonts w:ascii="Times New Roman" w:eastAsiaTheme="majorEastAsia" w:hAnsi="Times New Roman" w:cs="Times New Roman"/>
                      <w:b/>
                      <w:color w:val="333333"/>
                      <w:sz w:val="24"/>
                      <w:szCs w:val="24"/>
                    </w:rPr>
                  </w:pPr>
                  <w:r w:rsidRPr="008A2998">
                    <w:rPr>
                      <w:rFonts w:ascii="Times New Roman" w:eastAsiaTheme="majorEastAsia" w:hAnsi="Times New Roman" w:cs="Times New Roman" w:hint="eastAsia"/>
                      <w:b/>
                      <w:color w:val="333333"/>
                      <w:sz w:val="24"/>
                      <w:szCs w:val="24"/>
                    </w:rPr>
                    <w:t>仪器稳定性</w:t>
                  </w:r>
                  <w:r>
                    <w:rPr>
                      <w:rFonts w:ascii="Times New Roman" w:eastAsiaTheme="majorEastAsia" w:hAnsi="Times New Roman" w:cs="Times New Roman" w:hint="eastAsia"/>
                      <w:b/>
                      <w:color w:val="333333"/>
                      <w:sz w:val="24"/>
                      <w:szCs w:val="24"/>
                    </w:rPr>
                    <w:t xml:space="preserve"> </w:t>
                  </w:r>
                  <w:r>
                    <w:rPr>
                      <w:rFonts w:ascii="Times New Roman" w:eastAsiaTheme="majorEastAsia" w:hAnsi="Times New Roman" w:cs="Times New Roman"/>
                      <w:b/>
                      <w:color w:val="333333"/>
                      <w:sz w:val="24"/>
                      <w:szCs w:val="24"/>
                    </w:rPr>
                    <w:t xml:space="preserve">       </w:t>
                  </w:r>
                  <w:r w:rsidRPr="008A2998">
                    <w:rPr>
                      <w:rFonts w:ascii="Times New Roman" w:eastAsiaTheme="majorEastAsia" w:hAnsi="Times New Roman" w:cs="Times New Roman" w:hint="eastAsia"/>
                      <w:b/>
                      <w:color w:val="333333"/>
                      <w:sz w:val="24"/>
                      <w:szCs w:val="24"/>
                    </w:rPr>
                    <w:t>（相对误差）</w:t>
                  </w:r>
                  <w:r w:rsidRPr="008A2998">
                    <w:rPr>
                      <w:rFonts w:ascii="Times New Roman" w:eastAsiaTheme="majorEastAsia" w:hAnsi="Times New Roman" w:cs="Times New Roman" w:hint="eastAsia"/>
                      <w:b/>
                      <w:color w:val="333333"/>
                      <w:sz w:val="24"/>
                      <w:szCs w:val="24"/>
                    </w:rPr>
                    <w:t>/</w:t>
                  </w:r>
                  <w:r w:rsidRPr="008A2998">
                    <w:rPr>
                      <w:rFonts w:ascii="Times New Roman" w:eastAsiaTheme="majorEastAsia" w:hAnsi="Times New Roman" w:cs="Times New Roman"/>
                      <w:b/>
                      <w:color w:val="333333"/>
                      <w:sz w:val="24"/>
                      <w:szCs w:val="24"/>
                    </w:rPr>
                    <w:t>%</w:t>
                  </w:r>
                </w:p>
              </w:tc>
            </w:tr>
            <w:tr w:rsidR="00BA6178" w:rsidTr="003A39D0">
              <w:trPr>
                <w:trHeight w:val="435"/>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 xml:space="preserve">pH </w:t>
                  </w:r>
                  <w:r w:rsidRPr="000812D9">
                    <w:rPr>
                      <w:rFonts w:ascii="Times New Roman" w:eastAsiaTheme="majorEastAsia" w:hAnsi="Times New Roman" w:cs="Times New Roman"/>
                      <w:color w:val="333333"/>
                      <w:sz w:val="24"/>
                      <w:szCs w:val="24"/>
                    </w:rPr>
                    <w:t>0.5-2</w:t>
                  </w:r>
                </w:p>
              </w:tc>
              <w:tc>
                <w:tcPr>
                  <w:tcW w:w="2126"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氯化稀土溶液</w:t>
                  </w:r>
                </w:p>
              </w:tc>
              <w:tc>
                <w:tcPr>
                  <w:tcW w:w="2500"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ZnO</w:t>
                  </w:r>
                  <w:r w:rsidRPr="000812D9">
                    <w:rPr>
                      <w:rFonts w:ascii="Times New Roman" w:eastAsiaTheme="majorEastAsia" w:hAnsi="Times New Roman" w:cs="Times New Roman" w:hint="eastAsia"/>
                      <w:color w:val="333333"/>
                      <w:sz w:val="24"/>
                      <w:szCs w:val="24"/>
                    </w:rPr>
                    <w:t>、</w:t>
                  </w:r>
                  <w:r w:rsidRPr="000812D9">
                    <w:rPr>
                      <w:rFonts w:ascii="Times New Roman" w:eastAsiaTheme="majorEastAsia" w:hAnsi="Times New Roman" w:cs="Times New Roman" w:hint="eastAsia"/>
                      <w:color w:val="333333"/>
                      <w:sz w:val="24"/>
                      <w:szCs w:val="24"/>
                    </w:rPr>
                    <w:t>Fe</w:t>
                  </w:r>
                  <w:r w:rsidRPr="000812D9">
                    <w:rPr>
                      <w:rFonts w:ascii="Times New Roman" w:eastAsiaTheme="majorEastAsia" w:hAnsi="Times New Roman" w:cs="Times New Roman" w:hint="eastAsia"/>
                      <w:color w:val="333333"/>
                      <w:sz w:val="24"/>
                      <w:szCs w:val="24"/>
                      <w:vertAlign w:val="subscript"/>
                    </w:rPr>
                    <w:t>2</w:t>
                  </w:r>
                  <w:r w:rsidRPr="000812D9">
                    <w:rPr>
                      <w:rFonts w:ascii="Times New Roman" w:eastAsiaTheme="majorEastAsia" w:hAnsi="Times New Roman" w:cs="Times New Roman" w:hint="eastAsia"/>
                      <w:color w:val="333333"/>
                      <w:sz w:val="24"/>
                      <w:szCs w:val="24"/>
                    </w:rPr>
                    <w:t>O</w:t>
                  </w:r>
                  <w:r w:rsidRPr="000812D9">
                    <w:rPr>
                      <w:rFonts w:ascii="Times New Roman" w:eastAsiaTheme="majorEastAsia" w:hAnsi="Times New Roman" w:cs="Times New Roman" w:hint="eastAsia"/>
                      <w:color w:val="333333"/>
                      <w:sz w:val="24"/>
                      <w:szCs w:val="24"/>
                      <w:vertAlign w:val="subscript"/>
                    </w:rPr>
                    <w:t>3</w:t>
                  </w:r>
                </w:p>
              </w:tc>
              <w:tc>
                <w:tcPr>
                  <w:tcW w:w="2083" w:type="dxa"/>
                  <w:vAlign w:val="center"/>
                </w:tcPr>
                <w:p w:rsidR="00BA6178" w:rsidRPr="00675A8C" w:rsidRDefault="00BA6178" w:rsidP="00BA6178">
                  <w:pPr>
                    <w:widowControl/>
                    <w:spacing w:line="440" w:lineRule="exact"/>
                    <w:jc w:val="center"/>
                    <w:rPr>
                      <w:rFonts w:ascii="Times New Roman" w:hAnsi="Times New Roman" w:cs="Times New Roman"/>
                      <w:sz w:val="24"/>
                      <w:szCs w:val="24"/>
                    </w:rPr>
                  </w:pPr>
                  <w:r w:rsidRPr="00675A8C">
                    <w:rPr>
                      <w:rFonts w:ascii="Times New Roman" w:hAnsi="Times New Roman" w:cs="Times New Roman"/>
                      <w:sz w:val="24"/>
                      <w:szCs w:val="24"/>
                    </w:rPr>
                    <w:t>0.1-2.0 g/L</w:t>
                  </w:r>
                </w:p>
              </w:tc>
              <w:tc>
                <w:tcPr>
                  <w:tcW w:w="2126" w:type="dxa"/>
                  <w:vMerge/>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280-330</w:t>
                  </w:r>
                  <w:r>
                    <w:rPr>
                      <w:rFonts w:ascii="Times New Roman" w:eastAsiaTheme="majorEastAsia" w:hAnsi="Times New Roman" w:cs="Times New Roman"/>
                      <w:color w:val="333333"/>
                      <w:sz w:val="24"/>
                      <w:szCs w:val="24"/>
                    </w:rPr>
                    <w:t xml:space="preserve">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La</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2</w:t>
                  </w:r>
                  <w:r>
                    <w:rPr>
                      <w:rFonts w:ascii="Times New Roman" w:eastAsiaTheme="majorEastAsia" w:hAnsi="Times New Roman" w:cs="Times New Roman"/>
                      <w:color w:val="333333"/>
                      <w:sz w:val="24"/>
                      <w:szCs w:val="24"/>
                    </w:rPr>
                    <w:t>4.5-28.5 %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CeO</w:t>
                  </w:r>
                  <w:r w:rsidRPr="00124178">
                    <w:rPr>
                      <w:rFonts w:ascii="Times New Roman" w:eastAsiaTheme="majorEastAsia" w:hAnsi="Times New Roman" w:cs="Times New Roman"/>
                      <w:color w:val="333333"/>
                      <w:sz w:val="24"/>
                      <w:szCs w:val="24"/>
                      <w:vertAlign w:val="subscript"/>
                    </w:rPr>
                    <w:t>2</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4</w:t>
                  </w:r>
                  <w:r>
                    <w:rPr>
                      <w:rFonts w:ascii="Times New Roman" w:eastAsiaTheme="majorEastAsia" w:hAnsi="Times New Roman" w:cs="Times New Roman"/>
                      <w:color w:val="333333"/>
                      <w:sz w:val="24"/>
                      <w:szCs w:val="24"/>
                    </w:rPr>
                    <w:t>9.0-53.0 %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Pr</w:t>
                  </w:r>
                  <w:r w:rsidRPr="00124178">
                    <w:rPr>
                      <w:rFonts w:ascii="Times New Roman" w:eastAsiaTheme="majorEastAsia" w:hAnsi="Times New Roman" w:cs="Times New Roman"/>
                      <w:color w:val="333333"/>
                      <w:sz w:val="24"/>
                      <w:szCs w:val="24"/>
                      <w:vertAlign w:val="subscript"/>
                    </w:rPr>
                    <w:t>6</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11</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4</w:t>
                  </w:r>
                  <w:r>
                    <w:rPr>
                      <w:rFonts w:ascii="Times New Roman" w:eastAsiaTheme="majorEastAsia" w:hAnsi="Times New Roman" w:cs="Times New Roman"/>
                      <w:color w:val="333333"/>
                      <w:sz w:val="24"/>
                      <w:szCs w:val="24"/>
                    </w:rPr>
                    <w:t>.6-5.7 %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Nd</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4.0-17.0 %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Sm</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heme="majorEastAsia" w:eastAsiaTheme="majorEastAsia" w:hAnsiTheme="majorEastAsia" w:cs="Times New Roman" w:hint="eastAsia"/>
                      <w:color w:val="333333"/>
                      <w:sz w:val="24"/>
                      <w:szCs w:val="24"/>
                    </w:rPr>
                    <w:t>≥</w:t>
                  </w:r>
                  <w:r>
                    <w:rPr>
                      <w:rFonts w:ascii="Times New Roman" w:eastAsiaTheme="majorEastAsia" w:hAnsi="Times New Roman" w:cs="Times New Roman"/>
                      <w:color w:val="333333"/>
                      <w:sz w:val="24"/>
                      <w:szCs w:val="24"/>
                    </w:rPr>
                    <w:t>0.75 %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Eu</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.18</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90A3B">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Gd</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.18</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Y</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.07</w:t>
                  </w:r>
                  <w:r>
                    <w:rPr>
                      <w:rFonts w:ascii="Times New Roman" w:eastAsiaTheme="majorEastAsia" w:hAnsi="Times New Roman" w:cs="Times New Roman" w:hint="eastAsia"/>
                      <w:color w:val="333333"/>
                      <w:sz w:val="24"/>
                      <w:szCs w:val="24"/>
                    </w:rPr>
                    <w:t>%</w:t>
                  </w:r>
                </w:p>
              </w:tc>
              <w:tc>
                <w:tcPr>
                  <w:tcW w:w="2126"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氯化稀土溶液</w:t>
                  </w: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Ca</w:t>
                  </w:r>
                  <w:r>
                    <w:rPr>
                      <w:rFonts w:ascii="Times New Roman" w:eastAsiaTheme="majorEastAsia" w:hAnsi="Times New Roman" w:cs="Times New Roman"/>
                      <w:color w:val="333333"/>
                      <w:sz w:val="24"/>
                      <w:szCs w:val="24"/>
                    </w:rPr>
                    <w:t>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.1-1.2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M</w:t>
                  </w:r>
                  <w:r>
                    <w:rPr>
                      <w:rFonts w:ascii="Times New Roman" w:eastAsiaTheme="majorEastAsia" w:hAnsi="Times New Roman" w:cs="Times New Roman"/>
                      <w:color w:val="333333"/>
                      <w:sz w:val="24"/>
                      <w:szCs w:val="24"/>
                    </w:rPr>
                    <w:t>gO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.1-3.0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PbO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0.06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MnO</w:t>
                  </w:r>
                  <w:r w:rsidRPr="008B746C">
                    <w:rPr>
                      <w:rFonts w:ascii="Times New Roman" w:eastAsiaTheme="majorEastAsia" w:hAnsi="Times New Roman" w:cs="Times New Roman"/>
                      <w:color w:val="333333"/>
                      <w:sz w:val="24"/>
                      <w:szCs w:val="24"/>
                      <w:vertAlign w:val="subscript"/>
                    </w:rPr>
                    <w:t>2</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0.36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Al</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0.3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B</w:t>
                  </w:r>
                  <w:r>
                    <w:rPr>
                      <w:rFonts w:ascii="Times New Roman" w:eastAsiaTheme="majorEastAsia" w:hAnsi="Times New Roman" w:cs="Times New Roman"/>
                      <w:color w:val="333333"/>
                      <w:sz w:val="24"/>
                      <w:szCs w:val="24"/>
                    </w:rPr>
                    <w:t>aO</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0.3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F</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0.1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S</w:t>
                  </w:r>
                  <w:r>
                    <w:rPr>
                      <w:rFonts w:ascii="Times New Roman" w:eastAsiaTheme="majorEastAsia" w:hAnsi="Times New Roman" w:cs="Times New Roman"/>
                      <w:color w:val="333333"/>
                      <w:sz w:val="24"/>
                      <w:szCs w:val="24"/>
                    </w:rPr>
                    <w:t>iO</w:t>
                  </w:r>
                  <w:r w:rsidRPr="008B746C">
                    <w:rPr>
                      <w:rFonts w:ascii="Times New Roman" w:eastAsiaTheme="majorEastAsia" w:hAnsi="Times New Roman" w:cs="Times New Roman"/>
                      <w:color w:val="333333"/>
                      <w:sz w:val="24"/>
                      <w:szCs w:val="24"/>
                      <w:vertAlign w:val="subscript"/>
                    </w:rPr>
                    <w:t>2</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0.03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S</w:t>
                  </w:r>
                  <w:r>
                    <w:rPr>
                      <w:rFonts w:ascii="Times New Roman" w:eastAsiaTheme="majorEastAsia" w:hAnsi="Times New Roman" w:cs="Times New Roman"/>
                      <w:color w:val="333333"/>
                      <w:sz w:val="24"/>
                      <w:szCs w:val="24"/>
                    </w:rPr>
                    <w:t>O</w:t>
                  </w:r>
                  <w:r w:rsidRPr="008B746C">
                    <w:rPr>
                      <w:rFonts w:ascii="Times New Roman" w:eastAsiaTheme="majorEastAsia" w:hAnsi="Times New Roman" w:cs="Times New Roman"/>
                      <w:color w:val="333333"/>
                      <w:sz w:val="24"/>
                      <w:szCs w:val="24"/>
                      <w:vertAlign w:val="subscript"/>
                    </w:rPr>
                    <w:t>4</w:t>
                  </w:r>
                  <w:r w:rsidRPr="008B746C">
                    <w:rPr>
                      <w:rFonts w:ascii="Times New Roman" w:eastAsiaTheme="majorEastAsia" w:hAnsi="Times New Roman" w:cs="Times New Roman"/>
                      <w:color w:val="333333"/>
                      <w:sz w:val="24"/>
                      <w:szCs w:val="24"/>
                      <w:vertAlign w:val="superscript"/>
                    </w:rPr>
                    <w:t>2-</w:t>
                  </w:r>
                </w:p>
              </w:tc>
              <w:tc>
                <w:tcPr>
                  <w:tcW w:w="2083" w:type="dxa"/>
                  <w:vAlign w:val="center"/>
                </w:tcPr>
                <w:p w:rsidR="00BA6178" w:rsidRPr="000812D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&lt;</w:t>
                  </w:r>
                  <w:r>
                    <w:rPr>
                      <w:rFonts w:ascii="Times New Roman" w:eastAsiaTheme="majorEastAsia" w:hAnsi="Times New Roman" w:cs="Times New Roman"/>
                      <w:color w:val="333333"/>
                      <w:sz w:val="24"/>
                      <w:szCs w:val="24"/>
                    </w:rPr>
                    <w:t>0.06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2</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280-3</w:t>
                  </w:r>
                  <w:r>
                    <w:rPr>
                      <w:rFonts w:ascii="Times New Roman" w:eastAsiaTheme="majorEastAsia" w:hAnsi="Times New Roman" w:cs="Times New Roman"/>
                      <w:color w:val="333333"/>
                      <w:sz w:val="24"/>
                      <w:szCs w:val="24"/>
                    </w:rPr>
                    <w:t>2</w:t>
                  </w:r>
                  <w:r w:rsidRPr="000812D9">
                    <w:rPr>
                      <w:rFonts w:ascii="Times New Roman" w:eastAsiaTheme="majorEastAsia" w:hAnsi="Times New Roman" w:cs="Times New Roman"/>
                      <w:color w:val="333333"/>
                      <w:sz w:val="24"/>
                      <w:szCs w:val="24"/>
                    </w:rPr>
                    <w:t>0</w:t>
                  </w:r>
                  <w:r>
                    <w:rPr>
                      <w:rFonts w:ascii="Times New Roman" w:eastAsiaTheme="majorEastAsia" w:hAnsi="Times New Roman" w:cs="Times New Roman"/>
                      <w:color w:val="333333"/>
                      <w:sz w:val="24"/>
                      <w:szCs w:val="24"/>
                    </w:rPr>
                    <w:t xml:space="preserve">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ZnO</w:t>
                  </w:r>
                  <w:r w:rsidRPr="000812D9">
                    <w:rPr>
                      <w:rFonts w:ascii="Times New Roman" w:eastAsiaTheme="majorEastAsia" w:hAnsi="Times New Roman" w:cs="Times New Roman" w:hint="eastAsia"/>
                      <w:color w:val="333333"/>
                      <w:sz w:val="24"/>
                      <w:szCs w:val="24"/>
                    </w:rPr>
                    <w:t>、</w:t>
                  </w:r>
                  <w:r w:rsidRPr="000812D9">
                    <w:rPr>
                      <w:rFonts w:ascii="Times New Roman" w:eastAsiaTheme="majorEastAsia" w:hAnsi="Times New Roman" w:cs="Times New Roman" w:hint="eastAsia"/>
                      <w:color w:val="333333"/>
                      <w:sz w:val="24"/>
                      <w:szCs w:val="24"/>
                    </w:rPr>
                    <w:t>Fe</w:t>
                  </w:r>
                  <w:r w:rsidRPr="000812D9">
                    <w:rPr>
                      <w:rFonts w:ascii="Times New Roman" w:eastAsiaTheme="majorEastAsia" w:hAnsi="Times New Roman" w:cs="Times New Roman" w:hint="eastAsia"/>
                      <w:color w:val="333333"/>
                      <w:sz w:val="24"/>
                      <w:szCs w:val="24"/>
                      <w:vertAlign w:val="subscript"/>
                    </w:rPr>
                    <w:t>2</w:t>
                  </w:r>
                  <w:r w:rsidRPr="000812D9">
                    <w:rPr>
                      <w:rFonts w:ascii="Times New Roman" w:eastAsiaTheme="majorEastAsia" w:hAnsi="Times New Roman" w:cs="Times New Roman" w:hint="eastAsia"/>
                      <w:color w:val="333333"/>
                      <w:sz w:val="24"/>
                      <w:szCs w:val="24"/>
                    </w:rPr>
                    <w:t>O</w:t>
                  </w:r>
                  <w:r w:rsidRPr="000812D9">
                    <w:rPr>
                      <w:rFonts w:ascii="Times New Roman" w:eastAsiaTheme="majorEastAsia" w:hAnsi="Times New Roman" w:cs="Times New Roman" w:hint="eastAsia"/>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0.005-0.015</w:t>
                  </w:r>
                  <w:r>
                    <w:rPr>
                      <w:rFonts w:ascii="Times New Roman" w:eastAsiaTheme="majorEastAsia" w:hAnsi="Times New Roman" w:cs="Times New Roman"/>
                      <w:color w:val="333333"/>
                      <w:sz w:val="24"/>
                      <w:szCs w:val="24"/>
                    </w:rPr>
                    <w:t xml:space="preserve">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32"/>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3</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ZnO</w:t>
                  </w:r>
                  <w:r w:rsidRPr="000812D9">
                    <w:rPr>
                      <w:rFonts w:ascii="Times New Roman" w:eastAsiaTheme="majorEastAsia" w:hAnsi="Times New Roman" w:cs="Times New Roman" w:hint="eastAsia"/>
                      <w:color w:val="333333"/>
                      <w:sz w:val="24"/>
                      <w:szCs w:val="24"/>
                    </w:rPr>
                    <w:t>、</w:t>
                  </w:r>
                  <w:r w:rsidRPr="000812D9">
                    <w:rPr>
                      <w:rFonts w:ascii="Times New Roman" w:eastAsiaTheme="majorEastAsia" w:hAnsi="Times New Roman" w:cs="Times New Roman" w:hint="eastAsia"/>
                      <w:color w:val="333333"/>
                      <w:sz w:val="24"/>
                      <w:szCs w:val="24"/>
                    </w:rPr>
                    <w:t>Fe</w:t>
                  </w:r>
                  <w:r w:rsidRPr="000812D9">
                    <w:rPr>
                      <w:rFonts w:ascii="Times New Roman" w:eastAsiaTheme="majorEastAsia" w:hAnsi="Times New Roman" w:cs="Times New Roman" w:hint="eastAsia"/>
                      <w:color w:val="333333"/>
                      <w:sz w:val="24"/>
                      <w:szCs w:val="24"/>
                      <w:vertAlign w:val="subscript"/>
                    </w:rPr>
                    <w:t>2</w:t>
                  </w:r>
                  <w:r w:rsidRPr="000812D9">
                    <w:rPr>
                      <w:rFonts w:ascii="Times New Roman" w:eastAsiaTheme="majorEastAsia" w:hAnsi="Times New Roman" w:cs="Times New Roman" w:hint="eastAsia"/>
                      <w:color w:val="333333"/>
                      <w:sz w:val="24"/>
                      <w:szCs w:val="24"/>
                    </w:rPr>
                    <w:t>O</w:t>
                  </w:r>
                  <w:r w:rsidRPr="000812D9">
                    <w:rPr>
                      <w:rFonts w:ascii="Times New Roman" w:eastAsiaTheme="majorEastAsia" w:hAnsi="Times New Roman" w:cs="Times New Roman" w:hint="eastAsia"/>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0.5-10</w:t>
                  </w:r>
                  <w:r>
                    <w:rPr>
                      <w:rFonts w:ascii="Times New Roman" w:eastAsiaTheme="majorEastAsia" w:hAnsi="Times New Roman" w:cs="Times New Roman"/>
                      <w:color w:val="333333"/>
                      <w:sz w:val="24"/>
                      <w:szCs w:val="24"/>
                    </w:rPr>
                    <w:t xml:space="preserve">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0.1-3</w:t>
                  </w:r>
                  <w:r>
                    <w:rPr>
                      <w:rFonts w:ascii="Times New Roman" w:eastAsiaTheme="majorEastAsia" w:hAnsi="Times New Roman" w:cs="Times New Roman"/>
                      <w:color w:val="333333"/>
                      <w:sz w:val="24"/>
                      <w:szCs w:val="24"/>
                    </w:rPr>
                    <w:t xml:space="preserve"> 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 xml:space="preserve">pH </w:t>
                  </w:r>
                  <w:r w:rsidRPr="000812D9">
                    <w:rPr>
                      <w:rFonts w:ascii="Times New Roman" w:eastAsiaTheme="majorEastAsia" w:hAnsi="Times New Roman" w:cs="Times New Roman"/>
                      <w:color w:val="333333"/>
                      <w:sz w:val="24"/>
                      <w:szCs w:val="24"/>
                    </w:rPr>
                    <w:t>0.5-5</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4</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806E6">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5</w:t>
                  </w:r>
                </w:p>
              </w:tc>
              <w:tc>
                <w:tcPr>
                  <w:tcW w:w="1644"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皂化度</w:t>
                  </w:r>
                </w:p>
              </w:tc>
              <w:tc>
                <w:tcPr>
                  <w:tcW w:w="2083"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color w:val="333333"/>
                      <w:sz w:val="24"/>
                      <w:szCs w:val="24"/>
                    </w:rPr>
                    <w:t>0.35-0.55</w:t>
                  </w:r>
                  <w:r>
                    <w:rPr>
                      <w:rFonts w:ascii="Times New Roman" w:eastAsiaTheme="majorEastAsia" w:hAnsi="Times New Roman" w:cs="Times New Roman"/>
                      <w:color w:val="333333"/>
                      <w:sz w:val="24"/>
                      <w:szCs w:val="24"/>
                    </w:rPr>
                    <w:t xml:space="preserve"> </w:t>
                  </w:r>
                  <w:r w:rsidRPr="000812D9">
                    <w:rPr>
                      <w:rFonts w:ascii="Times New Roman" w:eastAsiaTheme="majorEastAsia" w:hAnsi="Times New Roman" w:cs="Times New Roman"/>
                      <w:color w:val="333333"/>
                      <w:sz w:val="24"/>
                      <w:szCs w:val="24"/>
                    </w:rPr>
                    <w:t>mol/L</w:t>
                  </w:r>
                </w:p>
              </w:tc>
              <w:tc>
                <w:tcPr>
                  <w:tcW w:w="2126"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V</w:t>
                  </w:r>
                  <w:r w:rsidRPr="009A6BC7">
                    <w:rPr>
                      <w:rFonts w:ascii="Times New Roman" w:eastAsiaTheme="majorEastAsia" w:hAnsi="Times New Roman" w:cs="Times New Roman" w:hint="eastAsia"/>
                      <w:color w:val="333333"/>
                      <w:sz w:val="24"/>
                      <w:szCs w:val="24"/>
                      <w:vertAlign w:val="subscript"/>
                    </w:rPr>
                    <w:t>P</w:t>
                  </w:r>
                  <w:r w:rsidRPr="009A6BC7">
                    <w:rPr>
                      <w:rFonts w:ascii="Times New Roman" w:eastAsiaTheme="majorEastAsia" w:hAnsi="Times New Roman" w:cs="Times New Roman"/>
                      <w:color w:val="333333"/>
                      <w:sz w:val="24"/>
                      <w:szCs w:val="24"/>
                      <w:vertAlign w:val="subscript"/>
                    </w:rPr>
                    <w:t>507</w:t>
                  </w:r>
                  <w:r>
                    <w:rPr>
                      <w:rFonts w:ascii="Times New Roman" w:eastAsiaTheme="majorEastAsia" w:hAnsi="Times New Roman" w:cs="Times New Roman"/>
                      <w:color w:val="333333"/>
                      <w:sz w:val="24"/>
                      <w:szCs w:val="24"/>
                    </w:rPr>
                    <w:t>/V</w:t>
                  </w:r>
                  <w:r w:rsidRPr="009A6BC7">
                    <w:rPr>
                      <w:rFonts w:ascii="Times New Roman" w:eastAsiaTheme="majorEastAsia" w:hAnsi="Times New Roman" w:cs="Times New Roman" w:hint="eastAsia"/>
                      <w:color w:val="333333"/>
                      <w:sz w:val="24"/>
                      <w:szCs w:val="24"/>
                      <w:vertAlign w:val="subscript"/>
                    </w:rPr>
                    <w:t>煤油</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1</w:t>
                  </w:r>
                  <w:r>
                    <w:rPr>
                      <w:rFonts w:ascii="Times New Roman" w:eastAsiaTheme="majorEastAsia" w:hAnsi="Times New Roman" w:cs="Times New Roman" w:hint="eastAsia"/>
                      <w:color w:val="333333"/>
                      <w:sz w:val="24"/>
                      <w:szCs w:val="24"/>
                    </w:rPr>
                    <w:t>混合物</w:t>
                  </w:r>
                </w:p>
              </w:tc>
              <w:tc>
                <w:tcPr>
                  <w:tcW w:w="2500"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测定碱度</w:t>
                  </w:r>
                </w:p>
              </w:tc>
            </w:tr>
            <w:tr w:rsidR="00BA6178" w:rsidTr="003A39D0">
              <w:trPr>
                <w:trHeight w:val="260"/>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6</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0.1-3</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g/L</w:t>
                  </w:r>
                </w:p>
              </w:tc>
              <w:tc>
                <w:tcPr>
                  <w:tcW w:w="2126"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氯化稀土溶液</w:t>
                  </w: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7</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80-220</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8</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2</w:t>
                  </w:r>
                  <w:r>
                    <w:rPr>
                      <w:rFonts w:ascii="Times New Roman" w:eastAsiaTheme="majorEastAsia" w:hAnsi="Times New Roman" w:cs="Times New Roman"/>
                      <w:color w:val="333333"/>
                      <w:sz w:val="24"/>
                      <w:szCs w:val="24"/>
                    </w:rPr>
                    <w:t>90</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320 </w:t>
                  </w:r>
                  <w:r w:rsidRPr="00124178">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402"/>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124178" w:rsidRDefault="00BA6178" w:rsidP="00BA6178">
                  <w:pPr>
                    <w:spacing w:line="440" w:lineRule="exact"/>
                    <w:jc w:val="center"/>
                    <w:rPr>
                      <w:sz w:val="24"/>
                      <w:szCs w:val="24"/>
                    </w:rPr>
                  </w:pPr>
                  <w:r w:rsidRPr="00124178">
                    <w:rPr>
                      <w:rFonts w:ascii="Times New Roman" w:eastAsiaTheme="majorEastAsia" w:hAnsi="Times New Roman" w:cs="Times New Roman"/>
                      <w:color w:val="333333"/>
                      <w:sz w:val="24"/>
                      <w:szCs w:val="24"/>
                    </w:rPr>
                    <w:t>Sm</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0.01-0.05</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La</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24.5-28.5</w:t>
                  </w:r>
                  <w:r>
                    <w:rPr>
                      <w:rFonts w:ascii="Times New Roman" w:eastAsiaTheme="majorEastAsia" w:hAnsi="Times New Roman" w:cs="Times New Roman"/>
                      <w:color w:val="333333"/>
                      <w:sz w:val="24"/>
                      <w:szCs w:val="24"/>
                    </w:rPr>
                    <w:t xml:space="preserve">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B736F0"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CeO</w:t>
                  </w:r>
                  <w:r w:rsidRPr="00124178">
                    <w:rPr>
                      <w:rFonts w:ascii="Times New Roman" w:eastAsiaTheme="majorEastAsia" w:hAnsi="Times New Roman" w:cs="Times New Roman"/>
                      <w:color w:val="333333"/>
                      <w:sz w:val="24"/>
                      <w:szCs w:val="24"/>
                      <w:vertAlign w:val="subscript"/>
                    </w:rPr>
                    <w:t>2</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50.7-53.1</w:t>
                  </w:r>
                  <w:r>
                    <w:rPr>
                      <w:rFonts w:ascii="Times New Roman" w:eastAsiaTheme="majorEastAsia" w:hAnsi="Times New Roman" w:cs="Times New Roman"/>
                      <w:color w:val="333333"/>
                      <w:sz w:val="24"/>
                      <w:szCs w:val="24"/>
                    </w:rPr>
                    <w:t xml:space="preserve">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B736F0"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Pr</w:t>
                  </w:r>
                  <w:r w:rsidRPr="00124178">
                    <w:rPr>
                      <w:rFonts w:ascii="Times New Roman" w:eastAsiaTheme="majorEastAsia" w:hAnsi="Times New Roman" w:cs="Times New Roman"/>
                      <w:color w:val="333333"/>
                      <w:sz w:val="24"/>
                      <w:szCs w:val="24"/>
                      <w:vertAlign w:val="subscript"/>
                    </w:rPr>
                    <w:t>6</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11</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4.9-5.6</w:t>
                  </w:r>
                  <w:r>
                    <w:rPr>
                      <w:rFonts w:ascii="Times New Roman" w:eastAsiaTheme="majorEastAsia" w:hAnsi="Times New Roman" w:cs="Times New Roman"/>
                      <w:color w:val="333333"/>
                      <w:sz w:val="24"/>
                      <w:szCs w:val="24"/>
                    </w:rPr>
                    <w:t xml:space="preserve">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B736F0"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Nd</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15</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0-17</w:t>
                  </w:r>
                  <w:r>
                    <w:rPr>
                      <w:rFonts w:ascii="Times New Roman" w:eastAsiaTheme="majorEastAsia" w:hAnsi="Times New Roman" w:cs="Times New Roman"/>
                      <w:color w:val="333333"/>
                      <w:sz w:val="24"/>
                      <w:szCs w:val="24"/>
                    </w:rPr>
                    <w:t xml:space="preserve">.0 </w:t>
                  </w:r>
                  <w:r>
                    <w:rPr>
                      <w:rFonts w:ascii="Times New Roman" w:eastAsiaTheme="majorEastAsia" w:hAnsi="Times New Roman" w:cs="Times New Roman" w:hint="eastAsia"/>
                      <w:color w:val="333333"/>
                      <w:sz w:val="24"/>
                      <w:szCs w:val="24"/>
                    </w:rPr>
                    <w:t>%</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BaO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0.1-1.2</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g/L</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C44662">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hint="eastAsia"/>
                      <w:color w:val="333333"/>
                      <w:sz w:val="24"/>
                      <w:szCs w:val="24"/>
                    </w:rPr>
                    <w:t>硫酸根</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0.01-0.12</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g/L</w:t>
                  </w:r>
                </w:p>
              </w:tc>
            </w:tr>
            <w:tr w:rsidR="00BA6178" w:rsidRPr="00571E02"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9</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0.01-1.5</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mol/L</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220-290</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g/L</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La</w:t>
                  </w:r>
                  <w:r w:rsidRPr="00E56C09">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2665FF">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0.01-0.3</w:t>
                  </w:r>
                  <w:r>
                    <w:rPr>
                      <w:rFonts w:ascii="Times New Roman" w:eastAsiaTheme="majorEastAsia" w:hAnsi="Times New Roman" w:cs="Times New Roman"/>
                      <w:color w:val="333333"/>
                      <w:sz w:val="24"/>
                      <w:szCs w:val="24"/>
                    </w:rPr>
                    <w:t xml:space="preserve">0 </w:t>
                  </w:r>
                  <w:r>
                    <w:rPr>
                      <w:rFonts w:ascii="Times New Roman" w:eastAsiaTheme="majorEastAsia" w:hAnsi="Times New Roman" w:cs="Times New Roman" w:hint="eastAsia"/>
                      <w:color w:val="333333"/>
                      <w:sz w:val="24"/>
                      <w:szCs w:val="24"/>
                    </w:rPr>
                    <w:t>%</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CeO</w:t>
                  </w:r>
                  <w:r w:rsidRPr="00124178">
                    <w:rPr>
                      <w:rFonts w:ascii="Times New Roman" w:eastAsiaTheme="majorEastAsia" w:hAnsi="Times New Roman" w:cs="Times New Roman"/>
                      <w:color w:val="333333"/>
                      <w:sz w:val="24"/>
                      <w:szCs w:val="24"/>
                      <w:vertAlign w:val="subscript"/>
                    </w:rPr>
                    <w:t>2</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32AF2">
                    <w:rPr>
                      <w:rFonts w:ascii="Times New Roman" w:eastAsiaTheme="majorEastAsia" w:hAnsi="Times New Roman" w:cs="Times New Roman"/>
                      <w:color w:val="333333"/>
                      <w:sz w:val="24"/>
                      <w:szCs w:val="24"/>
                    </w:rPr>
                    <w:t xml:space="preserve">0.01-0.30 </w:t>
                  </w:r>
                  <w:r w:rsidRPr="00932AF2">
                    <w:rPr>
                      <w:rFonts w:ascii="Times New Roman" w:eastAsiaTheme="majorEastAsia" w:hAnsi="Times New Roman" w:cs="Times New Roman" w:hint="eastAsia"/>
                      <w:color w:val="333333"/>
                      <w:sz w:val="24"/>
                      <w:szCs w:val="24"/>
                    </w:rPr>
                    <w:t>%</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Pr</w:t>
                  </w:r>
                  <w:r w:rsidRPr="00124178">
                    <w:rPr>
                      <w:rFonts w:ascii="Times New Roman" w:eastAsiaTheme="majorEastAsia" w:hAnsi="Times New Roman" w:cs="Times New Roman"/>
                      <w:color w:val="333333"/>
                      <w:sz w:val="24"/>
                      <w:szCs w:val="24"/>
                      <w:vertAlign w:val="subscript"/>
                    </w:rPr>
                    <w:t>6</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11</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32AF2">
                    <w:rPr>
                      <w:rFonts w:ascii="Times New Roman" w:eastAsiaTheme="majorEastAsia" w:hAnsi="Times New Roman" w:cs="Times New Roman"/>
                      <w:color w:val="333333"/>
                      <w:sz w:val="24"/>
                      <w:szCs w:val="24"/>
                    </w:rPr>
                    <w:t xml:space="preserve">0.01-0.30 </w:t>
                  </w:r>
                  <w:r w:rsidRPr="00932AF2">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Nd</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932AF2">
                    <w:rPr>
                      <w:rFonts w:ascii="Times New Roman" w:eastAsiaTheme="majorEastAsia" w:hAnsi="Times New Roman" w:cs="Times New Roman"/>
                      <w:color w:val="333333"/>
                      <w:sz w:val="24"/>
                      <w:szCs w:val="24"/>
                    </w:rPr>
                    <w:t xml:space="preserve">0.01-0.30 </w:t>
                  </w:r>
                  <w:r w:rsidRPr="00932AF2">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Eu</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5</w:t>
                  </w:r>
                  <w:r>
                    <w:rPr>
                      <w:rFonts w:ascii="Times New Roman" w:eastAsiaTheme="majorEastAsia" w:hAnsi="Times New Roman" w:cs="Times New Roman" w:hint="eastAsia"/>
                      <w:color w:val="333333"/>
                      <w:sz w:val="24"/>
                      <w:szCs w:val="24"/>
                    </w:rPr>
                    <w:t>.</w:t>
                  </w:r>
                  <w:r w:rsidRPr="00E56C09">
                    <w:rPr>
                      <w:rFonts w:ascii="Times New Roman" w:eastAsiaTheme="majorEastAsia" w:hAnsi="Times New Roman" w:cs="Times New Roman"/>
                      <w:color w:val="333333"/>
                      <w:sz w:val="24"/>
                      <w:szCs w:val="24"/>
                    </w:rPr>
                    <w:t>00-15</w:t>
                  </w:r>
                  <w:r>
                    <w:rPr>
                      <w:rFonts w:ascii="Times New Roman" w:eastAsiaTheme="majorEastAsia" w:hAnsi="Times New Roman" w:cs="Times New Roman"/>
                      <w:color w:val="333333"/>
                      <w:sz w:val="24"/>
                      <w:szCs w:val="24"/>
                    </w:rPr>
                    <w:t xml:space="preserve">.00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Y</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2</w:t>
                  </w:r>
                  <w:r>
                    <w:rPr>
                      <w:rFonts w:ascii="Times New Roman" w:eastAsiaTheme="majorEastAsia" w:hAnsi="Times New Roman" w:cs="Times New Roman"/>
                      <w:color w:val="333333"/>
                      <w:sz w:val="24"/>
                      <w:szCs w:val="24"/>
                    </w:rPr>
                    <w:t>.00</w:t>
                  </w:r>
                  <w:r w:rsidRPr="00E56C09">
                    <w:rPr>
                      <w:rFonts w:ascii="Times New Roman" w:eastAsiaTheme="majorEastAsia" w:hAnsi="Times New Roman" w:cs="Times New Roman"/>
                      <w:color w:val="333333"/>
                      <w:sz w:val="24"/>
                      <w:szCs w:val="24"/>
                    </w:rPr>
                    <w:t>-12</w:t>
                  </w:r>
                  <w:r>
                    <w:rPr>
                      <w:rFonts w:ascii="Times New Roman" w:eastAsiaTheme="majorEastAsia" w:hAnsi="Times New Roman" w:cs="Times New Roman"/>
                      <w:color w:val="333333"/>
                      <w:sz w:val="24"/>
                      <w:szCs w:val="24"/>
                    </w:rPr>
                    <w:t>.00 %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Sm</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40</w:t>
                  </w:r>
                  <w:r>
                    <w:rPr>
                      <w:rFonts w:ascii="Times New Roman" w:eastAsiaTheme="majorEastAsia" w:hAnsi="Times New Roman" w:cs="Times New Roman"/>
                      <w:color w:val="333333"/>
                      <w:sz w:val="24"/>
                      <w:szCs w:val="24"/>
                    </w:rPr>
                    <w:t>.00</w:t>
                  </w:r>
                  <w:r w:rsidRPr="00E56C09">
                    <w:rPr>
                      <w:rFonts w:ascii="Times New Roman" w:eastAsiaTheme="majorEastAsia" w:hAnsi="Times New Roman" w:cs="Times New Roman"/>
                      <w:color w:val="333333"/>
                      <w:sz w:val="24"/>
                      <w:szCs w:val="24"/>
                    </w:rPr>
                    <w:t>-60</w:t>
                  </w:r>
                  <w:r>
                    <w:rPr>
                      <w:rFonts w:ascii="Times New Roman" w:eastAsiaTheme="majorEastAsia" w:hAnsi="Times New Roman" w:cs="Times New Roman"/>
                      <w:color w:val="333333"/>
                      <w:sz w:val="24"/>
                      <w:szCs w:val="24"/>
                    </w:rPr>
                    <w:t>.00 %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Gd</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5</w:t>
                  </w:r>
                  <w:r>
                    <w:rPr>
                      <w:rFonts w:ascii="Times New Roman" w:eastAsiaTheme="majorEastAsia" w:hAnsi="Times New Roman" w:cs="Times New Roman"/>
                      <w:color w:val="333333"/>
                      <w:sz w:val="24"/>
                      <w:szCs w:val="24"/>
                    </w:rPr>
                    <w:t>.00</w:t>
                  </w:r>
                  <w:r w:rsidRPr="00E56C09">
                    <w:rPr>
                      <w:rFonts w:ascii="Times New Roman" w:eastAsiaTheme="majorEastAsia" w:hAnsi="Times New Roman" w:cs="Times New Roman"/>
                      <w:color w:val="333333"/>
                      <w:sz w:val="24"/>
                      <w:szCs w:val="24"/>
                    </w:rPr>
                    <w:t>-20</w:t>
                  </w:r>
                  <w:r>
                    <w:rPr>
                      <w:rFonts w:ascii="Times New Roman" w:eastAsiaTheme="majorEastAsia" w:hAnsi="Times New Roman" w:cs="Times New Roman"/>
                      <w:color w:val="333333"/>
                      <w:sz w:val="24"/>
                      <w:szCs w:val="24"/>
                    </w:rPr>
                    <w:t>.00 %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Dy</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1</w:t>
                  </w:r>
                  <w:r>
                    <w:rPr>
                      <w:rFonts w:ascii="Times New Roman" w:eastAsiaTheme="majorEastAsia" w:hAnsi="Times New Roman" w:cs="Times New Roman"/>
                      <w:color w:val="333333"/>
                      <w:sz w:val="24"/>
                      <w:szCs w:val="24"/>
                    </w:rPr>
                    <w:t>.00</w:t>
                  </w:r>
                  <w:r w:rsidRPr="00E56C09">
                    <w:rPr>
                      <w:rFonts w:ascii="Times New Roman" w:eastAsiaTheme="majorEastAsia" w:hAnsi="Times New Roman" w:cs="Times New Roman"/>
                      <w:color w:val="333333"/>
                      <w:sz w:val="24"/>
                      <w:szCs w:val="24"/>
                    </w:rPr>
                    <w:t>-10</w:t>
                  </w:r>
                  <w:r>
                    <w:rPr>
                      <w:rFonts w:ascii="Times New Roman" w:eastAsiaTheme="majorEastAsia" w:hAnsi="Times New Roman" w:cs="Times New Roman"/>
                      <w:color w:val="333333"/>
                      <w:sz w:val="24"/>
                      <w:szCs w:val="24"/>
                    </w:rPr>
                    <w:t>.00 %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Tb</w:t>
                  </w:r>
                  <w:r w:rsidRPr="00E56C09">
                    <w:rPr>
                      <w:rFonts w:ascii="Times New Roman" w:eastAsiaTheme="majorEastAsia" w:hAnsi="Times New Roman" w:cs="Times New Roman"/>
                      <w:color w:val="333333"/>
                      <w:sz w:val="24"/>
                      <w:szCs w:val="24"/>
                      <w:vertAlign w:val="subscript"/>
                    </w:rPr>
                    <w:t>4</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7</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0-5</w:t>
                  </w:r>
                  <w:r>
                    <w:rPr>
                      <w:rFonts w:ascii="Times New Roman" w:eastAsiaTheme="majorEastAsia" w:hAnsi="Times New Roman" w:cs="Times New Roman"/>
                      <w:color w:val="333333"/>
                      <w:sz w:val="24"/>
                      <w:szCs w:val="24"/>
                    </w:rPr>
                    <w:t>.00 %</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B59ED">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0</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3</w:t>
                  </w:r>
                  <w:r>
                    <w:rPr>
                      <w:rFonts w:ascii="Times New Roman" w:eastAsiaTheme="majorEastAsia" w:hAnsi="Times New Roman" w:cs="Times New Roman"/>
                      <w:color w:val="333333"/>
                      <w:sz w:val="24"/>
                      <w:szCs w:val="24"/>
                    </w:rPr>
                    <w:t>.0</w:t>
                  </w:r>
                  <w:r w:rsidRPr="00E56C09">
                    <w:rPr>
                      <w:rFonts w:ascii="Times New Roman" w:eastAsiaTheme="majorEastAsia" w:hAnsi="Times New Roman" w:cs="Times New Roman"/>
                      <w:color w:val="333333"/>
                      <w:sz w:val="24"/>
                      <w:szCs w:val="24"/>
                    </w:rPr>
                    <w:t>-5</w:t>
                  </w:r>
                  <w:r>
                    <w:rPr>
                      <w:rFonts w:ascii="Times New Roman" w:eastAsiaTheme="majorEastAsia" w:hAnsi="Times New Roman" w:cs="Times New Roman"/>
                      <w:color w:val="333333"/>
                      <w:sz w:val="24"/>
                      <w:szCs w:val="24"/>
                    </w:rPr>
                    <w:t xml:space="preserve">.0 </w:t>
                  </w:r>
                  <w:r w:rsidRPr="00124178">
                    <w:rPr>
                      <w:rFonts w:ascii="Times New Roman" w:eastAsiaTheme="majorEastAsia" w:hAnsi="Times New Roman" w:cs="Times New Roman"/>
                      <w:color w:val="333333"/>
                      <w:sz w:val="24"/>
                      <w:szCs w:val="24"/>
                    </w:rPr>
                    <w:t>mol/L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4919DE">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1</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4.5-5.5</w:t>
                  </w:r>
                  <w:r>
                    <w:rPr>
                      <w:rFonts w:ascii="Times New Roman" w:eastAsiaTheme="majorEastAsia" w:hAnsi="Times New Roman" w:cs="Times New Roman"/>
                      <w:color w:val="333333"/>
                      <w:sz w:val="24"/>
                      <w:szCs w:val="24"/>
                    </w:rPr>
                    <w:t xml:space="preserve"> </w:t>
                  </w:r>
                  <w:r w:rsidRPr="00124178">
                    <w:rPr>
                      <w:rFonts w:ascii="Times New Roman" w:eastAsiaTheme="majorEastAsia" w:hAnsi="Times New Roman" w:cs="Times New Roman"/>
                      <w:color w:val="333333"/>
                      <w:sz w:val="24"/>
                      <w:szCs w:val="24"/>
                    </w:rPr>
                    <w:t>mol/L</w:t>
                  </w:r>
                </w:p>
              </w:tc>
              <w:tc>
                <w:tcPr>
                  <w:tcW w:w="2126"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氯化稀土溶液</w:t>
                  </w: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4919DE">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2</w:t>
                  </w:r>
                </w:p>
              </w:tc>
              <w:tc>
                <w:tcPr>
                  <w:tcW w:w="1644"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hint="eastAsia"/>
                      <w:color w:val="333333"/>
                      <w:sz w:val="24"/>
                      <w:szCs w:val="24"/>
                    </w:rPr>
                    <w:t>皂化度</w:t>
                  </w:r>
                </w:p>
              </w:tc>
              <w:tc>
                <w:tcPr>
                  <w:tcW w:w="2083"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0.02-0.2</w:t>
                  </w:r>
                  <w:r>
                    <w:rPr>
                      <w:rFonts w:ascii="Times New Roman" w:eastAsiaTheme="majorEastAsia" w:hAnsi="Times New Roman" w:cs="Times New Roman"/>
                      <w:color w:val="333333"/>
                      <w:sz w:val="24"/>
                      <w:szCs w:val="24"/>
                    </w:rPr>
                    <w:t xml:space="preserve"> </w:t>
                  </w:r>
                  <w:r w:rsidRPr="00E56C09">
                    <w:rPr>
                      <w:rFonts w:ascii="Times New Roman" w:eastAsiaTheme="majorEastAsia" w:hAnsi="Times New Roman" w:cs="Times New Roman"/>
                      <w:color w:val="333333"/>
                      <w:sz w:val="24"/>
                      <w:szCs w:val="24"/>
                    </w:rPr>
                    <w:t>mol/L</w:t>
                  </w:r>
                </w:p>
              </w:tc>
              <w:tc>
                <w:tcPr>
                  <w:tcW w:w="2126"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V</w:t>
                  </w:r>
                  <w:r w:rsidRPr="009A6BC7">
                    <w:rPr>
                      <w:rFonts w:ascii="Times New Roman" w:eastAsiaTheme="majorEastAsia" w:hAnsi="Times New Roman" w:cs="Times New Roman" w:hint="eastAsia"/>
                      <w:color w:val="333333"/>
                      <w:sz w:val="24"/>
                      <w:szCs w:val="24"/>
                      <w:vertAlign w:val="subscript"/>
                    </w:rPr>
                    <w:t>P</w:t>
                  </w:r>
                  <w:r w:rsidRPr="009A6BC7">
                    <w:rPr>
                      <w:rFonts w:ascii="Times New Roman" w:eastAsiaTheme="majorEastAsia" w:hAnsi="Times New Roman" w:cs="Times New Roman"/>
                      <w:color w:val="333333"/>
                      <w:sz w:val="24"/>
                      <w:szCs w:val="24"/>
                      <w:vertAlign w:val="subscript"/>
                    </w:rPr>
                    <w:t>507</w:t>
                  </w:r>
                  <w:r>
                    <w:rPr>
                      <w:rFonts w:ascii="Times New Roman" w:eastAsiaTheme="majorEastAsia" w:hAnsi="Times New Roman" w:cs="Times New Roman"/>
                      <w:color w:val="333333"/>
                      <w:sz w:val="24"/>
                      <w:szCs w:val="24"/>
                    </w:rPr>
                    <w:t>/V</w:t>
                  </w:r>
                  <w:r w:rsidRPr="009A6BC7">
                    <w:rPr>
                      <w:rFonts w:ascii="Times New Roman" w:eastAsiaTheme="majorEastAsia" w:hAnsi="Times New Roman" w:cs="Times New Roman" w:hint="eastAsia"/>
                      <w:color w:val="333333"/>
                      <w:sz w:val="24"/>
                      <w:szCs w:val="24"/>
                      <w:vertAlign w:val="subscript"/>
                    </w:rPr>
                    <w:t>煤油</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1</w:t>
                  </w:r>
                  <w:r>
                    <w:rPr>
                      <w:rFonts w:ascii="Times New Roman" w:eastAsiaTheme="majorEastAsia" w:hAnsi="Times New Roman" w:cs="Times New Roman" w:hint="eastAsia"/>
                      <w:color w:val="333333"/>
                      <w:sz w:val="24"/>
                      <w:szCs w:val="24"/>
                    </w:rPr>
                    <w:t>混合物</w:t>
                  </w:r>
                </w:p>
              </w:tc>
              <w:tc>
                <w:tcPr>
                  <w:tcW w:w="2500" w:type="dxa"/>
                  <w:vAlign w:val="center"/>
                </w:tcPr>
                <w:p w:rsidR="00BA6178" w:rsidRDefault="00BA6178" w:rsidP="00BA6178">
                  <w:pPr>
                    <w:spacing w:line="36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测定</w:t>
                  </w:r>
                  <w:r w:rsidRPr="00E56C09">
                    <w:rPr>
                      <w:rFonts w:ascii="Times New Roman" w:eastAsiaTheme="majorEastAsia" w:hAnsi="Times New Roman" w:cs="Times New Roman" w:hint="eastAsia"/>
                      <w:color w:val="333333"/>
                      <w:sz w:val="24"/>
                      <w:szCs w:val="24"/>
                    </w:rPr>
                    <w:t>碱度</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3</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pH</w:t>
                  </w:r>
                  <w:r>
                    <w:rPr>
                      <w:rFonts w:ascii="Times New Roman" w:eastAsiaTheme="majorEastAsia" w:hAnsi="Times New Roman" w:cs="Times New Roman"/>
                      <w:color w:val="333333"/>
                      <w:sz w:val="24"/>
                      <w:szCs w:val="24"/>
                    </w:rPr>
                    <w:t xml:space="preserve"> </w:t>
                  </w:r>
                  <w:r w:rsidRPr="00E56C09">
                    <w:rPr>
                      <w:rFonts w:ascii="Times New Roman" w:eastAsiaTheme="majorEastAsia" w:hAnsi="Times New Roman" w:cs="Times New Roman"/>
                      <w:color w:val="333333"/>
                      <w:sz w:val="24"/>
                      <w:szCs w:val="24"/>
                    </w:rPr>
                    <w:t>3.5-5.5</w:t>
                  </w:r>
                </w:p>
              </w:tc>
              <w:tc>
                <w:tcPr>
                  <w:tcW w:w="2126"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氯化稀土溶液</w:t>
                  </w: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Al</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0.01-0.1</w:t>
                  </w:r>
                  <w:r>
                    <w:rPr>
                      <w:rFonts w:ascii="Times New Roman" w:eastAsiaTheme="majorEastAsia" w:hAnsi="Times New Roman" w:cs="Times New Roman"/>
                      <w:color w:val="333333"/>
                      <w:sz w:val="24"/>
                      <w:szCs w:val="24"/>
                    </w:rPr>
                    <w:t xml:space="preserve">0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REO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250-290</w:t>
                  </w:r>
                  <w:r>
                    <w:rPr>
                      <w:rFonts w:ascii="Times New Roman" w:eastAsiaTheme="majorEastAsia" w:hAnsi="Times New Roman" w:cs="Times New Roman"/>
                      <w:color w:val="333333"/>
                      <w:sz w:val="24"/>
                      <w:szCs w:val="24"/>
                    </w:rPr>
                    <w:t xml:space="preserve">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La</w:t>
                  </w:r>
                  <w:r w:rsidRPr="00E56C09">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2665FF">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0.03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CeO</w:t>
                  </w:r>
                  <w:r w:rsidRPr="00124178">
                    <w:rPr>
                      <w:rFonts w:ascii="Times New Roman" w:eastAsiaTheme="majorEastAsia" w:hAnsi="Times New Roman" w:cs="Times New Roman"/>
                      <w:color w:val="333333"/>
                      <w:sz w:val="24"/>
                      <w:szCs w:val="24"/>
                      <w:vertAlign w:val="subscript"/>
                    </w:rPr>
                    <w:t>2</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0.04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Pr</w:t>
                  </w:r>
                  <w:r w:rsidRPr="00124178">
                    <w:rPr>
                      <w:rFonts w:ascii="Times New Roman" w:eastAsiaTheme="majorEastAsia" w:hAnsi="Times New Roman" w:cs="Times New Roman"/>
                      <w:color w:val="333333"/>
                      <w:sz w:val="24"/>
                      <w:szCs w:val="24"/>
                      <w:vertAlign w:val="subscript"/>
                    </w:rPr>
                    <w:t>6</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11</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2</w:t>
                  </w:r>
                  <w:r>
                    <w:rPr>
                      <w:rFonts w:ascii="Times New Roman" w:eastAsiaTheme="majorEastAsia" w:hAnsi="Times New Roman" w:cs="Times New Roman"/>
                      <w:color w:val="333333"/>
                      <w:sz w:val="24"/>
                      <w:szCs w:val="24"/>
                    </w:rPr>
                    <w:t>3</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27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sidRPr="00124178">
                    <w:rPr>
                      <w:rFonts w:ascii="Times New Roman" w:eastAsiaTheme="majorEastAsia" w:hAnsi="Times New Roman" w:cs="Times New Roman"/>
                      <w:color w:val="333333"/>
                      <w:sz w:val="24"/>
                      <w:szCs w:val="24"/>
                    </w:rPr>
                    <w:t>Nd</w:t>
                  </w:r>
                  <w:r w:rsidRPr="00124178">
                    <w:rPr>
                      <w:rFonts w:ascii="Times New Roman" w:eastAsiaTheme="majorEastAsia" w:hAnsi="Times New Roman" w:cs="Times New Roman"/>
                      <w:color w:val="333333"/>
                      <w:sz w:val="24"/>
                      <w:szCs w:val="24"/>
                      <w:vertAlign w:val="subscript"/>
                    </w:rPr>
                    <w:t>2</w:t>
                  </w:r>
                  <w:r w:rsidRPr="00124178">
                    <w:rPr>
                      <w:rFonts w:ascii="Times New Roman" w:eastAsiaTheme="majorEastAsia" w:hAnsi="Times New Roman" w:cs="Times New Roman"/>
                      <w:color w:val="333333"/>
                      <w:sz w:val="24"/>
                      <w:szCs w:val="24"/>
                    </w:rPr>
                    <w:t>O</w:t>
                  </w:r>
                  <w:r w:rsidRPr="00124178">
                    <w:rPr>
                      <w:rFonts w:ascii="Times New Roman" w:eastAsiaTheme="majorEastAsia" w:hAnsi="Times New Roman" w:cs="Times New Roman"/>
                      <w:color w:val="333333"/>
                      <w:sz w:val="24"/>
                      <w:szCs w:val="24"/>
                      <w:vertAlign w:val="subscript"/>
                    </w:rPr>
                    <w:t>3</w:t>
                  </w:r>
                  <w:r>
                    <w:rPr>
                      <w:rFonts w:ascii="Times New Roman" w:eastAsiaTheme="majorEastAsia" w:hAnsi="Times New Roman" w:cs="Times New Roman" w:hint="eastAsia"/>
                      <w:color w:val="333333"/>
                      <w:sz w:val="24"/>
                      <w:szCs w:val="24"/>
                    </w:rPr>
                    <w:t>/</w:t>
                  </w:r>
                  <w:r w:rsidRPr="00124178">
                    <w:rPr>
                      <w:rFonts w:ascii="Times New Roman" w:eastAsiaTheme="majorEastAsia" w:hAnsi="Times New Roman" w:cs="Times New Roman"/>
                      <w:color w:val="333333"/>
                      <w:sz w:val="24"/>
                      <w:szCs w:val="24"/>
                    </w:rPr>
                    <w:t>REO</w:t>
                  </w:r>
                </w:p>
              </w:tc>
              <w:tc>
                <w:tcPr>
                  <w:tcW w:w="2083" w:type="dxa"/>
                  <w:vAlign w:val="center"/>
                </w:tcPr>
                <w:p w:rsidR="00BA6178" w:rsidRPr="00E56C09"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7</w:t>
                  </w:r>
                  <w:r>
                    <w:rPr>
                      <w:rFonts w:ascii="Times New Roman" w:eastAsiaTheme="majorEastAsia" w:hAnsi="Times New Roman" w:cs="Times New Roman"/>
                      <w:color w:val="333333"/>
                      <w:sz w:val="24"/>
                      <w:szCs w:val="24"/>
                    </w:rPr>
                    <w:t>3</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77 </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124178" w:rsidRDefault="00BA6178" w:rsidP="00BA6178">
                  <w:pPr>
                    <w:spacing w:line="440" w:lineRule="exact"/>
                    <w:jc w:val="center"/>
                    <w:rPr>
                      <w:rFonts w:ascii="Times New Roman" w:eastAsiaTheme="majorEastAsia" w:hAnsi="Times New Roman" w:cs="Times New Roman"/>
                      <w:color w:val="333333"/>
                      <w:sz w:val="24"/>
                      <w:szCs w:val="24"/>
                    </w:rPr>
                  </w:pPr>
                  <w:r w:rsidRPr="000812D9">
                    <w:rPr>
                      <w:rFonts w:ascii="Times New Roman" w:eastAsiaTheme="majorEastAsia" w:hAnsi="Times New Roman" w:cs="Times New Roman" w:hint="eastAsia"/>
                      <w:color w:val="333333"/>
                      <w:sz w:val="24"/>
                      <w:szCs w:val="24"/>
                    </w:rPr>
                    <w:t>Fe</w:t>
                  </w:r>
                  <w:r w:rsidRPr="000812D9">
                    <w:rPr>
                      <w:rFonts w:ascii="Times New Roman" w:eastAsiaTheme="majorEastAsia" w:hAnsi="Times New Roman" w:cs="Times New Roman" w:hint="eastAsia"/>
                      <w:color w:val="333333"/>
                      <w:sz w:val="24"/>
                      <w:szCs w:val="24"/>
                      <w:vertAlign w:val="subscript"/>
                    </w:rPr>
                    <w:t>2</w:t>
                  </w:r>
                  <w:r w:rsidRPr="000812D9">
                    <w:rPr>
                      <w:rFonts w:ascii="Times New Roman" w:eastAsiaTheme="majorEastAsia" w:hAnsi="Times New Roman" w:cs="Times New Roman" w:hint="eastAsia"/>
                      <w:color w:val="333333"/>
                      <w:sz w:val="24"/>
                      <w:szCs w:val="24"/>
                    </w:rPr>
                    <w:t>O</w:t>
                  </w:r>
                  <w:r w:rsidRPr="000812D9">
                    <w:rPr>
                      <w:rFonts w:ascii="Times New Roman" w:eastAsiaTheme="majorEastAsia" w:hAnsi="Times New Roman" w:cs="Times New Roman" w:hint="eastAsia"/>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 xml:space="preserve">.025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124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C</w:t>
                  </w:r>
                  <w:r>
                    <w:rPr>
                      <w:rFonts w:ascii="Times New Roman" w:eastAsiaTheme="majorEastAsia" w:hAnsi="Times New Roman" w:cs="Times New Roman"/>
                      <w:color w:val="333333"/>
                      <w:sz w:val="24"/>
                      <w:szCs w:val="24"/>
                    </w:rPr>
                    <w:t>aO</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 xml:space="preserve">.075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124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M</w:t>
                  </w:r>
                  <w:r>
                    <w:rPr>
                      <w:rFonts w:ascii="Times New Roman" w:eastAsiaTheme="majorEastAsia" w:hAnsi="Times New Roman" w:cs="Times New Roman"/>
                      <w:color w:val="333333"/>
                      <w:sz w:val="24"/>
                      <w:szCs w:val="24"/>
                    </w:rPr>
                    <w:t>nO</w:t>
                  </w:r>
                  <w:r w:rsidRPr="00E71F4D">
                    <w:rPr>
                      <w:rFonts w:ascii="Times New Roman" w:eastAsiaTheme="majorEastAsia" w:hAnsi="Times New Roman" w:cs="Times New Roman"/>
                      <w:color w:val="333333"/>
                      <w:sz w:val="24"/>
                      <w:szCs w:val="24"/>
                      <w:vertAlign w:val="subscript"/>
                    </w:rPr>
                    <w:t>2</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 xml:space="preserve">.025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124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S</w:t>
                  </w:r>
                  <w:r>
                    <w:rPr>
                      <w:rFonts w:ascii="Times New Roman" w:eastAsiaTheme="majorEastAsia" w:hAnsi="Times New Roman" w:cs="Times New Roman"/>
                      <w:color w:val="333333"/>
                      <w:sz w:val="24"/>
                      <w:szCs w:val="24"/>
                    </w:rPr>
                    <w:t>O</w:t>
                  </w:r>
                  <w:r w:rsidRPr="008B746C">
                    <w:rPr>
                      <w:rFonts w:ascii="Times New Roman" w:eastAsiaTheme="majorEastAsia" w:hAnsi="Times New Roman" w:cs="Times New Roman"/>
                      <w:color w:val="333333"/>
                      <w:sz w:val="24"/>
                      <w:szCs w:val="24"/>
                      <w:vertAlign w:val="subscript"/>
                    </w:rPr>
                    <w:t>4</w:t>
                  </w:r>
                  <w:r w:rsidRPr="008B746C">
                    <w:rPr>
                      <w:rFonts w:ascii="Times New Roman" w:eastAsiaTheme="majorEastAsia" w:hAnsi="Times New Roman" w:cs="Times New Roman"/>
                      <w:color w:val="333333"/>
                      <w:sz w:val="24"/>
                      <w:szCs w:val="24"/>
                      <w:vertAlign w:val="superscript"/>
                    </w:rPr>
                    <w:t>2-</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 xml:space="preserve">.065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4</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pH</w:t>
                  </w:r>
                  <w:r>
                    <w:rPr>
                      <w:rFonts w:ascii="Times New Roman" w:eastAsiaTheme="majorEastAsia" w:hAnsi="Times New Roman" w:cs="Times New Roman"/>
                      <w:color w:val="333333"/>
                      <w:sz w:val="24"/>
                      <w:szCs w:val="24"/>
                    </w:rPr>
                    <w:t xml:space="preserve"> </w:t>
                  </w:r>
                  <w:r w:rsidRPr="00E56C09">
                    <w:rPr>
                      <w:rFonts w:ascii="Times New Roman" w:eastAsiaTheme="majorEastAsia" w:hAnsi="Times New Roman" w:cs="Times New Roman"/>
                      <w:color w:val="333333"/>
                      <w:sz w:val="24"/>
                      <w:szCs w:val="24"/>
                    </w:rPr>
                    <w:t>1-2</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Al</w:t>
                  </w:r>
                  <w:r w:rsidRPr="00E56C09">
                    <w:rPr>
                      <w:rFonts w:ascii="Times New Roman" w:eastAsiaTheme="majorEastAsia" w:hAnsi="Times New Roman" w:cs="Times New Roman"/>
                      <w:color w:val="333333"/>
                      <w:sz w:val="24"/>
                      <w:szCs w:val="24"/>
                      <w:vertAlign w:val="subscript"/>
                    </w:rPr>
                    <w:t>2</w:t>
                  </w:r>
                  <w:r w:rsidRPr="00E56C09">
                    <w:rPr>
                      <w:rFonts w:ascii="Times New Roman" w:eastAsiaTheme="majorEastAsia" w:hAnsi="Times New Roman" w:cs="Times New Roman"/>
                      <w:color w:val="333333"/>
                      <w:sz w:val="24"/>
                      <w:szCs w:val="24"/>
                    </w:rPr>
                    <w:t>O</w:t>
                  </w:r>
                  <w:r w:rsidRPr="00E56C09">
                    <w:rPr>
                      <w:rFonts w:ascii="Times New Roman" w:eastAsiaTheme="majorEastAsia" w:hAnsi="Times New Roman" w:cs="Times New Roman"/>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0.3-1</w:t>
                  </w: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 xml:space="preserve">0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E56C09">
                    <w:rPr>
                      <w:rFonts w:ascii="Times New Roman" w:eastAsiaTheme="majorEastAsia" w:hAnsi="Times New Roman" w:cs="Times New Roman"/>
                      <w:color w:val="333333"/>
                      <w:sz w:val="24"/>
                      <w:szCs w:val="24"/>
                    </w:rPr>
                    <w:t>REO</w:t>
                  </w:r>
                </w:p>
              </w:tc>
              <w:tc>
                <w:tcPr>
                  <w:tcW w:w="2083" w:type="dxa"/>
                  <w:vAlign w:val="center"/>
                </w:tcPr>
                <w:p w:rsidR="00BA6178" w:rsidRPr="00B736F0" w:rsidRDefault="00BA6178" w:rsidP="00BA6178">
                  <w:pPr>
                    <w:spacing w:line="440" w:lineRule="exact"/>
                    <w:jc w:val="center"/>
                    <w:rPr>
                      <w:rFonts w:ascii="Times New Roman" w:eastAsiaTheme="majorEastAsia" w:hAnsi="Times New Roman" w:cs="Times New Roman"/>
                      <w:color w:val="333333"/>
                      <w:sz w:val="24"/>
                      <w:szCs w:val="24"/>
                    </w:rPr>
                  </w:pPr>
                  <w:r w:rsidRPr="00B736F0">
                    <w:rPr>
                      <w:rFonts w:ascii="Times New Roman" w:eastAsiaTheme="majorEastAsia" w:hAnsi="Times New Roman" w:cs="Times New Roman"/>
                      <w:color w:val="333333"/>
                      <w:sz w:val="24"/>
                      <w:szCs w:val="24"/>
                    </w:rPr>
                    <w:t xml:space="preserve">250-290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RPr="00571E02"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5</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61A7A">
                    <w:rPr>
                      <w:rFonts w:ascii="Times New Roman" w:eastAsiaTheme="majorEastAsia" w:hAnsi="Times New Roman" w:cs="Times New Roman" w:hint="eastAsia"/>
                      <w:color w:val="333333"/>
                      <w:sz w:val="24"/>
                      <w:szCs w:val="24"/>
                    </w:rPr>
                    <w:t>酸度</w:t>
                  </w:r>
                </w:p>
              </w:tc>
              <w:tc>
                <w:tcPr>
                  <w:tcW w:w="2083" w:type="dxa"/>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pH</w:t>
                  </w:r>
                  <w:r>
                    <w:rPr>
                      <w:rFonts w:ascii="Times New Roman" w:eastAsiaTheme="majorEastAsia" w:hAnsi="Times New Roman" w:cs="Times New Roman"/>
                      <w:color w:val="333333"/>
                      <w:sz w:val="24"/>
                      <w:szCs w:val="24"/>
                    </w:rPr>
                    <w:t xml:space="preserve"> </w:t>
                  </w:r>
                  <w:r w:rsidRPr="00361A7A">
                    <w:rPr>
                      <w:rFonts w:ascii="Times New Roman" w:eastAsiaTheme="majorEastAsia" w:hAnsi="Times New Roman" w:cs="Times New Roman"/>
                      <w:color w:val="333333"/>
                      <w:sz w:val="24"/>
                      <w:szCs w:val="24"/>
                    </w:rPr>
                    <w:t>3.5-5.5</w:t>
                  </w:r>
                </w:p>
              </w:tc>
              <w:tc>
                <w:tcPr>
                  <w:tcW w:w="2126" w:type="dxa"/>
                  <w:vMerge/>
                  <w:vAlign w:val="center"/>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Pr="00571E02"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61A7A">
                    <w:rPr>
                      <w:rFonts w:ascii="Times New Roman" w:eastAsiaTheme="majorEastAsia" w:hAnsi="Times New Roman" w:cs="Times New Roman"/>
                      <w:color w:val="333333"/>
                      <w:sz w:val="24"/>
                      <w:szCs w:val="24"/>
                    </w:rPr>
                    <w:t>Al</w:t>
                  </w:r>
                  <w:r w:rsidRPr="00361A7A">
                    <w:rPr>
                      <w:rFonts w:ascii="Times New Roman" w:eastAsiaTheme="majorEastAsia" w:hAnsi="Times New Roman" w:cs="Times New Roman"/>
                      <w:color w:val="333333"/>
                      <w:sz w:val="24"/>
                      <w:szCs w:val="24"/>
                      <w:vertAlign w:val="subscript"/>
                    </w:rPr>
                    <w:t>2</w:t>
                  </w:r>
                  <w:r w:rsidRPr="00361A7A">
                    <w:rPr>
                      <w:rFonts w:ascii="Times New Roman" w:eastAsiaTheme="majorEastAsia" w:hAnsi="Times New Roman" w:cs="Times New Roman"/>
                      <w:color w:val="333333"/>
                      <w:sz w:val="24"/>
                      <w:szCs w:val="24"/>
                    </w:rPr>
                    <w:t>O</w:t>
                  </w:r>
                  <w:r w:rsidRPr="00361A7A">
                    <w:rPr>
                      <w:rFonts w:ascii="Times New Roman" w:eastAsiaTheme="majorEastAsia" w:hAnsi="Times New Roman" w:cs="Times New Roman"/>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61A7A">
                    <w:rPr>
                      <w:rFonts w:ascii="Times New Roman" w:eastAsiaTheme="majorEastAsia" w:hAnsi="Times New Roman" w:cs="Times New Roman"/>
                      <w:color w:val="333333"/>
                      <w:sz w:val="24"/>
                      <w:szCs w:val="24"/>
                    </w:rPr>
                    <w:t>0.01-0.</w:t>
                  </w:r>
                  <w:r>
                    <w:rPr>
                      <w:rFonts w:ascii="Times New Roman" w:eastAsiaTheme="majorEastAsia" w:hAnsi="Times New Roman" w:cs="Times New Roman"/>
                      <w:color w:val="333333"/>
                      <w:sz w:val="24"/>
                      <w:szCs w:val="24"/>
                    </w:rPr>
                    <w:t xml:space="preserve">5 </w:t>
                  </w:r>
                  <w:r w:rsidRPr="00E56C09">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 xml:space="preserve">16 </w:t>
                  </w: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361A7A">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p</w:t>
                  </w:r>
                  <w:r>
                    <w:rPr>
                      <w:rFonts w:ascii="Times New Roman" w:eastAsiaTheme="majorEastAsia" w:hAnsi="Times New Roman" w:cs="Times New Roman"/>
                      <w:color w:val="333333"/>
                      <w:sz w:val="24"/>
                      <w:szCs w:val="24"/>
                    </w:rPr>
                    <w:t xml:space="preserve">H </w:t>
                  </w:r>
                  <w:r w:rsidRPr="00592957">
                    <w:rPr>
                      <w:rFonts w:ascii="Times New Roman" w:eastAsiaTheme="majorEastAsia" w:hAnsi="Times New Roman" w:cs="Times New Roman"/>
                      <w:color w:val="333333"/>
                      <w:sz w:val="24"/>
                      <w:szCs w:val="24"/>
                    </w:rPr>
                    <w:t>1-4</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17</w:t>
                  </w:r>
                </w:p>
              </w:tc>
              <w:tc>
                <w:tcPr>
                  <w:tcW w:w="1644" w:type="dxa"/>
                  <w:vAlign w:val="center"/>
                </w:tcPr>
                <w:p w:rsidR="00BA6178" w:rsidRPr="00361A7A" w:rsidRDefault="00BA6178" w:rsidP="00BA6178">
                  <w:pPr>
                    <w:spacing w:line="440" w:lineRule="exact"/>
                    <w:jc w:val="center"/>
                    <w:rPr>
                      <w:rFonts w:ascii="Times New Roman" w:eastAsiaTheme="majorEastAsia" w:hAnsi="Times New Roman" w:cs="Times New Roman"/>
                      <w:color w:val="333333"/>
                      <w:sz w:val="24"/>
                      <w:szCs w:val="24"/>
                    </w:rPr>
                  </w:pPr>
                  <w:r w:rsidRPr="001C3C8A">
                    <w:rPr>
                      <w:rFonts w:ascii="Times New Roman" w:eastAsiaTheme="majorEastAsia" w:hAnsi="Times New Roman" w:cs="Times New Roman" w:hint="eastAsia"/>
                      <w:color w:val="333333"/>
                      <w:sz w:val="24"/>
                      <w:szCs w:val="24"/>
                    </w:rPr>
                    <w:t>酸度</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92957">
                    <w:rPr>
                      <w:rFonts w:ascii="Times New Roman" w:eastAsiaTheme="majorEastAsia" w:hAnsi="Times New Roman" w:cs="Times New Roman"/>
                      <w:color w:val="333333"/>
                      <w:sz w:val="24"/>
                      <w:szCs w:val="24"/>
                    </w:rPr>
                    <w:t>4-6</w:t>
                  </w:r>
                  <w:r>
                    <w:rPr>
                      <w:rFonts w:ascii="Times New Roman" w:eastAsiaTheme="majorEastAsia" w:hAnsi="Times New Roman" w:cs="Times New Roman"/>
                      <w:color w:val="333333"/>
                      <w:sz w:val="24"/>
                      <w:szCs w:val="24"/>
                    </w:rPr>
                    <w:t xml:space="preserve"> </w:t>
                  </w:r>
                  <w:r w:rsidRPr="00592957">
                    <w:rPr>
                      <w:rFonts w:ascii="Times New Roman" w:eastAsiaTheme="majorEastAsia" w:hAnsi="Times New Roman" w:cs="Times New Roman"/>
                      <w:color w:val="333333"/>
                      <w:sz w:val="24"/>
                      <w:szCs w:val="24"/>
                    </w:rPr>
                    <w:t>mol/L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Pr="00361A7A" w:rsidRDefault="00BA6178" w:rsidP="00BA6178">
                  <w:pPr>
                    <w:spacing w:line="440" w:lineRule="exact"/>
                    <w:jc w:val="center"/>
                    <w:rPr>
                      <w:rFonts w:ascii="Times New Roman" w:eastAsiaTheme="majorEastAsia" w:hAnsi="Times New Roman" w:cs="Times New Roman"/>
                      <w:color w:val="333333"/>
                      <w:sz w:val="24"/>
                      <w:szCs w:val="24"/>
                    </w:rPr>
                  </w:pPr>
                  <w:r w:rsidRPr="00361A7A">
                    <w:rPr>
                      <w:rFonts w:ascii="Times New Roman" w:eastAsiaTheme="majorEastAsia" w:hAnsi="Times New Roman" w:cs="Times New Roman"/>
                      <w:color w:val="333333"/>
                      <w:sz w:val="24"/>
                      <w:szCs w:val="24"/>
                    </w:rPr>
                    <w:t>Al</w:t>
                  </w:r>
                  <w:r w:rsidRPr="00361A7A">
                    <w:rPr>
                      <w:rFonts w:ascii="Times New Roman" w:eastAsiaTheme="majorEastAsia" w:hAnsi="Times New Roman" w:cs="Times New Roman"/>
                      <w:color w:val="333333"/>
                      <w:sz w:val="24"/>
                      <w:szCs w:val="24"/>
                      <w:vertAlign w:val="subscript"/>
                    </w:rPr>
                    <w:t>2</w:t>
                  </w:r>
                  <w:r w:rsidRPr="00361A7A">
                    <w:rPr>
                      <w:rFonts w:ascii="Times New Roman" w:eastAsiaTheme="majorEastAsia" w:hAnsi="Times New Roman" w:cs="Times New Roman"/>
                      <w:color w:val="333333"/>
                      <w:sz w:val="24"/>
                      <w:szCs w:val="24"/>
                    </w:rPr>
                    <w:t>O</w:t>
                  </w:r>
                  <w:r w:rsidRPr="00361A7A">
                    <w:rPr>
                      <w:rFonts w:ascii="Times New Roman" w:eastAsiaTheme="majorEastAsia" w:hAnsi="Times New Roman" w:cs="Times New Roman"/>
                      <w:color w:val="333333"/>
                      <w:sz w:val="24"/>
                      <w:szCs w:val="24"/>
                      <w:vertAlign w:val="subscript"/>
                    </w:rPr>
                    <w:t>3</w:t>
                  </w:r>
                </w:p>
              </w:tc>
              <w:tc>
                <w:tcPr>
                  <w:tcW w:w="2083"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92957">
                    <w:rPr>
                      <w:rFonts w:ascii="Times New Roman" w:eastAsiaTheme="majorEastAsia" w:hAnsi="Times New Roman" w:cs="Times New Roman"/>
                      <w:color w:val="333333"/>
                      <w:sz w:val="24"/>
                      <w:szCs w:val="24"/>
                    </w:rPr>
                    <w:t>5-15</w:t>
                  </w:r>
                  <w:r>
                    <w:rPr>
                      <w:rFonts w:ascii="Times New Roman" w:eastAsiaTheme="majorEastAsia" w:hAnsi="Times New Roman" w:cs="Times New Roman"/>
                      <w:color w:val="333333"/>
                      <w:sz w:val="24"/>
                      <w:szCs w:val="24"/>
                    </w:rPr>
                    <w:t xml:space="preserve"> </w:t>
                  </w:r>
                  <w:r w:rsidRPr="00592957">
                    <w:rPr>
                      <w:rFonts w:ascii="Times New Roman" w:eastAsiaTheme="majorEastAsia" w:hAnsi="Times New Roman" w:cs="Times New Roman"/>
                      <w:color w:val="333333"/>
                      <w:sz w:val="24"/>
                      <w:szCs w:val="24"/>
                    </w:rPr>
                    <w:t>g/L</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tcPr>
                <w:p w:rsidR="00BA6178" w:rsidRDefault="00BA6178" w:rsidP="00BA6178">
                  <w:pPr>
                    <w:spacing w:line="440" w:lineRule="exact"/>
                    <w:jc w:val="center"/>
                    <w:rPr>
                      <w:rFonts w:ascii="Times New Roman" w:eastAsiaTheme="majorEastAsia" w:hAnsi="Times New Roman" w:cs="Times New Roman"/>
                      <w:color w:val="333333"/>
                      <w:sz w:val="24"/>
                      <w:szCs w:val="24"/>
                    </w:rPr>
                  </w:pPr>
                  <w:r w:rsidRPr="005C30A2">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1</w:t>
                  </w:r>
                  <w:r>
                    <w:rPr>
                      <w:rFonts w:ascii="Times New Roman" w:eastAsiaTheme="majorEastAsia" w:hAnsi="Times New Roman" w:cs="Times New Roman"/>
                      <w:color w:val="333333"/>
                      <w:sz w:val="24"/>
                      <w:szCs w:val="24"/>
                    </w:rPr>
                    <w:t>8</w:t>
                  </w:r>
                </w:p>
              </w:tc>
              <w:tc>
                <w:tcPr>
                  <w:tcW w:w="1644" w:type="dxa"/>
                  <w:vAlign w:val="center"/>
                </w:tcPr>
                <w:p w:rsidR="00BA6178" w:rsidRPr="00361A7A"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R</w:t>
                  </w:r>
                  <w:r>
                    <w:rPr>
                      <w:rFonts w:ascii="Times New Roman" w:eastAsiaTheme="majorEastAsia" w:hAnsi="Times New Roman" w:cs="Times New Roman"/>
                      <w:color w:val="333333"/>
                      <w:sz w:val="24"/>
                      <w:szCs w:val="24"/>
                    </w:rPr>
                    <w:t>EO</w:t>
                  </w:r>
                </w:p>
              </w:tc>
              <w:tc>
                <w:tcPr>
                  <w:tcW w:w="2083" w:type="dxa"/>
                  <w:vAlign w:val="center"/>
                </w:tcPr>
                <w:p w:rsidR="00BA6178" w:rsidRPr="00592957"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color w:val="333333"/>
                      <w:sz w:val="24"/>
                      <w:szCs w:val="24"/>
                    </w:rPr>
                    <w:t>45</w:t>
                  </w:r>
                  <w:r>
                    <w:rPr>
                      <w:rFonts w:ascii="Times New Roman" w:eastAsiaTheme="majorEastAsia" w:hAnsi="Times New Roman" w:cs="Times New Roman" w:hint="eastAsia"/>
                      <w:color w:val="333333"/>
                      <w:sz w:val="24"/>
                      <w:szCs w:val="24"/>
                    </w:rPr>
                    <w:t>%</w:t>
                  </w:r>
                </w:p>
              </w:tc>
              <w:tc>
                <w:tcPr>
                  <w:tcW w:w="2126"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稀土碳酸盐</w:t>
                  </w:r>
                </w:p>
              </w:tc>
              <w:tc>
                <w:tcPr>
                  <w:tcW w:w="2500" w:type="dxa"/>
                  <w:vMerge w:val="restart"/>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color w:val="333333"/>
                      <w:sz w:val="24"/>
                      <w:szCs w:val="24"/>
                    </w:rPr>
                    <w:t>3</w:t>
                  </w:r>
                </w:p>
              </w:tc>
            </w:tr>
            <w:tr w:rsidR="00BA6178" w:rsidTr="003A39D0">
              <w:trPr>
                <w:trHeight w:val="329"/>
                <w:jc w:val="center"/>
              </w:trPr>
              <w:tc>
                <w:tcPr>
                  <w:tcW w:w="1384"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1644" w:type="dxa"/>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C</w:t>
                  </w:r>
                  <w:r>
                    <w:rPr>
                      <w:rFonts w:ascii="Times New Roman" w:eastAsiaTheme="majorEastAsia" w:hAnsi="Times New Roman" w:cs="Times New Roman"/>
                      <w:color w:val="333333"/>
                      <w:sz w:val="24"/>
                      <w:szCs w:val="24"/>
                    </w:rPr>
                    <w:t>l-</w:t>
                  </w:r>
                </w:p>
              </w:tc>
              <w:tc>
                <w:tcPr>
                  <w:tcW w:w="2083" w:type="dxa"/>
                  <w:vAlign w:val="center"/>
                </w:tcPr>
                <w:p w:rsidR="00BA6178" w:rsidRPr="00592957" w:rsidRDefault="00BA6178" w:rsidP="00BA6178">
                  <w:pPr>
                    <w:spacing w:line="440" w:lineRule="exact"/>
                    <w:jc w:val="center"/>
                    <w:rPr>
                      <w:rFonts w:ascii="Times New Roman" w:eastAsiaTheme="majorEastAsia" w:hAnsi="Times New Roman" w:cs="Times New Roman"/>
                      <w:color w:val="333333"/>
                      <w:sz w:val="24"/>
                      <w:szCs w:val="24"/>
                    </w:rPr>
                  </w:pPr>
                  <w:r>
                    <w:rPr>
                      <w:rFonts w:ascii="Times New Roman" w:eastAsiaTheme="majorEastAsia" w:hAnsi="Times New Roman" w:cs="Times New Roman" w:hint="eastAsia"/>
                      <w:color w:val="333333"/>
                      <w:sz w:val="24"/>
                      <w:szCs w:val="24"/>
                    </w:rPr>
                    <w:t>≤</w:t>
                  </w:r>
                  <w:r>
                    <w:rPr>
                      <w:rFonts w:ascii="Times New Roman" w:eastAsiaTheme="majorEastAsia" w:hAnsi="Times New Roman" w:cs="Times New Roman" w:hint="eastAsia"/>
                      <w:color w:val="333333"/>
                      <w:sz w:val="24"/>
                      <w:szCs w:val="24"/>
                    </w:rPr>
                    <w:t>0</w:t>
                  </w:r>
                  <w:r>
                    <w:rPr>
                      <w:rFonts w:ascii="Times New Roman" w:eastAsiaTheme="majorEastAsia" w:hAnsi="Times New Roman" w:cs="Times New Roman"/>
                      <w:color w:val="333333"/>
                      <w:sz w:val="24"/>
                      <w:szCs w:val="24"/>
                    </w:rPr>
                    <w:t>.05</w:t>
                  </w:r>
                  <w:r>
                    <w:rPr>
                      <w:rFonts w:ascii="Times New Roman" w:eastAsiaTheme="majorEastAsia" w:hAnsi="Times New Roman" w:cs="Times New Roman" w:hint="eastAsia"/>
                      <w:color w:val="333333"/>
                      <w:sz w:val="24"/>
                      <w:szCs w:val="24"/>
                    </w:rPr>
                    <w:t>%</w:t>
                  </w:r>
                </w:p>
              </w:tc>
              <w:tc>
                <w:tcPr>
                  <w:tcW w:w="2126"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c>
                <w:tcPr>
                  <w:tcW w:w="2500" w:type="dxa"/>
                  <w:vMerge/>
                  <w:vAlign w:val="center"/>
                </w:tcPr>
                <w:p w:rsidR="00BA6178" w:rsidRDefault="00BA6178" w:rsidP="00BA6178">
                  <w:pPr>
                    <w:spacing w:line="440" w:lineRule="exact"/>
                    <w:jc w:val="center"/>
                    <w:rPr>
                      <w:rFonts w:ascii="Times New Roman" w:eastAsiaTheme="majorEastAsia" w:hAnsi="Times New Roman" w:cs="Times New Roman"/>
                      <w:color w:val="333333"/>
                      <w:sz w:val="24"/>
                      <w:szCs w:val="24"/>
                    </w:rPr>
                  </w:pPr>
                </w:p>
              </w:tc>
            </w:tr>
          </w:tbl>
          <w:p w:rsidR="00BA6178" w:rsidRDefault="00BA6178" w:rsidP="00BA6178">
            <w:pPr>
              <w:spacing w:line="440" w:lineRule="exact"/>
              <w:rPr>
                <w:rFonts w:ascii="仿宋" w:eastAsia="仿宋" w:hAnsi="仿宋" w:cs="仿宋"/>
                <w:sz w:val="28"/>
                <w:szCs w:val="28"/>
              </w:rPr>
            </w:pPr>
          </w:p>
        </w:tc>
      </w:tr>
      <w:tr w:rsidR="00BA6178" w:rsidTr="003A39D0">
        <w:trPr>
          <w:trHeight w:val="2531"/>
          <w:jc w:val="center"/>
        </w:trPr>
        <w:tc>
          <w:tcPr>
            <w:tcW w:w="9560" w:type="dxa"/>
            <w:gridSpan w:val="8"/>
            <w:tcBorders>
              <w:top w:val="single" w:sz="4" w:space="0" w:color="auto"/>
              <w:left w:val="single" w:sz="4" w:space="0" w:color="auto"/>
              <w:bottom w:val="single" w:sz="4" w:space="0" w:color="auto"/>
              <w:right w:val="single" w:sz="4" w:space="0" w:color="auto"/>
            </w:tcBorders>
          </w:tcPr>
          <w:p w:rsidR="00BA6178" w:rsidRDefault="00BA6178" w:rsidP="00BA6178">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lastRenderedPageBreak/>
              <w:t>对揭榜方要求</w:t>
            </w:r>
            <w:r>
              <w:rPr>
                <w:rFonts w:ascii="仿宋" w:eastAsia="仿宋" w:hAnsi="仿宋" w:cs="仿宋" w:hint="eastAsia"/>
                <w:bCs/>
                <w:sz w:val="28"/>
                <w:szCs w:val="28"/>
              </w:rPr>
              <w:t>（希望与哪类单位开展合作，对合作方所属领域和水平的要求，限1000字）</w:t>
            </w:r>
          </w:p>
          <w:p w:rsidR="00BA6178" w:rsidRPr="00105FA0" w:rsidRDefault="00BA6178" w:rsidP="005F7EA7">
            <w:pPr>
              <w:pStyle w:val="a4"/>
              <w:numPr>
                <w:ilvl w:val="0"/>
                <w:numId w:val="5"/>
              </w:numPr>
              <w:spacing w:line="360" w:lineRule="exact"/>
              <w:ind w:left="993" w:firstLineChars="0"/>
              <w:rPr>
                <w:rFonts w:ascii="仿宋" w:eastAsia="仿宋" w:hAnsi="仿宋" w:cs="仿宋"/>
                <w:bCs/>
                <w:sz w:val="28"/>
                <w:szCs w:val="28"/>
              </w:rPr>
            </w:pPr>
            <w:r w:rsidRPr="00105FA0">
              <w:rPr>
                <w:rFonts w:ascii="仿宋" w:eastAsia="仿宋" w:hAnsi="仿宋" w:cs="仿宋" w:hint="eastAsia"/>
                <w:bCs/>
                <w:sz w:val="28"/>
                <w:szCs w:val="28"/>
              </w:rPr>
              <w:t>团队有5年以上原子发射光谱、X荧光光谱、分光光度、</w:t>
            </w:r>
            <w:r>
              <w:rPr>
                <w:rFonts w:ascii="仿宋" w:eastAsia="仿宋" w:hAnsi="仿宋" w:cs="仿宋" w:hint="eastAsia"/>
                <w:bCs/>
                <w:sz w:val="28"/>
                <w:szCs w:val="28"/>
              </w:rPr>
              <w:t>气液相色谱、激光诱导光谱、</w:t>
            </w:r>
            <w:r w:rsidRPr="00105FA0">
              <w:rPr>
                <w:rFonts w:ascii="仿宋" w:eastAsia="仿宋" w:hAnsi="仿宋" w:cs="仿宋" w:hint="eastAsia"/>
                <w:bCs/>
                <w:sz w:val="28"/>
                <w:szCs w:val="28"/>
              </w:rPr>
              <w:t>电化学仪器</w:t>
            </w:r>
            <w:r>
              <w:rPr>
                <w:rFonts w:ascii="仿宋" w:eastAsia="仿宋" w:hAnsi="仿宋" w:cs="仿宋" w:hint="eastAsia"/>
                <w:bCs/>
                <w:sz w:val="28"/>
                <w:szCs w:val="28"/>
              </w:rPr>
              <w:t>以及自动滴定仪等相关</w:t>
            </w:r>
            <w:r w:rsidRPr="00105FA0">
              <w:rPr>
                <w:rFonts w:ascii="仿宋" w:eastAsia="仿宋" w:hAnsi="仿宋" w:cs="仿宋" w:hint="eastAsia"/>
                <w:bCs/>
                <w:sz w:val="28"/>
                <w:szCs w:val="28"/>
              </w:rPr>
              <w:t>研</w:t>
            </w:r>
            <w:r>
              <w:rPr>
                <w:rFonts w:ascii="仿宋" w:eastAsia="仿宋" w:hAnsi="仿宋" w:cs="仿宋" w:hint="eastAsia"/>
                <w:bCs/>
                <w:sz w:val="28"/>
                <w:szCs w:val="28"/>
              </w:rPr>
              <w:t>发</w:t>
            </w:r>
            <w:r w:rsidRPr="00105FA0">
              <w:rPr>
                <w:rFonts w:ascii="仿宋" w:eastAsia="仿宋" w:hAnsi="仿宋" w:cs="仿宋" w:hint="eastAsia"/>
                <w:bCs/>
                <w:sz w:val="28"/>
                <w:szCs w:val="28"/>
              </w:rPr>
              <w:t>经历，且有市场销售的同类产品</w:t>
            </w:r>
            <w:r>
              <w:rPr>
                <w:rFonts w:ascii="仿宋" w:eastAsia="仿宋" w:hAnsi="仿宋" w:cs="仿宋" w:hint="eastAsia"/>
                <w:bCs/>
                <w:sz w:val="28"/>
                <w:szCs w:val="28"/>
              </w:rPr>
              <w:t>业绩</w:t>
            </w:r>
            <w:r w:rsidRPr="00105FA0">
              <w:rPr>
                <w:rFonts w:ascii="仿宋" w:eastAsia="仿宋" w:hAnsi="仿宋" w:cs="仿宋" w:hint="eastAsia"/>
                <w:bCs/>
                <w:sz w:val="28"/>
                <w:szCs w:val="28"/>
              </w:rPr>
              <w:t>。</w:t>
            </w:r>
          </w:p>
          <w:p w:rsidR="00BA6178" w:rsidRPr="006E3126" w:rsidRDefault="00BA6178" w:rsidP="00BA6178">
            <w:pPr>
              <w:pStyle w:val="a4"/>
              <w:numPr>
                <w:ilvl w:val="0"/>
                <w:numId w:val="5"/>
              </w:numPr>
              <w:spacing w:line="360" w:lineRule="exact"/>
              <w:ind w:firstLineChars="0"/>
              <w:rPr>
                <w:rFonts w:ascii="仿宋" w:eastAsia="仿宋" w:hAnsi="仿宋" w:cs="仿宋"/>
                <w:bCs/>
                <w:sz w:val="28"/>
                <w:szCs w:val="28"/>
              </w:rPr>
            </w:pPr>
            <w:r w:rsidRPr="006E3126">
              <w:rPr>
                <w:rFonts w:ascii="仿宋" w:eastAsia="仿宋" w:hAnsi="仿宋" w:cs="仿宋" w:hint="eastAsia"/>
                <w:bCs/>
                <w:sz w:val="28"/>
                <w:szCs w:val="28"/>
              </w:rPr>
              <w:t>团队有稳定充分的运行资金保障</w:t>
            </w:r>
            <w:r>
              <w:rPr>
                <w:rFonts w:ascii="仿宋" w:eastAsia="仿宋" w:hAnsi="仿宋" w:cs="仿宋" w:hint="eastAsia"/>
                <w:bCs/>
                <w:sz w:val="28"/>
                <w:szCs w:val="28"/>
              </w:rPr>
              <w:t>，拥有上述</w:t>
            </w:r>
            <w:r w:rsidRPr="00105FA0">
              <w:rPr>
                <w:rFonts w:ascii="仿宋" w:eastAsia="仿宋" w:hAnsi="仿宋" w:cs="仿宋" w:hint="eastAsia"/>
                <w:bCs/>
                <w:sz w:val="28"/>
                <w:szCs w:val="28"/>
              </w:rPr>
              <w:t>仪器</w:t>
            </w:r>
            <w:r>
              <w:rPr>
                <w:rFonts w:ascii="仿宋" w:eastAsia="仿宋" w:hAnsi="仿宋" w:cs="仿宋" w:hint="eastAsia"/>
                <w:bCs/>
                <w:sz w:val="28"/>
                <w:szCs w:val="28"/>
              </w:rPr>
              <w:t>开发广泛的、稳定的、技术能力强的技术研发团队和</w:t>
            </w:r>
            <w:r>
              <w:rPr>
                <w:rFonts w:ascii="仿宋" w:eastAsia="仿宋" w:hAnsi="仿宋" w:cs="仿宋"/>
                <w:bCs/>
                <w:sz w:val="28"/>
                <w:szCs w:val="28"/>
              </w:rPr>
              <w:t>3</w:t>
            </w:r>
            <w:r>
              <w:rPr>
                <w:rFonts w:ascii="仿宋" w:eastAsia="仿宋" w:hAnsi="仿宋" w:cs="仿宋" w:hint="eastAsia"/>
                <w:bCs/>
                <w:sz w:val="28"/>
                <w:szCs w:val="28"/>
              </w:rPr>
              <w:t>年以上持续稳定研发投入</w:t>
            </w:r>
            <w:r w:rsidRPr="006E3126">
              <w:rPr>
                <w:rFonts w:ascii="仿宋" w:eastAsia="仿宋" w:hAnsi="仿宋" w:cs="仿宋" w:hint="eastAsia"/>
                <w:bCs/>
                <w:sz w:val="28"/>
                <w:szCs w:val="28"/>
              </w:rPr>
              <w:t>。</w:t>
            </w:r>
          </w:p>
          <w:p w:rsidR="00BA6178" w:rsidRPr="008A2998" w:rsidRDefault="00BA6178" w:rsidP="00BA6178">
            <w:pPr>
              <w:pStyle w:val="a4"/>
              <w:numPr>
                <w:ilvl w:val="0"/>
                <w:numId w:val="5"/>
              </w:numPr>
              <w:spacing w:line="360" w:lineRule="exact"/>
              <w:ind w:firstLineChars="0"/>
              <w:rPr>
                <w:rFonts w:ascii="仿宋" w:eastAsia="仿宋" w:hAnsi="仿宋" w:cs="仿宋"/>
                <w:bCs/>
                <w:sz w:val="28"/>
                <w:szCs w:val="28"/>
              </w:rPr>
            </w:pPr>
            <w:r w:rsidRPr="00105FA0">
              <w:rPr>
                <w:rFonts w:ascii="仿宋" w:eastAsia="仿宋" w:hAnsi="仿宋" w:cs="仿宋" w:hint="eastAsia"/>
                <w:bCs/>
                <w:sz w:val="28"/>
                <w:szCs w:val="28"/>
              </w:rPr>
              <w:t>团队在</w:t>
            </w:r>
            <w:r>
              <w:rPr>
                <w:rFonts w:ascii="仿宋" w:eastAsia="仿宋" w:hAnsi="仿宋" w:cs="仿宋" w:hint="eastAsia"/>
                <w:bCs/>
                <w:sz w:val="28"/>
                <w:szCs w:val="28"/>
              </w:rPr>
              <w:t>湿法冶炼检测仪器</w:t>
            </w:r>
            <w:r w:rsidRPr="00105FA0">
              <w:rPr>
                <w:rFonts w:ascii="仿宋" w:eastAsia="仿宋" w:hAnsi="仿宋" w:cs="仿宋" w:hint="eastAsia"/>
                <w:bCs/>
                <w:sz w:val="28"/>
                <w:szCs w:val="28"/>
              </w:rPr>
              <w:t>领域拥有一定研究基础、科研成果</w:t>
            </w:r>
            <w:r>
              <w:rPr>
                <w:rFonts w:ascii="仿宋" w:eastAsia="仿宋" w:hAnsi="仿宋" w:cs="仿宋" w:hint="eastAsia"/>
                <w:bCs/>
                <w:sz w:val="28"/>
                <w:szCs w:val="28"/>
              </w:rPr>
              <w:t>，</w:t>
            </w:r>
            <w:r w:rsidRPr="00105FA0">
              <w:rPr>
                <w:rFonts w:ascii="仿宋" w:eastAsia="仿宋" w:hAnsi="仿宋" w:cs="仿宋" w:hint="eastAsia"/>
                <w:bCs/>
                <w:sz w:val="28"/>
                <w:szCs w:val="28"/>
              </w:rPr>
              <w:t>在线监测各环节拥有类似模型研究方面的经验积累</w:t>
            </w:r>
            <w:r>
              <w:rPr>
                <w:rFonts w:ascii="仿宋" w:eastAsia="仿宋" w:hAnsi="仿宋" w:cs="仿宋" w:hint="eastAsia"/>
                <w:bCs/>
                <w:sz w:val="28"/>
                <w:szCs w:val="28"/>
              </w:rPr>
              <w:t>，且有3项以上</w:t>
            </w:r>
            <w:r w:rsidRPr="00076C21">
              <w:rPr>
                <w:rFonts w:ascii="仿宋" w:eastAsia="仿宋" w:hAnsi="仿宋" w:cs="仿宋" w:hint="eastAsia"/>
                <w:bCs/>
                <w:sz w:val="28"/>
                <w:szCs w:val="28"/>
              </w:rPr>
              <w:t>在线监测</w:t>
            </w:r>
            <w:r>
              <w:rPr>
                <w:rFonts w:ascii="仿宋" w:eastAsia="仿宋" w:hAnsi="仿宋" w:cs="仿宋" w:hint="eastAsia"/>
                <w:bCs/>
                <w:sz w:val="28"/>
                <w:szCs w:val="28"/>
              </w:rPr>
              <w:t>系统研发推广应用成功案例。</w:t>
            </w:r>
          </w:p>
        </w:tc>
      </w:tr>
      <w:tr w:rsidR="00BA6178" w:rsidTr="003A39D0">
        <w:trPr>
          <w:trHeight w:val="558"/>
          <w:jc w:val="center"/>
        </w:trPr>
        <w:tc>
          <w:tcPr>
            <w:tcW w:w="9560" w:type="dxa"/>
            <w:gridSpan w:val="8"/>
            <w:tcBorders>
              <w:top w:val="single" w:sz="4" w:space="0" w:color="auto"/>
              <w:left w:val="single" w:sz="4" w:space="0" w:color="auto"/>
              <w:bottom w:val="single" w:sz="4" w:space="0" w:color="auto"/>
              <w:right w:val="single" w:sz="4" w:space="0" w:color="auto"/>
            </w:tcBorders>
          </w:tcPr>
          <w:p w:rsidR="00BA6178" w:rsidRDefault="00BA6178" w:rsidP="00BA6178">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产权归属、利益分配等要求</w:t>
            </w:r>
            <w:r>
              <w:rPr>
                <w:rFonts w:ascii="仿宋" w:eastAsia="仿宋" w:hAnsi="仿宋" w:cs="仿宋" w:hint="eastAsia"/>
                <w:bCs/>
                <w:sz w:val="28"/>
                <w:szCs w:val="28"/>
              </w:rPr>
              <w:t>（限1000字）</w:t>
            </w:r>
          </w:p>
          <w:p w:rsidR="00BA6178" w:rsidRDefault="00BA6178" w:rsidP="00BA6178">
            <w:pPr>
              <w:spacing w:line="44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 xml:space="preserve"> </w:t>
            </w:r>
            <w:r>
              <w:rPr>
                <w:rFonts w:ascii="仿宋" w:eastAsia="仿宋" w:hAnsi="仿宋" w:cs="仿宋"/>
                <w:b/>
                <w:sz w:val="28"/>
                <w:szCs w:val="28"/>
              </w:rPr>
              <w:t xml:space="preserve">   </w:t>
            </w:r>
            <w:r w:rsidRPr="00BF3D33">
              <w:rPr>
                <w:rFonts w:ascii="仿宋" w:eastAsia="仿宋" w:hAnsi="仿宋" w:cs="仿宋" w:hint="eastAsia"/>
                <w:bCs/>
                <w:sz w:val="28"/>
                <w:szCs w:val="28"/>
              </w:rPr>
              <w:t>项目合作前双方形成知识产权、技术诀窍归属各自所有。因实施本项目双方联合产生的设备系统、软件程序、检测规范等知识产权、技术秘密归双方共有。北方稀土可无偿使用，面向社会产业化应用时，相关权益分配双方协商确定。</w:t>
            </w:r>
          </w:p>
        </w:tc>
      </w:tr>
      <w:tr w:rsidR="00BA6178" w:rsidTr="003A39D0">
        <w:trPr>
          <w:trHeight w:val="558"/>
          <w:jc w:val="center"/>
        </w:trPr>
        <w:tc>
          <w:tcPr>
            <w:tcW w:w="9560" w:type="dxa"/>
            <w:gridSpan w:val="8"/>
            <w:tcBorders>
              <w:top w:val="single" w:sz="4" w:space="0" w:color="auto"/>
              <w:left w:val="single" w:sz="4" w:space="0" w:color="auto"/>
              <w:bottom w:val="single" w:sz="4" w:space="0" w:color="auto"/>
              <w:right w:val="single" w:sz="4" w:space="0" w:color="auto"/>
            </w:tcBorders>
          </w:tcPr>
          <w:p w:rsidR="00BA6178" w:rsidRDefault="00BA6178" w:rsidP="00BA6178">
            <w:pPr>
              <w:spacing w:line="44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tbl>
            <w:tblPr>
              <w:tblStyle w:val="a5"/>
              <w:tblW w:w="0" w:type="auto"/>
              <w:tblLayout w:type="fixed"/>
              <w:tblLook w:val="04A0" w:firstRow="1" w:lastRow="0" w:firstColumn="1" w:lastColumn="0" w:noHBand="0" w:noVBand="1"/>
            </w:tblPr>
            <w:tblGrid>
              <w:gridCol w:w="901"/>
              <w:gridCol w:w="1489"/>
              <w:gridCol w:w="1843"/>
              <w:gridCol w:w="1843"/>
              <w:gridCol w:w="3459"/>
            </w:tblGrid>
            <w:tr w:rsidR="00BA6178" w:rsidTr="008A2998">
              <w:tc>
                <w:tcPr>
                  <w:tcW w:w="901" w:type="dxa"/>
                </w:tcPr>
                <w:p w:rsidR="00BA6178" w:rsidRPr="008A2998" w:rsidRDefault="00BA6178" w:rsidP="00BA6178">
                  <w:pPr>
                    <w:spacing w:line="440" w:lineRule="exact"/>
                    <w:ind w:rightChars="50" w:right="105"/>
                    <w:jc w:val="center"/>
                    <w:rPr>
                      <w:rFonts w:ascii="仿宋" w:eastAsia="仿宋" w:hAnsi="仿宋" w:cs="仿宋"/>
                      <w:bCs/>
                      <w:sz w:val="21"/>
                      <w:szCs w:val="21"/>
                    </w:rPr>
                  </w:pPr>
                  <w:r w:rsidRPr="008A2998">
                    <w:rPr>
                      <w:rFonts w:ascii="仿宋" w:eastAsia="仿宋" w:hAnsi="仿宋" w:cs="仿宋" w:hint="eastAsia"/>
                      <w:bCs/>
                      <w:sz w:val="21"/>
                      <w:szCs w:val="21"/>
                    </w:rPr>
                    <w:t>序号</w:t>
                  </w:r>
                </w:p>
              </w:tc>
              <w:tc>
                <w:tcPr>
                  <w:tcW w:w="1489" w:type="dxa"/>
                </w:tcPr>
                <w:p w:rsidR="00BA6178" w:rsidRPr="008A2998" w:rsidRDefault="00BA6178" w:rsidP="00BA6178">
                  <w:pPr>
                    <w:spacing w:line="440" w:lineRule="exact"/>
                    <w:ind w:rightChars="50" w:right="105"/>
                    <w:jc w:val="center"/>
                    <w:rPr>
                      <w:rFonts w:ascii="仿宋" w:eastAsia="仿宋" w:hAnsi="仿宋" w:cs="仿宋"/>
                      <w:bCs/>
                      <w:sz w:val="21"/>
                      <w:szCs w:val="21"/>
                    </w:rPr>
                  </w:pPr>
                  <w:r w:rsidRPr="008A2998">
                    <w:rPr>
                      <w:rFonts w:ascii="仿宋" w:eastAsia="仿宋" w:hAnsi="仿宋" w:cs="仿宋" w:hint="eastAsia"/>
                      <w:bCs/>
                      <w:sz w:val="21"/>
                      <w:szCs w:val="21"/>
                    </w:rPr>
                    <w:t>完成时间/月</w:t>
                  </w:r>
                </w:p>
              </w:tc>
              <w:tc>
                <w:tcPr>
                  <w:tcW w:w="1843" w:type="dxa"/>
                </w:tcPr>
                <w:p w:rsidR="00BA6178" w:rsidRPr="008A2998" w:rsidRDefault="00BA6178" w:rsidP="00BA6178">
                  <w:pPr>
                    <w:spacing w:line="440" w:lineRule="exact"/>
                    <w:ind w:rightChars="50" w:right="105"/>
                    <w:jc w:val="center"/>
                    <w:rPr>
                      <w:rFonts w:ascii="仿宋" w:eastAsia="仿宋" w:hAnsi="仿宋" w:cs="仿宋"/>
                      <w:bCs/>
                      <w:sz w:val="21"/>
                      <w:szCs w:val="21"/>
                    </w:rPr>
                  </w:pPr>
                  <w:r w:rsidRPr="008A2998">
                    <w:rPr>
                      <w:rFonts w:ascii="仿宋" w:eastAsia="仿宋" w:hAnsi="仿宋" w:cs="仿宋" w:hint="eastAsia"/>
                      <w:bCs/>
                      <w:sz w:val="21"/>
                      <w:szCs w:val="21"/>
                    </w:rPr>
                    <w:t>内容</w:t>
                  </w:r>
                </w:p>
              </w:tc>
              <w:tc>
                <w:tcPr>
                  <w:tcW w:w="1843" w:type="dxa"/>
                </w:tcPr>
                <w:p w:rsidR="00BA6178" w:rsidRPr="008A2998" w:rsidRDefault="00BA6178" w:rsidP="00BA6178">
                  <w:pPr>
                    <w:spacing w:line="440" w:lineRule="exact"/>
                    <w:ind w:rightChars="50" w:right="105"/>
                    <w:jc w:val="center"/>
                    <w:rPr>
                      <w:rFonts w:ascii="仿宋" w:eastAsia="仿宋" w:hAnsi="仿宋" w:cs="仿宋"/>
                      <w:bCs/>
                      <w:sz w:val="21"/>
                      <w:szCs w:val="21"/>
                    </w:rPr>
                  </w:pPr>
                  <w:r w:rsidRPr="008A2998">
                    <w:rPr>
                      <w:rFonts w:ascii="仿宋" w:eastAsia="仿宋" w:hAnsi="仿宋" w:cs="仿宋" w:hint="eastAsia"/>
                      <w:bCs/>
                      <w:sz w:val="21"/>
                      <w:szCs w:val="21"/>
                    </w:rPr>
                    <w:t>地点</w:t>
                  </w:r>
                </w:p>
              </w:tc>
              <w:tc>
                <w:tcPr>
                  <w:tcW w:w="3459" w:type="dxa"/>
                </w:tcPr>
                <w:p w:rsidR="00BA6178" w:rsidRPr="008A2998" w:rsidRDefault="00BA6178" w:rsidP="00BA6178">
                  <w:pPr>
                    <w:spacing w:line="440" w:lineRule="exact"/>
                    <w:ind w:rightChars="50" w:right="105"/>
                    <w:jc w:val="center"/>
                    <w:rPr>
                      <w:rFonts w:ascii="仿宋" w:eastAsia="仿宋" w:hAnsi="仿宋" w:cs="仿宋"/>
                      <w:bCs/>
                      <w:sz w:val="21"/>
                      <w:szCs w:val="21"/>
                    </w:rPr>
                  </w:pPr>
                  <w:r w:rsidRPr="008A2998">
                    <w:rPr>
                      <w:rFonts w:ascii="仿宋" w:eastAsia="仿宋" w:hAnsi="仿宋" w:cs="仿宋" w:hint="eastAsia"/>
                      <w:bCs/>
                      <w:sz w:val="21"/>
                      <w:szCs w:val="21"/>
                    </w:rPr>
                    <w:t>方法指标</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1</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2</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现场调研</w:t>
                  </w:r>
                </w:p>
              </w:tc>
              <w:tc>
                <w:tcPr>
                  <w:tcW w:w="1843" w:type="dxa"/>
                  <w:vAlign w:val="center"/>
                </w:tcPr>
                <w:p w:rsidR="00BA6178" w:rsidRPr="001022AC" w:rsidRDefault="00BA6178" w:rsidP="00BA6178">
                  <w:pPr>
                    <w:ind w:rightChars="50" w:right="105"/>
                    <w:jc w:val="center"/>
                    <w:rPr>
                      <w:rFonts w:ascii="仿宋" w:eastAsia="仿宋" w:hAnsi="仿宋" w:cs="仿宋"/>
                      <w:b/>
                      <w:sz w:val="24"/>
                      <w:szCs w:val="24"/>
                    </w:rPr>
                  </w:pPr>
                  <w:r>
                    <w:rPr>
                      <w:rFonts w:ascii="仿宋" w:eastAsia="仿宋" w:hAnsi="仿宋" w:cs="仿宋" w:hint="eastAsia"/>
                      <w:b/>
                      <w:sz w:val="24"/>
                      <w:szCs w:val="24"/>
                    </w:rPr>
                    <w:t>生产现场</w:t>
                  </w:r>
                  <w:r w:rsidRPr="001022AC">
                    <w:rPr>
                      <w:rFonts w:ascii="仿宋" w:eastAsia="仿宋" w:hAnsi="仿宋" w:cs="仿宋" w:hint="eastAsia"/>
                      <w:b/>
                      <w:sz w:val="24"/>
                      <w:szCs w:val="24"/>
                    </w:rPr>
                    <w:t>、样机制造商</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现场讨论交流、全生产线测试点项目情况含测试点、测试种类、要求值、要求精度、基体及环境状况等</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2</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4</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技术路线设计、论证</w:t>
                  </w:r>
                </w:p>
              </w:tc>
              <w:tc>
                <w:tcPr>
                  <w:tcW w:w="1843" w:type="dxa"/>
                  <w:vAlign w:val="center"/>
                </w:tcPr>
                <w:p w:rsidR="00BA6178" w:rsidRPr="00327280" w:rsidRDefault="00BA6178" w:rsidP="00BA6178">
                  <w:pPr>
                    <w:spacing w:line="440" w:lineRule="exact"/>
                    <w:ind w:rightChars="50" w:right="105"/>
                    <w:jc w:val="center"/>
                    <w:rPr>
                      <w:rFonts w:ascii="仿宋" w:eastAsia="仿宋" w:hAnsi="仿宋" w:cs="仿宋"/>
                      <w:bCs/>
                      <w:sz w:val="28"/>
                      <w:szCs w:val="28"/>
                    </w:rPr>
                  </w:pPr>
                  <w:r>
                    <w:rPr>
                      <w:rFonts w:ascii="仿宋" w:eastAsia="仿宋" w:hAnsi="仿宋" w:cs="仿宋" w:hint="eastAsia"/>
                      <w:bCs/>
                      <w:sz w:val="24"/>
                      <w:szCs w:val="24"/>
                    </w:rPr>
                    <w:t>样机制造</w:t>
                  </w:r>
                  <w:r w:rsidRPr="00466924">
                    <w:rPr>
                      <w:rFonts w:ascii="仿宋" w:eastAsia="仿宋" w:hAnsi="仿宋" w:cs="仿宋" w:hint="eastAsia"/>
                      <w:bCs/>
                      <w:sz w:val="24"/>
                      <w:szCs w:val="24"/>
                    </w:rPr>
                    <w:t>商</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专家研讨，延生产工序合理设置自动取样点，合理布局样品传输、实现有序在线检测</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3</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3</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样机制造</w:t>
                  </w:r>
                </w:p>
              </w:tc>
              <w:tc>
                <w:tcPr>
                  <w:tcW w:w="1843" w:type="dxa"/>
                  <w:vAlign w:val="center"/>
                </w:tcPr>
                <w:p w:rsidR="00BA6178" w:rsidRPr="00327280" w:rsidRDefault="00BA6178" w:rsidP="00BA6178">
                  <w:pPr>
                    <w:spacing w:line="440" w:lineRule="exact"/>
                    <w:ind w:rightChars="50" w:right="105"/>
                    <w:jc w:val="center"/>
                    <w:rPr>
                      <w:rFonts w:ascii="仿宋" w:eastAsia="仿宋" w:hAnsi="仿宋" w:cs="仿宋"/>
                      <w:bCs/>
                      <w:sz w:val="28"/>
                      <w:szCs w:val="28"/>
                    </w:rPr>
                  </w:pPr>
                  <w:r>
                    <w:rPr>
                      <w:rFonts w:ascii="仿宋" w:eastAsia="仿宋" w:hAnsi="仿宋" w:cs="仿宋" w:hint="eastAsia"/>
                      <w:bCs/>
                      <w:sz w:val="24"/>
                      <w:szCs w:val="24"/>
                    </w:rPr>
                    <w:t>样机制造</w:t>
                  </w:r>
                  <w:r w:rsidRPr="00466924">
                    <w:rPr>
                      <w:rFonts w:ascii="仿宋" w:eastAsia="仿宋" w:hAnsi="仿宋" w:cs="仿宋" w:hint="eastAsia"/>
                      <w:bCs/>
                      <w:sz w:val="24"/>
                      <w:szCs w:val="24"/>
                    </w:rPr>
                    <w:t>商</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工程化自动化设计，按照设计指标实现独立测试功能要求</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4</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3</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离线比对测试</w:t>
                  </w:r>
                </w:p>
              </w:tc>
              <w:tc>
                <w:tcPr>
                  <w:tcW w:w="1843" w:type="dxa"/>
                  <w:vAlign w:val="center"/>
                </w:tcPr>
                <w:p w:rsidR="00BA6178" w:rsidRPr="005C75E2" w:rsidRDefault="00BA6178" w:rsidP="00BA6178">
                  <w:pPr>
                    <w:ind w:rightChars="50" w:right="105"/>
                    <w:jc w:val="center"/>
                    <w:rPr>
                      <w:rFonts w:ascii="仿宋" w:eastAsia="仿宋" w:hAnsi="仿宋" w:cs="仿宋"/>
                      <w:bCs/>
                      <w:sz w:val="24"/>
                      <w:szCs w:val="24"/>
                    </w:rPr>
                  </w:pPr>
                  <w:r>
                    <w:rPr>
                      <w:rFonts w:ascii="仿宋" w:eastAsia="仿宋" w:hAnsi="仿宋" w:cs="仿宋" w:hint="eastAsia"/>
                      <w:bCs/>
                      <w:sz w:val="24"/>
                      <w:szCs w:val="24"/>
                    </w:rPr>
                    <w:t>样机制造</w:t>
                  </w:r>
                  <w:r w:rsidRPr="00466924">
                    <w:rPr>
                      <w:rFonts w:ascii="仿宋" w:eastAsia="仿宋" w:hAnsi="仿宋" w:cs="仿宋" w:hint="eastAsia"/>
                      <w:bCs/>
                      <w:sz w:val="24"/>
                      <w:szCs w:val="24"/>
                    </w:rPr>
                    <w:t>商</w:t>
                  </w:r>
                  <w:r>
                    <w:rPr>
                      <w:rFonts w:ascii="仿宋" w:eastAsia="仿宋" w:hAnsi="仿宋" w:cs="仿宋" w:hint="eastAsia"/>
                      <w:bCs/>
                      <w:sz w:val="24"/>
                      <w:szCs w:val="24"/>
                    </w:rPr>
                    <w:t>、现场检测实验室、第三方实验室</w:t>
                  </w:r>
                </w:p>
              </w:tc>
              <w:tc>
                <w:tcPr>
                  <w:tcW w:w="3459" w:type="dxa"/>
                  <w:vAlign w:val="center"/>
                </w:tcPr>
                <w:p w:rsidR="00BA6178" w:rsidRPr="00F86105" w:rsidRDefault="00BA6178" w:rsidP="00BA6178">
                  <w:pPr>
                    <w:spacing w:line="240" w:lineRule="exact"/>
                    <w:ind w:rightChars="50" w:right="105"/>
                    <w:rPr>
                      <w:rFonts w:ascii="仿宋" w:eastAsia="仿宋" w:hAnsi="仿宋" w:cs="仿宋"/>
                      <w:bCs/>
                      <w:sz w:val="24"/>
                      <w:szCs w:val="24"/>
                    </w:rPr>
                  </w:pPr>
                  <w:r>
                    <w:rPr>
                      <w:rFonts w:ascii="仿宋" w:eastAsia="仿宋" w:hAnsi="仿宋" w:cs="仿宋" w:hint="eastAsia"/>
                      <w:bCs/>
                      <w:sz w:val="24"/>
                      <w:szCs w:val="24"/>
                    </w:rPr>
                    <w:t>仪器/方法比对，数据分析，满足设计相对误差指标要求</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5</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3</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样机联动初试</w:t>
                  </w:r>
                </w:p>
              </w:tc>
              <w:tc>
                <w:tcPr>
                  <w:tcW w:w="1843" w:type="dxa"/>
                  <w:vAlign w:val="center"/>
                </w:tcPr>
                <w:p w:rsidR="00BA6178" w:rsidRPr="00327280" w:rsidRDefault="00BA6178" w:rsidP="00BA6178">
                  <w:pPr>
                    <w:spacing w:line="440" w:lineRule="exact"/>
                    <w:ind w:rightChars="50" w:right="105"/>
                    <w:jc w:val="center"/>
                    <w:rPr>
                      <w:rFonts w:ascii="仿宋" w:eastAsia="仿宋" w:hAnsi="仿宋" w:cs="仿宋"/>
                      <w:bCs/>
                      <w:sz w:val="28"/>
                      <w:szCs w:val="28"/>
                    </w:rPr>
                  </w:pPr>
                  <w:r>
                    <w:rPr>
                      <w:rFonts w:ascii="仿宋" w:eastAsia="仿宋" w:hAnsi="仿宋" w:cs="仿宋" w:hint="eastAsia"/>
                      <w:bCs/>
                      <w:sz w:val="24"/>
                      <w:szCs w:val="24"/>
                    </w:rPr>
                    <w:t>生产现场</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在线检测，样机存在的缺陷，实现多机联动，系统集成</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6</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3</w:t>
                  </w:r>
                </w:p>
              </w:tc>
              <w:tc>
                <w:tcPr>
                  <w:tcW w:w="1843" w:type="dxa"/>
                  <w:vAlign w:val="center"/>
                </w:tcPr>
                <w:p w:rsidR="00BA6178" w:rsidRPr="008A2998" w:rsidRDefault="00BA6178" w:rsidP="00BA6178">
                  <w:pPr>
                    <w:spacing w:line="4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样机二次完善</w:t>
                  </w:r>
                </w:p>
              </w:tc>
              <w:tc>
                <w:tcPr>
                  <w:tcW w:w="1843" w:type="dxa"/>
                  <w:vAlign w:val="center"/>
                </w:tcPr>
                <w:p w:rsidR="00BA6178" w:rsidRPr="00327280" w:rsidRDefault="00BA6178" w:rsidP="00BA6178">
                  <w:pPr>
                    <w:spacing w:line="440" w:lineRule="exact"/>
                    <w:ind w:rightChars="50" w:right="105"/>
                    <w:jc w:val="center"/>
                    <w:rPr>
                      <w:rFonts w:ascii="仿宋" w:eastAsia="仿宋" w:hAnsi="仿宋" w:cs="仿宋"/>
                      <w:bCs/>
                      <w:sz w:val="28"/>
                      <w:szCs w:val="28"/>
                    </w:rPr>
                  </w:pPr>
                  <w:r>
                    <w:rPr>
                      <w:rFonts w:ascii="仿宋" w:eastAsia="仿宋" w:hAnsi="仿宋" w:cs="仿宋" w:hint="eastAsia"/>
                      <w:bCs/>
                      <w:sz w:val="24"/>
                      <w:szCs w:val="24"/>
                    </w:rPr>
                    <w:t>生产现场</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完善样机性能，优化完善，实现设计理论指标</w:t>
                  </w:r>
                </w:p>
              </w:tc>
            </w:tr>
            <w:tr w:rsidR="00BA6178" w:rsidTr="008A2998">
              <w:tc>
                <w:tcPr>
                  <w:tcW w:w="901"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7</w:t>
                  </w:r>
                </w:p>
              </w:tc>
              <w:tc>
                <w:tcPr>
                  <w:tcW w:w="1489" w:type="dxa"/>
                  <w:vAlign w:val="center"/>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sidRPr="00327280">
                    <w:rPr>
                      <w:rFonts w:ascii="Times New Roman" w:eastAsia="仿宋" w:hAnsi="Times New Roman" w:cs="Times New Roman"/>
                      <w:bCs/>
                      <w:sz w:val="28"/>
                      <w:szCs w:val="28"/>
                    </w:rPr>
                    <w:t>3</w:t>
                  </w:r>
                </w:p>
              </w:tc>
              <w:tc>
                <w:tcPr>
                  <w:tcW w:w="1843" w:type="dxa"/>
                  <w:vAlign w:val="center"/>
                </w:tcPr>
                <w:p w:rsidR="00BA6178" w:rsidRPr="008A2998" w:rsidRDefault="00BA6178" w:rsidP="00BA6178">
                  <w:pPr>
                    <w:spacing w:line="2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现场联动二次运行</w:t>
                  </w:r>
                </w:p>
              </w:tc>
              <w:tc>
                <w:tcPr>
                  <w:tcW w:w="1843" w:type="dxa"/>
                  <w:vAlign w:val="center"/>
                </w:tcPr>
                <w:p w:rsidR="00BA6178" w:rsidRPr="00327280" w:rsidRDefault="00BA6178" w:rsidP="00BA6178">
                  <w:pPr>
                    <w:spacing w:line="440" w:lineRule="exact"/>
                    <w:ind w:rightChars="50" w:right="105"/>
                    <w:jc w:val="center"/>
                    <w:rPr>
                      <w:rFonts w:ascii="仿宋" w:eastAsia="仿宋" w:hAnsi="仿宋" w:cs="仿宋"/>
                      <w:bCs/>
                      <w:sz w:val="28"/>
                      <w:szCs w:val="28"/>
                    </w:rPr>
                  </w:pPr>
                  <w:r>
                    <w:rPr>
                      <w:rFonts w:ascii="仿宋" w:eastAsia="仿宋" w:hAnsi="仿宋" w:cs="仿宋" w:hint="eastAsia"/>
                      <w:bCs/>
                      <w:sz w:val="24"/>
                      <w:szCs w:val="24"/>
                    </w:rPr>
                    <w:t>生产现场</w:t>
                  </w:r>
                </w:p>
              </w:tc>
              <w:tc>
                <w:tcPr>
                  <w:tcW w:w="3459" w:type="dxa"/>
                  <w:vAlign w:val="center"/>
                </w:tcPr>
                <w:p w:rsidR="00BA6178" w:rsidRPr="00F86105" w:rsidRDefault="00BA6178" w:rsidP="00BA6178">
                  <w:pPr>
                    <w:spacing w:line="240" w:lineRule="exact"/>
                    <w:ind w:rightChars="50" w:right="105"/>
                    <w:jc w:val="center"/>
                    <w:rPr>
                      <w:rFonts w:ascii="仿宋" w:eastAsia="仿宋" w:hAnsi="仿宋" w:cs="仿宋"/>
                      <w:bCs/>
                      <w:sz w:val="24"/>
                      <w:szCs w:val="24"/>
                    </w:rPr>
                  </w:pPr>
                  <w:r>
                    <w:rPr>
                      <w:rFonts w:ascii="仿宋" w:eastAsia="仿宋" w:hAnsi="仿宋" w:cs="仿宋" w:hint="eastAsia"/>
                      <w:bCs/>
                      <w:sz w:val="24"/>
                      <w:szCs w:val="24"/>
                    </w:rPr>
                    <w:t>在线检测，继续考察样机性能，发现缺陷再次优化，实现设计现场需求指标</w:t>
                  </w:r>
                </w:p>
              </w:tc>
            </w:tr>
            <w:tr w:rsidR="00BA6178" w:rsidTr="008A2998">
              <w:tc>
                <w:tcPr>
                  <w:tcW w:w="901" w:type="dxa"/>
                </w:tcPr>
                <w:p w:rsidR="00BA6178" w:rsidRPr="00327280" w:rsidRDefault="00BA6178" w:rsidP="00BA6178">
                  <w:pPr>
                    <w:spacing w:line="440" w:lineRule="exact"/>
                    <w:ind w:rightChars="50" w:right="105"/>
                    <w:jc w:val="center"/>
                    <w:rPr>
                      <w:rFonts w:ascii="仿宋" w:eastAsia="仿宋" w:hAnsi="仿宋" w:cs="仿宋"/>
                      <w:bCs/>
                      <w:sz w:val="28"/>
                      <w:szCs w:val="28"/>
                    </w:rPr>
                  </w:pPr>
                  <w:r w:rsidRPr="00327280">
                    <w:rPr>
                      <w:rFonts w:ascii="仿宋" w:eastAsia="仿宋" w:hAnsi="仿宋" w:cs="仿宋" w:hint="eastAsia"/>
                      <w:bCs/>
                      <w:sz w:val="28"/>
                      <w:szCs w:val="28"/>
                    </w:rPr>
                    <w:t>8</w:t>
                  </w:r>
                </w:p>
              </w:tc>
              <w:tc>
                <w:tcPr>
                  <w:tcW w:w="1489" w:type="dxa"/>
                </w:tcPr>
                <w:p w:rsidR="00BA6178" w:rsidRPr="00327280" w:rsidRDefault="00BA6178" w:rsidP="00BA6178">
                  <w:pPr>
                    <w:spacing w:line="440" w:lineRule="exact"/>
                    <w:ind w:rightChars="50" w:right="105"/>
                    <w:jc w:val="center"/>
                    <w:rPr>
                      <w:rFonts w:ascii="Times New Roman" w:eastAsia="仿宋" w:hAnsi="Times New Roman" w:cs="Times New Roman"/>
                      <w:bCs/>
                      <w:sz w:val="28"/>
                      <w:szCs w:val="28"/>
                    </w:rPr>
                  </w:pPr>
                  <w:r>
                    <w:rPr>
                      <w:rFonts w:ascii="Times New Roman" w:eastAsia="仿宋" w:hAnsi="Times New Roman" w:cs="Times New Roman"/>
                      <w:bCs/>
                      <w:sz w:val="28"/>
                      <w:szCs w:val="28"/>
                    </w:rPr>
                    <w:t>3</w:t>
                  </w:r>
                </w:p>
              </w:tc>
              <w:tc>
                <w:tcPr>
                  <w:tcW w:w="1843" w:type="dxa"/>
                </w:tcPr>
                <w:p w:rsidR="00BA6178" w:rsidRPr="008A2998" w:rsidRDefault="00BA6178" w:rsidP="00BA6178">
                  <w:pPr>
                    <w:spacing w:line="240" w:lineRule="exact"/>
                    <w:ind w:rightChars="50" w:right="105"/>
                    <w:jc w:val="center"/>
                    <w:rPr>
                      <w:rFonts w:ascii="仿宋" w:eastAsia="仿宋" w:hAnsi="仿宋" w:cs="仿宋"/>
                      <w:bCs/>
                      <w:sz w:val="24"/>
                      <w:szCs w:val="24"/>
                    </w:rPr>
                  </w:pPr>
                  <w:r w:rsidRPr="008A2998">
                    <w:rPr>
                      <w:rFonts w:ascii="仿宋" w:eastAsia="仿宋" w:hAnsi="仿宋" w:cs="仿宋" w:hint="eastAsia"/>
                      <w:bCs/>
                      <w:sz w:val="24"/>
                      <w:szCs w:val="24"/>
                    </w:rPr>
                    <w:t>数据汇总并撰写报告</w:t>
                  </w:r>
                </w:p>
              </w:tc>
              <w:tc>
                <w:tcPr>
                  <w:tcW w:w="1843" w:type="dxa"/>
                </w:tcPr>
                <w:p w:rsidR="00BA6178" w:rsidRPr="00327280" w:rsidRDefault="00BA6178" w:rsidP="00BA6178">
                  <w:pPr>
                    <w:spacing w:line="440" w:lineRule="exact"/>
                    <w:ind w:rightChars="50" w:right="105"/>
                    <w:jc w:val="center"/>
                    <w:rPr>
                      <w:rFonts w:ascii="仿宋" w:eastAsia="仿宋" w:hAnsi="仿宋" w:cs="仿宋"/>
                      <w:bCs/>
                      <w:sz w:val="28"/>
                      <w:szCs w:val="28"/>
                    </w:rPr>
                  </w:pPr>
                </w:p>
              </w:tc>
              <w:tc>
                <w:tcPr>
                  <w:tcW w:w="3459" w:type="dxa"/>
                  <w:vAlign w:val="center"/>
                </w:tcPr>
                <w:p w:rsidR="00BA6178" w:rsidRPr="00F86105" w:rsidRDefault="00BA6178" w:rsidP="00BA6178">
                  <w:pPr>
                    <w:ind w:rightChars="50" w:right="105"/>
                    <w:jc w:val="center"/>
                    <w:rPr>
                      <w:rFonts w:ascii="仿宋" w:eastAsia="仿宋" w:hAnsi="仿宋" w:cs="仿宋"/>
                      <w:bCs/>
                      <w:sz w:val="24"/>
                      <w:szCs w:val="24"/>
                    </w:rPr>
                  </w:pPr>
                  <w:r>
                    <w:rPr>
                      <w:rFonts w:ascii="仿宋" w:eastAsia="仿宋" w:hAnsi="仿宋" w:cs="仿宋" w:hint="eastAsia"/>
                      <w:bCs/>
                      <w:sz w:val="24"/>
                      <w:szCs w:val="24"/>
                    </w:rPr>
                    <w:t>数理统计</w:t>
                  </w:r>
                </w:p>
              </w:tc>
            </w:tr>
          </w:tbl>
          <w:p w:rsidR="00BA6178" w:rsidRDefault="00BA6178" w:rsidP="00BA6178">
            <w:pPr>
              <w:spacing w:line="440" w:lineRule="exact"/>
              <w:ind w:rightChars="50" w:right="105"/>
              <w:rPr>
                <w:rFonts w:ascii="仿宋" w:eastAsia="仿宋" w:hAnsi="仿宋" w:cs="仿宋"/>
                <w:b/>
                <w:sz w:val="28"/>
                <w:szCs w:val="28"/>
              </w:rPr>
            </w:pPr>
          </w:p>
        </w:tc>
      </w:tr>
      <w:tr w:rsidR="00BA6178" w:rsidTr="003A39D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jc w:val="center"/>
              <w:rPr>
                <w:rFonts w:ascii="仿宋" w:eastAsia="仿宋" w:hAnsi="仿宋" w:cs="仿宋"/>
                <w:sz w:val="28"/>
                <w:szCs w:val="28"/>
              </w:rPr>
            </w:pPr>
            <w:r>
              <w:rPr>
                <w:rFonts w:ascii="仿宋" w:eastAsia="仿宋" w:hAnsi="仿宋" w:cs="仿宋" w:hint="eastAsia"/>
                <w:sz w:val="28"/>
                <w:szCs w:val="28"/>
              </w:rPr>
              <w:t xml:space="preserve"> 两年 </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tcBorders>
              <w:top w:val="single" w:sz="4" w:space="0" w:color="auto"/>
              <w:left w:val="single" w:sz="4" w:space="0" w:color="auto"/>
              <w:bottom w:val="single" w:sz="4" w:space="0" w:color="auto"/>
              <w:right w:val="single" w:sz="4" w:space="0" w:color="auto"/>
            </w:tcBorders>
            <w:vAlign w:val="center"/>
          </w:tcPr>
          <w:p w:rsidR="00BA6178" w:rsidRDefault="00BA6178" w:rsidP="00BA6178">
            <w:pPr>
              <w:spacing w:line="440" w:lineRule="exact"/>
              <w:jc w:val="center"/>
              <w:rPr>
                <w:rFonts w:ascii="仿宋" w:eastAsia="仿宋" w:hAnsi="仿宋" w:cs="仿宋"/>
                <w:sz w:val="28"/>
                <w:szCs w:val="28"/>
              </w:rPr>
            </w:pPr>
            <w:r>
              <w:rPr>
                <w:rFonts w:ascii="仿宋" w:eastAsia="仿宋" w:hAnsi="仿宋" w:cs="仿宋"/>
                <w:sz w:val="28"/>
                <w:szCs w:val="28"/>
              </w:rPr>
              <w:t>800</w:t>
            </w:r>
            <w:r>
              <w:rPr>
                <w:rFonts w:ascii="仿宋" w:eastAsia="仿宋" w:hAnsi="仿宋" w:cs="仿宋" w:hint="eastAsia"/>
                <w:sz w:val="28"/>
                <w:szCs w:val="28"/>
              </w:rPr>
              <w:t>万元</w:t>
            </w:r>
          </w:p>
        </w:tc>
      </w:tr>
    </w:tbl>
    <w:p w:rsidR="008A2998" w:rsidRDefault="008A2998" w:rsidP="008A2998"/>
    <w:p w:rsidR="008A2998" w:rsidRDefault="008A2998" w:rsidP="008A2998"/>
    <w:p w:rsidR="001A2DB2" w:rsidRDefault="001A2DB2"/>
    <w:p w:rsidR="00491F85" w:rsidRPr="006F55AA" w:rsidRDefault="00491F85" w:rsidP="00491F85">
      <w:pPr>
        <w:spacing w:line="600" w:lineRule="exact"/>
        <w:jc w:val="center"/>
        <w:textAlignment w:val="baseline"/>
        <w:rPr>
          <w:rFonts w:ascii="方正小标宋简体" w:eastAsia="方正小标宋简体" w:hAnsi="方正小标宋简体" w:cs="方正小标宋简体"/>
          <w:spacing w:val="-14"/>
          <w:sz w:val="44"/>
          <w:szCs w:val="44"/>
        </w:rPr>
      </w:pPr>
      <w:r w:rsidRPr="006F55AA">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712"/>
        <w:gridCol w:w="56"/>
        <w:gridCol w:w="2290"/>
      </w:tblGrid>
      <w:tr w:rsidR="00491F85" w:rsidTr="00314868">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企业</w:t>
            </w:r>
            <w:r>
              <w:rPr>
                <w:rFonts w:ascii="仿宋" w:eastAsia="仿宋" w:hAnsi="仿宋" w:cs="仿宋"/>
                <w:b/>
                <w:sz w:val="28"/>
                <w:szCs w:val="28"/>
              </w:rPr>
              <w:t>（</w:t>
            </w:r>
            <w:r>
              <w:rPr>
                <w:rFonts w:ascii="仿宋" w:eastAsia="仿宋" w:hAnsi="仿宋" w:cs="仿宋" w:hint="eastAsia"/>
                <w:b/>
                <w:sz w:val="28"/>
                <w:szCs w:val="28"/>
              </w:rPr>
              <w:t>发榜方）</w:t>
            </w:r>
            <w:r>
              <w:rPr>
                <w:rFonts w:ascii="仿宋" w:eastAsia="仿宋" w:hAnsi="仿宋" w:cs="仿宋"/>
                <w:b/>
                <w:sz w:val="28"/>
                <w:szCs w:val="28"/>
              </w:rPr>
              <w:t>基本</w:t>
            </w:r>
            <w:r>
              <w:rPr>
                <w:rFonts w:ascii="仿宋" w:eastAsia="仿宋" w:hAnsi="仿宋" w:cs="仿宋" w:hint="eastAsia"/>
                <w:b/>
                <w:sz w:val="28"/>
                <w:szCs w:val="28"/>
              </w:rPr>
              <w:t>情况</w:t>
            </w:r>
          </w:p>
        </w:tc>
      </w:tr>
      <w:tr w:rsidR="00491F85" w:rsidTr="00314868">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包钢集团矿山研究院（有限责任公司）</w:t>
            </w:r>
          </w:p>
        </w:tc>
      </w:tr>
      <w:tr w:rsidR="00491F85" w:rsidTr="00314868">
        <w:trPr>
          <w:trHeight w:val="76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491F85" w:rsidRPr="006F55AA" w:rsidRDefault="00491F85" w:rsidP="00314868">
            <w:pPr>
              <w:spacing w:line="280" w:lineRule="exact"/>
              <w:jc w:val="center"/>
              <w:rPr>
                <w:rFonts w:ascii="仿宋" w:eastAsia="仿宋" w:hAnsi="仿宋" w:cs="仿宋"/>
                <w:sz w:val="24"/>
                <w:szCs w:val="24"/>
              </w:rPr>
            </w:pPr>
            <w:r w:rsidRPr="006F55AA">
              <w:rPr>
                <w:rFonts w:ascii="仿宋" w:eastAsia="仿宋" w:hAnsi="仿宋" w:cs="仿宋" w:hint="eastAsia"/>
                <w:sz w:val="24"/>
                <w:szCs w:val="24"/>
              </w:rPr>
              <w:t>内蒙古自治区包头稀土高新区曙</w:t>
            </w:r>
            <w:r w:rsidRPr="006F55AA">
              <w:rPr>
                <w:rFonts w:ascii="仿宋" w:eastAsia="仿宋" w:hAnsi="仿宋" w:cs="仿宋"/>
                <w:sz w:val="24"/>
                <w:szCs w:val="24"/>
              </w:rPr>
              <w:t>光路 16 号包钢研发基地</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014030</w:t>
            </w:r>
          </w:p>
          <w:p w:rsidR="00491F85" w:rsidRDefault="00491F85" w:rsidP="00314868">
            <w:pPr>
              <w:spacing w:line="440" w:lineRule="exact"/>
              <w:jc w:val="center"/>
              <w:rPr>
                <w:rFonts w:ascii="仿宋" w:eastAsia="仿宋" w:hAnsi="仿宋" w:cs="仿宋"/>
                <w:sz w:val="28"/>
                <w:szCs w:val="28"/>
              </w:rPr>
            </w:pP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包头市</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Pr="006F55AA" w:rsidRDefault="00491F85" w:rsidP="00314868">
            <w:pPr>
              <w:spacing w:line="440" w:lineRule="exact"/>
              <w:jc w:val="center"/>
              <w:rPr>
                <w:rFonts w:ascii="仿宋" w:eastAsia="仿宋" w:hAnsi="仿宋" w:cs="仿宋"/>
                <w:sz w:val="22"/>
              </w:rPr>
            </w:pPr>
            <w:r w:rsidRPr="006F55AA">
              <w:rPr>
                <w:rFonts w:ascii="仿宋" w:eastAsia="仿宋" w:hAnsi="仿宋" w:cs="仿宋" w:hint="eastAsia"/>
                <w:sz w:val="22"/>
              </w:rPr>
              <w:t>91150291X27051457B</w:t>
            </w:r>
          </w:p>
        </w:tc>
      </w:tr>
      <w:tr w:rsidR="00491F85" w:rsidTr="00314868">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textAlignment w:val="baseline"/>
              <w:rPr>
                <w:rFonts w:ascii="仿宋" w:eastAsia="仿宋" w:hAnsi="仿宋" w:cs="仿宋"/>
                <w:sz w:val="22"/>
                <w:szCs w:val="28"/>
                <w:u w:val="single"/>
              </w:rPr>
            </w:pPr>
            <w:r>
              <w:rPr>
                <w:rFonts w:ascii="仿宋" w:eastAsia="仿宋" w:hAnsi="仿宋" w:cs="仿宋" w:hint="eastAsia"/>
                <w:sz w:val="28"/>
                <w:szCs w:val="28"/>
              </w:rPr>
              <w:sym w:font="Wingdings 2" w:char="0052"/>
            </w:r>
            <w:r>
              <w:rPr>
                <w:rFonts w:ascii="仿宋" w:eastAsia="仿宋" w:hAnsi="仿宋" w:cs="仿宋" w:hint="eastAsia"/>
                <w:sz w:val="28"/>
                <w:szCs w:val="28"/>
              </w:rPr>
              <w:t>能源</w:t>
            </w:r>
            <w:r>
              <w:rPr>
                <w:rFonts w:ascii="仿宋" w:eastAsia="仿宋" w:hAnsi="仿宋" w:cs="仿宋"/>
                <w:sz w:val="28"/>
                <w:szCs w:val="28"/>
              </w:rPr>
              <w:t>资源</w:t>
            </w:r>
            <w:r>
              <w:rPr>
                <w:rFonts w:ascii="仿宋" w:eastAsia="仿宋" w:hAnsi="仿宋" w:cs="仿宋" w:hint="eastAsia"/>
                <w:sz w:val="28"/>
                <w:szCs w:val="28"/>
              </w:rPr>
              <w:t xml:space="preserve">  □现代</w:t>
            </w:r>
            <w:r>
              <w:rPr>
                <w:rFonts w:ascii="仿宋" w:eastAsia="仿宋" w:hAnsi="仿宋" w:cs="仿宋"/>
                <w:sz w:val="28"/>
                <w:szCs w:val="28"/>
              </w:rPr>
              <w:t>农牧业</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□生态</w:t>
            </w:r>
            <w:r>
              <w:rPr>
                <w:rFonts w:ascii="仿宋" w:eastAsia="仿宋" w:hAnsi="仿宋" w:cs="仿宋"/>
                <w:sz w:val="28"/>
                <w:szCs w:val="28"/>
              </w:rPr>
              <w:t>环境</w:t>
            </w:r>
            <w:r>
              <w:rPr>
                <w:rFonts w:ascii="仿宋" w:eastAsia="仿宋" w:hAnsi="仿宋" w:cs="仿宋" w:hint="eastAsia"/>
                <w:sz w:val="28"/>
                <w:szCs w:val="28"/>
              </w:rPr>
              <w:t xml:space="preserve">     □其他</w:t>
            </w:r>
            <w:r>
              <w:rPr>
                <w:rFonts w:ascii="仿宋" w:eastAsia="仿宋" w:hAnsi="仿宋" w:cs="仿宋" w:hint="eastAsia"/>
                <w:sz w:val="28"/>
                <w:szCs w:val="28"/>
                <w:u w:val="single"/>
              </w:rPr>
              <w:t xml:space="preserve"> </w:t>
            </w: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2827.37 万元</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textAlignment w:val="baseline"/>
              <w:rPr>
                <w:rFonts w:ascii="仿宋" w:eastAsia="仿宋" w:hAnsi="仿宋" w:cs="仿宋"/>
                <w:sz w:val="28"/>
                <w:szCs w:val="28"/>
              </w:rPr>
            </w:pPr>
            <w:r>
              <w:rPr>
                <w:rFonts w:ascii="仿宋" w:eastAsia="仿宋" w:hAnsi="仿宋" w:cs="仿宋" w:hint="eastAsia"/>
                <w:sz w:val="28"/>
                <w:szCs w:val="28"/>
              </w:rPr>
              <w:t>131</w:t>
            </w: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firstLineChars="50" w:firstLine="140"/>
              <w:jc w:val="center"/>
              <w:textAlignment w:val="baseline"/>
              <w:rPr>
                <w:rFonts w:ascii="仿宋" w:eastAsia="仿宋" w:hAnsi="仿宋" w:cs="仿宋"/>
                <w:sz w:val="28"/>
                <w:szCs w:val="28"/>
              </w:rPr>
            </w:pPr>
            <w:r>
              <w:rPr>
                <w:rFonts w:ascii="仿宋" w:eastAsia="仿宋" w:hAnsi="仿宋" w:cs="仿宋" w:hint="eastAsia"/>
                <w:sz w:val="28"/>
                <w:szCs w:val="28"/>
              </w:rPr>
              <w:sym w:font="Wingdings 2" w:char="0052"/>
            </w:r>
            <w:r>
              <w:rPr>
                <w:rFonts w:ascii="仿宋" w:eastAsia="仿宋" w:hAnsi="仿宋" w:cs="仿宋" w:hint="eastAsia"/>
                <w:sz w:val="28"/>
                <w:szCs w:val="28"/>
              </w:rPr>
              <w:t>国有       □集体       □私营        □其他</w:t>
            </w:r>
          </w:p>
        </w:tc>
      </w:tr>
      <w:tr w:rsidR="00491F85" w:rsidTr="00314868">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闫国英</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13664731852</w:t>
            </w:r>
          </w:p>
        </w:tc>
      </w:tr>
      <w:tr w:rsidR="00491F85" w:rsidTr="00314868">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王钊</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科研开发部部长</w:t>
            </w:r>
          </w:p>
        </w:tc>
      </w:tr>
      <w:tr w:rsidR="00491F85" w:rsidTr="00314868">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491F85" w:rsidRDefault="00491F85" w:rsidP="00314868">
            <w:pPr>
              <w:widowControl/>
              <w:spacing w:line="440" w:lineRule="exact"/>
              <w:jc w:val="left"/>
              <w:textAlignment w:val="baseline"/>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491F85" w:rsidRPr="006F55AA" w:rsidRDefault="00491F85" w:rsidP="00314868">
            <w:pPr>
              <w:spacing w:line="440" w:lineRule="exact"/>
              <w:jc w:val="center"/>
              <w:rPr>
                <w:rFonts w:ascii="仿宋" w:eastAsia="仿宋" w:hAnsi="仿宋" w:cs="仿宋"/>
                <w:sz w:val="22"/>
              </w:rPr>
            </w:pPr>
            <w:r w:rsidRPr="006F55AA">
              <w:rPr>
                <w:rFonts w:ascii="仿宋" w:eastAsia="仿宋" w:hAnsi="仿宋" w:cs="仿宋" w:hint="eastAsia"/>
                <w:sz w:val="22"/>
              </w:rPr>
              <w:t>15947221022</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491F85" w:rsidRPr="006F55AA" w:rsidRDefault="00491F85" w:rsidP="00314868">
            <w:pPr>
              <w:spacing w:line="440" w:lineRule="exact"/>
              <w:jc w:val="center"/>
              <w:rPr>
                <w:rFonts w:ascii="仿宋" w:eastAsia="仿宋" w:hAnsi="仿宋" w:cs="仿宋"/>
                <w:sz w:val="22"/>
              </w:rPr>
            </w:pPr>
            <w:r w:rsidRPr="006F55AA">
              <w:rPr>
                <w:rFonts w:ascii="仿宋" w:eastAsia="仿宋" w:hAnsi="仿宋" w:cs="仿宋" w:hint="eastAsia"/>
                <w:sz w:val="22"/>
              </w:rPr>
              <w:t>电子邮箱</w:t>
            </w:r>
          </w:p>
        </w:tc>
        <w:tc>
          <w:tcPr>
            <w:tcW w:w="2290" w:type="dxa"/>
            <w:tcBorders>
              <w:top w:val="single" w:sz="4" w:space="0" w:color="auto"/>
              <w:left w:val="single" w:sz="4" w:space="0" w:color="auto"/>
              <w:bottom w:val="single" w:sz="4" w:space="0" w:color="auto"/>
              <w:right w:val="single" w:sz="4" w:space="0" w:color="auto"/>
            </w:tcBorders>
            <w:vAlign w:val="center"/>
          </w:tcPr>
          <w:p w:rsidR="00491F85" w:rsidRPr="006F55AA" w:rsidRDefault="00491F85" w:rsidP="00314868">
            <w:pPr>
              <w:spacing w:line="440" w:lineRule="exact"/>
              <w:jc w:val="center"/>
              <w:rPr>
                <w:rFonts w:ascii="仿宋" w:eastAsia="仿宋" w:hAnsi="仿宋" w:cs="仿宋"/>
                <w:sz w:val="22"/>
              </w:rPr>
            </w:pPr>
            <w:r w:rsidRPr="006F55AA">
              <w:rPr>
                <w:rFonts w:ascii="仿宋" w:eastAsia="仿宋" w:hAnsi="仿宋" w:cs="仿宋" w:hint="eastAsia"/>
                <w:sz w:val="22"/>
              </w:rPr>
              <w:t>15947221022@163.co</w:t>
            </w:r>
            <w:r w:rsidRPr="006F55AA">
              <w:rPr>
                <w:rFonts w:ascii="仿宋" w:eastAsia="仿宋" w:hAnsi="仿宋" w:cs="仿宋"/>
                <w:sz w:val="22"/>
              </w:rPr>
              <w:t>m</w:t>
            </w:r>
          </w:p>
        </w:tc>
      </w:tr>
      <w:tr w:rsidR="00491F85" w:rsidTr="00314868">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二、项目需求信息</w:t>
            </w:r>
          </w:p>
        </w:tc>
      </w:tr>
      <w:tr w:rsidR="00491F85" w:rsidTr="00314868">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340" w:lineRule="exact"/>
              <w:jc w:val="center"/>
              <w:rPr>
                <w:rFonts w:ascii="仿宋" w:eastAsia="仿宋" w:hAnsi="仿宋" w:cs="仿宋"/>
                <w:sz w:val="28"/>
                <w:szCs w:val="28"/>
              </w:rPr>
            </w:pPr>
            <w:r>
              <w:rPr>
                <w:rFonts w:ascii="仿宋" w:eastAsia="仿宋" w:hAnsi="仿宋" w:cs="仿宋" w:hint="eastAsia"/>
                <w:sz w:val="28"/>
                <w:szCs w:val="28"/>
              </w:rPr>
              <w:t>生态脆弱区域多矿区协同露天转地下绿色智能开采</w:t>
            </w:r>
          </w:p>
          <w:p w:rsidR="00491F85" w:rsidRDefault="00491F85" w:rsidP="00314868">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关键技术研究</w:t>
            </w:r>
          </w:p>
        </w:tc>
      </w:tr>
      <w:tr w:rsidR="00491F85" w:rsidTr="00314868">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textAlignment w:val="baseline"/>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Chars="49" w:left="103"/>
              <w:textAlignment w:val="baseline"/>
              <w:rPr>
                <w:rFonts w:ascii="仿宋" w:eastAsia="仿宋" w:hAnsi="仿宋" w:cs="仿宋"/>
                <w:sz w:val="28"/>
                <w:szCs w:val="28"/>
              </w:rPr>
            </w:pPr>
            <w:r>
              <w:rPr>
                <w:rFonts w:ascii="仿宋" w:eastAsia="仿宋" w:hAnsi="仿宋" w:cs="仿宋" w:hint="eastAsia"/>
                <w:sz w:val="28"/>
                <w:szCs w:val="28"/>
              </w:rPr>
              <w:sym w:font="Wingdings 2" w:char="0052"/>
            </w:r>
            <w:r>
              <w:rPr>
                <w:rFonts w:ascii="仿宋" w:eastAsia="仿宋" w:hAnsi="仿宋" w:cs="仿宋" w:hint="eastAsia"/>
                <w:sz w:val="28"/>
                <w:szCs w:val="28"/>
              </w:rPr>
              <w:t>委托研发  □技术改造（设备、研发生产条件）</w:t>
            </w:r>
          </w:p>
          <w:p w:rsidR="00491F85" w:rsidRDefault="00491F85" w:rsidP="00314868">
            <w:pPr>
              <w:spacing w:line="440" w:lineRule="exact"/>
              <w:ind w:leftChars="49" w:left="103"/>
              <w:textAlignment w:val="baseline"/>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color="000000"/>
              </w:rPr>
              <w:t xml:space="preserve">           </w:t>
            </w:r>
          </w:p>
        </w:tc>
      </w:tr>
      <w:tr w:rsidR="00491F85" w:rsidTr="00314868">
        <w:trPr>
          <w:trHeight w:val="3856"/>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textAlignment w:val="baseline"/>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491F85" w:rsidRDefault="00491F85" w:rsidP="00314868">
            <w:pPr>
              <w:spacing w:line="360" w:lineRule="exact"/>
              <w:ind w:firstLineChars="228" w:firstLine="638"/>
              <w:jc w:val="left"/>
              <w:rPr>
                <w:rFonts w:ascii="仿宋" w:eastAsia="仿宋" w:hAnsi="仿宋" w:cs="仿宋"/>
                <w:bCs/>
                <w:sz w:val="28"/>
                <w:szCs w:val="28"/>
              </w:rPr>
            </w:pPr>
            <w:r>
              <w:rPr>
                <w:rFonts w:ascii="仿宋" w:eastAsia="仿宋" w:hAnsi="仿宋" w:cs="仿宋" w:hint="eastAsia"/>
                <w:bCs/>
                <w:sz w:val="28"/>
                <w:szCs w:val="28"/>
              </w:rPr>
              <w:t>白云鄂博铁矿主矿区经过半个多世纪的开采，目前处于露天开采中期，生产能力700万t/a，2023年将进入减产期，预计2032年闭坑；东矿设计生产能力500万t/a，已进入露天开采减产期，预计2023年闭坑。2023年后，东矿将闭坑，主矿也将进入减产期，合计减少生产能力500~1200万t/a。东介格勒虽已完成初步设计，但尚未取得采矿权证，东矿境界外资源利用尚未立项，而且两部分产能预计也仅有300万t/a，无法填补巨大的产能缺口。为维持矿山产能稳定，必须尽快启动主矿和东矿深部露天转地下开采工程。主矿目前正在进行深部资源勘探工作，尚不具备即刻进行露天转地下开采的条件；东矿深部资源的详查地质工作已经完成，同时对东矿境界外资源如何利用也已开展了相关的研究工作，具备了办理露天转地下开采相关手续的基础条件。因此，需尽快开展东部露天转地下开采研究，为下一步深部资源开采立项审批、工程设计等提供有力的技术支持，缩短减产或停产过渡时间。同时通过研究创建生态脆弱区域多矿区协同绿色智能开采样板工程和示范基地，也为主矿体露天转地下开采提供可复制的成功经验。</w:t>
            </w:r>
          </w:p>
          <w:p w:rsidR="00491F85" w:rsidRDefault="00491F85" w:rsidP="00314868">
            <w:pPr>
              <w:spacing w:line="360" w:lineRule="exact"/>
              <w:ind w:firstLineChars="228" w:firstLine="638"/>
              <w:rPr>
                <w:rFonts w:ascii="仿宋" w:eastAsia="仿宋" w:hAnsi="仿宋" w:cs="仿宋"/>
                <w:bCs/>
                <w:sz w:val="28"/>
                <w:szCs w:val="28"/>
              </w:rPr>
            </w:pPr>
            <w:r>
              <w:rPr>
                <w:rFonts w:ascii="仿宋" w:eastAsia="仿宋" w:hAnsi="仿宋" w:cs="仿宋" w:hint="eastAsia"/>
                <w:bCs/>
                <w:sz w:val="28"/>
                <w:szCs w:val="28"/>
              </w:rPr>
              <w:t>露天转地下开采是集露天和地下两种工艺要素为一体的综合性技术。这种技术可以充分利用矿产资源，提高经济效益，是大型露天矿山开采可持续发展</w:t>
            </w:r>
            <w:r>
              <w:rPr>
                <w:rFonts w:ascii="仿宋" w:eastAsia="仿宋" w:hAnsi="仿宋" w:cs="仿宋" w:hint="eastAsia"/>
                <w:bCs/>
                <w:sz w:val="28"/>
                <w:szCs w:val="28"/>
              </w:rPr>
              <w:lastRenderedPageBreak/>
              <w:t>的趋势之一，也是一种经济上合理、技术上可行的资源回收方法。</w:t>
            </w:r>
          </w:p>
          <w:p w:rsidR="00491F85" w:rsidRDefault="00491F85" w:rsidP="00314868">
            <w:pPr>
              <w:spacing w:line="360" w:lineRule="exact"/>
              <w:ind w:firstLineChars="228" w:firstLine="638"/>
              <w:textAlignment w:val="baseline"/>
              <w:rPr>
                <w:rFonts w:ascii="仿宋" w:eastAsia="仿宋" w:hAnsi="仿宋" w:cs="仿宋"/>
                <w:bCs/>
                <w:sz w:val="28"/>
                <w:szCs w:val="28"/>
              </w:rPr>
            </w:pPr>
            <w:r>
              <w:rPr>
                <w:rFonts w:ascii="仿宋" w:eastAsia="仿宋" w:hAnsi="仿宋" w:cs="仿宋" w:hint="eastAsia"/>
                <w:bCs/>
                <w:sz w:val="28"/>
                <w:szCs w:val="28"/>
              </w:rPr>
              <w:t>国外露天转地下开采的矿山较多，涉及的矿山有金属矿山、非金属矿山和煤矿等，如瑞典的基鲁纳瓦拉矿、南非的科菲丰坦金刚石矿、加拿大的基德格里克铜矿、芬兰的皮哈萨尔米铁矿、前苏联的阿巴岗斯基铁矿、澳大利亚的蒙特莱尔铜矿等。上述矿山根据地质、资源、生产、环境和经济等因素的不同情况，并就合理确定露天开采的极限深度、露天开采向地下开采过渡时期的产量衔接、露天坑底盆的顶柱与缓冲层、露天开采的开拓系统与地下开采的开拓系统衔接、露天开采的边坡管理与残柱回采、坑内通风与防排水系统等主要问题进行了研究，取得了较好的效果。</w:t>
            </w:r>
          </w:p>
          <w:p w:rsidR="00491F85" w:rsidRDefault="00491F85" w:rsidP="00314868">
            <w:pPr>
              <w:spacing w:line="360" w:lineRule="exact"/>
              <w:ind w:firstLineChars="228" w:firstLine="638"/>
              <w:textAlignment w:val="baseline"/>
              <w:rPr>
                <w:rFonts w:ascii="仿宋" w:eastAsia="仿宋" w:hAnsi="仿宋" w:cs="仿宋"/>
                <w:bCs/>
                <w:sz w:val="28"/>
                <w:szCs w:val="28"/>
              </w:rPr>
            </w:pPr>
            <w:r>
              <w:rPr>
                <w:rFonts w:ascii="仿宋" w:eastAsia="仿宋" w:hAnsi="仿宋" w:cs="仿宋" w:hint="eastAsia"/>
                <w:bCs/>
                <w:sz w:val="28"/>
                <w:szCs w:val="28"/>
              </w:rPr>
              <w:t>国内露天转地下开采的矿山有江苏的凤凰山铁矿和冶山铁矿、安徽的铜官山铜矿、湖北的红安萤石矿、甘肃的白银折腰铜矿、江西的良山铁矿、浙江的漓渚铁矿和山东的金岭铁矿等。近三十年来，国内露天转地下开采的矿山虽然不多，但是通过科技人员的试验和研究也积累了很多宝贵的经验，为露天转地下开采的方法和手段创造了条件。</w:t>
            </w:r>
          </w:p>
        </w:tc>
      </w:tr>
      <w:tr w:rsidR="00491F85" w:rsidTr="00314868">
        <w:trPr>
          <w:trHeight w:val="2900"/>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105"/>
              <w:textAlignment w:val="baseline"/>
              <w:rPr>
                <w:rFonts w:ascii="仿宋" w:eastAsia="仿宋" w:hAnsi="仿宋" w:cs="仿宋"/>
                <w:bCs/>
                <w:sz w:val="28"/>
                <w:szCs w:val="28"/>
              </w:rPr>
            </w:pPr>
            <w:r>
              <w:rPr>
                <w:rFonts w:ascii="仿宋" w:eastAsia="仿宋" w:hAnsi="仿宋" w:cs="仿宋" w:hint="eastAsia"/>
                <w:b/>
                <w:sz w:val="28"/>
                <w:szCs w:val="28"/>
              </w:rPr>
              <w:lastRenderedPageBreak/>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bCs/>
                <w:sz w:val="28"/>
                <w:szCs w:val="28"/>
              </w:rPr>
              <w:t>通过对国内外矿山露天转地下开采技术研究的现状调查发现，已开展的研究只是对露天转地下开采中存在的某些问题进行了探索，如产量衔接、边帮残矿开采、开拓方法等，但尚未涉及露天转地下开采的关键技术，研究仍处在理论探讨阶段。</w:t>
            </w:r>
            <w:r>
              <w:rPr>
                <w:rFonts w:ascii="仿宋" w:eastAsia="仿宋" w:hAnsi="仿宋" w:cs="仿宋" w:hint="eastAsia"/>
                <w:sz w:val="28"/>
                <w:szCs w:val="28"/>
              </w:rPr>
              <w:t>对诸如联合开采的开拓系统研究，安全高效的采矿方法研究，矿区的应力应变场的动态演变过程规律研究，采空区破坏模式研究以及对环境破坏的预测及恢复环境的对策等关键技术还缺乏系统的研究。同时，国内外对露天转地下开采工艺和技术所进行的研究仅是针对某一具体矿山开采技术条件进行的。由于各矿山地质条件、开采技术条件和环境条件各不相同，在一个矿山成功的经验无法照搬到另一个矿山，必须因矿施策，在借鉴国内外露天转地下开采经验的基础上，针对矿山具体开采技术条件展开全面的攻关研究，以提高矿山露天转地下开采的技术水平和安全保障度。</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与国内外其他露天转地下开采矿山相比，白云鄂博铁矿存在诸多特殊开采技术条件和环境条件，露天转地下开采存在许多技术难题需要解决，主要体现在以下几个方面：</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1、矿区位于高寒生态脆弱地区，露天转地下开采必须高度重视地表环境保护及生态修复问题，实现绿色开采；</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2、随着用工日益紧张和国家对安全问题的日益重视，地下开采必须高起点谋划，最大限度实现智能开采，通过 “机械化换人、自动化减人、智能化无人”的智能矿山建设，减轻工人劳动强度，减少地下开采用工量，改变矿山“傻大粗”的刻板印象，提高矿山本质安全水平和从业人员的幸福感；</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3、白云鄂博存在多个露天矿区，均存在不同时期转入地下开采的客观需求，东区先期转入地下开采不能仅考虑东矿需要，应结合区域各矿区露天转地</w:t>
            </w:r>
            <w:r>
              <w:rPr>
                <w:rFonts w:ascii="仿宋" w:eastAsia="仿宋" w:hAnsi="仿宋" w:cs="仿宋" w:hint="eastAsia"/>
                <w:sz w:val="28"/>
                <w:szCs w:val="28"/>
              </w:rPr>
              <w:lastRenderedPageBreak/>
              <w:t>下开采整体安排，进行开拓系统、采矿方法、回采工艺、矿石运输、安全保障等地下开采关键生产与保障系统的协同，以减少重复投资、实现集约化生产，提高矿山经济效益和社会效益；</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4、东矿露天转地下开采期间存在周围多露天作业的场景，应在露天转地下开采工程设计施工前，对相关的露天转地下开采平稳过渡技术进行研究，避免露天开采与露天转地下开采活动的相互干扰，确保东矿露天转地下开采和其他矿区露天开采的安全；</w:t>
            </w:r>
          </w:p>
          <w:p w:rsidR="00491F85" w:rsidRDefault="00491F85" w:rsidP="00314868">
            <w:pPr>
              <w:spacing w:line="360" w:lineRule="exact"/>
              <w:ind w:firstLineChars="228" w:firstLine="638"/>
              <w:textAlignment w:val="baseline"/>
              <w:rPr>
                <w:rFonts w:ascii="仿宋" w:eastAsia="仿宋" w:hAnsi="仿宋" w:cs="仿宋"/>
                <w:sz w:val="28"/>
                <w:szCs w:val="28"/>
              </w:rPr>
            </w:pPr>
            <w:r>
              <w:rPr>
                <w:rFonts w:ascii="仿宋" w:eastAsia="仿宋" w:hAnsi="仿宋" w:cs="仿宋" w:hint="eastAsia"/>
                <w:sz w:val="28"/>
                <w:szCs w:val="28"/>
              </w:rPr>
              <w:t>5、白云鄂博矿石中存在放射性元素，在地下开采有限空间内，其辐射对作业环境的影响较大，必须研究在受限空间内放射性元素辐射对作业环境的影响规律，并提出可靠的控制措施，确保露天转地下开采井下作业人员职业卫生健康。</w:t>
            </w:r>
          </w:p>
        </w:tc>
      </w:tr>
      <w:tr w:rsidR="00491F85" w:rsidTr="00314868">
        <w:trPr>
          <w:trHeight w:val="2499"/>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105"/>
              <w:jc w:val="left"/>
              <w:textAlignment w:val="baseline"/>
              <w:rPr>
                <w:rFonts w:ascii="仿宋" w:eastAsia="仿宋" w:hAnsi="仿宋" w:cs="仿宋"/>
                <w:b/>
                <w:sz w:val="28"/>
                <w:szCs w:val="28"/>
              </w:rPr>
            </w:pPr>
            <w:r>
              <w:rPr>
                <w:rFonts w:ascii="仿宋" w:eastAsia="仿宋" w:hAnsi="仿宋" w:cs="仿宋" w:hint="eastAsia"/>
                <w:b/>
                <w:sz w:val="28"/>
                <w:szCs w:val="28"/>
              </w:rPr>
              <w:lastRenderedPageBreak/>
              <w:t>现有基础情况</w:t>
            </w:r>
            <w:r>
              <w:rPr>
                <w:rFonts w:ascii="仿宋" w:eastAsia="仿宋" w:hAnsi="仿宋" w:cs="仿宋" w:hint="eastAsia"/>
                <w:bCs/>
                <w:sz w:val="28"/>
                <w:szCs w:val="28"/>
              </w:rPr>
              <w:t>（已开展的工作、所处阶段、投入资金和人力、仪器设备、生产条件等，限1000字）</w:t>
            </w:r>
          </w:p>
          <w:p w:rsidR="00491F85" w:rsidRDefault="00491F85" w:rsidP="00314868">
            <w:pPr>
              <w:spacing w:line="360" w:lineRule="exact"/>
              <w:ind w:firstLineChars="228" w:firstLine="638"/>
              <w:rPr>
                <w:rFonts w:ascii="仿宋" w:eastAsia="仿宋" w:hAnsi="仿宋" w:cs="仿宋"/>
                <w:bCs/>
                <w:sz w:val="28"/>
                <w:szCs w:val="28"/>
              </w:rPr>
            </w:pPr>
            <w:r>
              <w:rPr>
                <w:rFonts w:ascii="仿宋" w:eastAsia="仿宋" w:hAnsi="仿宋" w:cs="仿宋" w:hint="eastAsia"/>
                <w:bCs/>
                <w:sz w:val="28"/>
                <w:szCs w:val="28"/>
              </w:rPr>
              <w:t>已开展的工作：</w:t>
            </w:r>
          </w:p>
          <w:p w:rsidR="00491F85" w:rsidRDefault="00491F85" w:rsidP="00314868">
            <w:pPr>
              <w:spacing w:line="360" w:lineRule="exact"/>
              <w:ind w:firstLineChars="228" w:firstLine="638"/>
              <w:rPr>
                <w:rFonts w:ascii="仿宋" w:eastAsia="仿宋" w:hAnsi="仿宋" w:cs="仿宋"/>
                <w:bCs/>
                <w:sz w:val="28"/>
                <w:szCs w:val="28"/>
              </w:rPr>
            </w:pPr>
            <w:r>
              <w:rPr>
                <w:rFonts w:ascii="仿宋" w:eastAsia="仿宋" w:hAnsi="仿宋" w:cs="仿宋" w:hint="eastAsia"/>
                <w:bCs/>
                <w:sz w:val="28"/>
                <w:szCs w:val="28"/>
              </w:rPr>
              <w:t>1、《白云鄂博东矿境界外矿体开采方案研究》，主要是研究白云鄂博东矿深部资源的安全、有效开采方案。提出了通过构建稀土保护墙，有效开发利用铁矿资源的同时实现对稀土资源的保护，为包钢（集团）公司下一步对东矿境界外资源的开发利用提供了科学依据。</w:t>
            </w:r>
          </w:p>
          <w:p w:rsidR="00491F85" w:rsidRDefault="00491F85" w:rsidP="00314868">
            <w:pPr>
              <w:spacing w:line="360" w:lineRule="exact"/>
              <w:ind w:firstLineChars="228" w:firstLine="638"/>
              <w:textAlignment w:val="baseline"/>
              <w:rPr>
                <w:rFonts w:ascii="仿宋" w:eastAsia="仿宋" w:hAnsi="仿宋" w:cs="仿宋"/>
                <w:bCs/>
                <w:sz w:val="28"/>
                <w:szCs w:val="28"/>
              </w:rPr>
            </w:pPr>
            <w:r>
              <w:rPr>
                <w:rFonts w:ascii="仿宋" w:eastAsia="仿宋" w:hAnsi="仿宋" w:cs="仿宋" w:hint="eastAsia"/>
                <w:bCs/>
                <w:sz w:val="28"/>
                <w:szCs w:val="28"/>
              </w:rPr>
              <w:t>2、《白云鄂博铁矿产能接续与资源优化配置研究》，通过对白云鄂博铁矿资源赋存特征、开采现状、装备情况及未来发展趋势的系统研究，提出了铁矿产能接续与资源优化配置科学方案，为保障公司铁矿原料供给、实现白云鄂博铁矿可持续发展提供了科学依据。编制了包括白云鄂博主、东、西矿在内的《白云鄂博铁矿资源利用规划》。</w:t>
            </w:r>
          </w:p>
        </w:tc>
      </w:tr>
      <w:tr w:rsidR="00491F85" w:rsidTr="00314868">
        <w:trPr>
          <w:trHeight w:val="2531"/>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105"/>
              <w:jc w:val="left"/>
              <w:textAlignment w:val="baseline"/>
              <w:rPr>
                <w:rFonts w:ascii="仿宋" w:eastAsia="仿宋" w:hAnsi="仿宋" w:cs="仿宋"/>
                <w:bCs/>
                <w:sz w:val="28"/>
                <w:szCs w:val="28"/>
              </w:rPr>
            </w:pPr>
            <w:r>
              <w:rPr>
                <w:rFonts w:ascii="仿宋" w:eastAsia="仿宋" w:hAnsi="仿宋" w:cs="仿宋" w:hint="eastAsia"/>
                <w:b/>
                <w:sz w:val="28"/>
                <w:szCs w:val="28"/>
              </w:rPr>
              <w:t>对揭榜方要求</w:t>
            </w:r>
            <w:r>
              <w:rPr>
                <w:rFonts w:ascii="仿宋" w:eastAsia="仿宋" w:hAnsi="仿宋" w:cs="仿宋" w:hint="eastAsia"/>
                <w:bCs/>
                <w:sz w:val="28"/>
                <w:szCs w:val="28"/>
              </w:rPr>
              <w:t>（希望与哪类单位开展合作，对合作方所属领域和水平的要求，限1000字）</w:t>
            </w:r>
          </w:p>
          <w:p w:rsidR="00491F85" w:rsidRDefault="00491F85" w:rsidP="00314868">
            <w:pPr>
              <w:spacing w:line="360" w:lineRule="exact"/>
              <w:ind w:firstLineChars="228" w:firstLine="638"/>
              <w:rPr>
                <w:rFonts w:ascii="仿宋" w:eastAsia="仿宋" w:hAnsi="仿宋" w:cs="仿宋"/>
                <w:bCs/>
                <w:sz w:val="28"/>
                <w:szCs w:val="28"/>
              </w:rPr>
            </w:pPr>
            <w:r>
              <w:rPr>
                <w:rFonts w:ascii="仿宋" w:eastAsia="仿宋" w:hAnsi="仿宋" w:cs="仿宋" w:hint="eastAsia"/>
                <w:bCs/>
                <w:sz w:val="28"/>
                <w:szCs w:val="28"/>
              </w:rPr>
              <w:t>露天转地下开采安全平稳过渡综合技术研究牵涉面广，研究深度和难度大，需多专业、多学科参与，为此，需采用产学研用结合的方式，整合高校、科研院所和企业的优势协同攻关。</w:t>
            </w:r>
          </w:p>
          <w:p w:rsidR="00491F85" w:rsidRDefault="00491F85" w:rsidP="00314868">
            <w:pPr>
              <w:spacing w:line="360" w:lineRule="exact"/>
              <w:ind w:firstLineChars="228" w:firstLine="638"/>
              <w:textAlignment w:val="baseline"/>
              <w:rPr>
                <w:rFonts w:ascii="仿宋" w:eastAsia="仿宋" w:hAnsi="仿宋" w:cs="仿宋"/>
                <w:bCs/>
                <w:sz w:val="28"/>
                <w:szCs w:val="28"/>
              </w:rPr>
            </w:pPr>
            <w:r>
              <w:rPr>
                <w:rFonts w:ascii="仿宋" w:eastAsia="仿宋" w:hAnsi="仿宋" w:cs="仿宋" w:hint="eastAsia"/>
                <w:bCs/>
                <w:sz w:val="28"/>
                <w:szCs w:val="28"/>
              </w:rPr>
              <w:t>参与揭榜的高校及科研院所应拥有采矿专业国家重点学科，在矿山开采技术领域要有深厚的研究和应用基础，在污染物治理与放射性防护方面要有深入研究并拥有行业领先技术，主持过露天转地下开采技术的国家重大项目、有丰富的研究、设计经验。</w:t>
            </w:r>
          </w:p>
        </w:tc>
      </w:tr>
      <w:tr w:rsidR="00491F85" w:rsidTr="00314868">
        <w:trPr>
          <w:trHeight w:val="416"/>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105"/>
              <w:jc w:val="left"/>
              <w:textAlignment w:val="baseline"/>
              <w:rPr>
                <w:rFonts w:ascii="仿宋" w:eastAsia="仿宋" w:hAnsi="仿宋" w:cs="仿宋"/>
                <w:bCs/>
                <w:sz w:val="28"/>
                <w:szCs w:val="28"/>
              </w:rPr>
            </w:pPr>
            <w:r>
              <w:rPr>
                <w:rFonts w:ascii="仿宋" w:eastAsia="仿宋" w:hAnsi="仿宋" w:cs="仿宋" w:hint="eastAsia"/>
                <w:b/>
                <w:sz w:val="28"/>
                <w:szCs w:val="28"/>
              </w:rPr>
              <w:t>产权归属、利益分配等要求</w:t>
            </w:r>
            <w:r>
              <w:rPr>
                <w:rFonts w:ascii="仿宋" w:eastAsia="仿宋" w:hAnsi="仿宋" w:cs="仿宋" w:hint="eastAsia"/>
                <w:bCs/>
                <w:sz w:val="28"/>
                <w:szCs w:val="28"/>
              </w:rPr>
              <w:t>（限1000字）</w:t>
            </w:r>
          </w:p>
          <w:p w:rsidR="00491F85" w:rsidRDefault="00491F85" w:rsidP="00314868">
            <w:pPr>
              <w:spacing w:line="360" w:lineRule="exact"/>
              <w:ind w:left="-3" w:rightChars="50" w:right="105" w:firstLine="643"/>
              <w:jc w:val="left"/>
              <w:rPr>
                <w:rFonts w:ascii="仿宋" w:eastAsia="仿宋" w:hAnsi="仿宋" w:cs="仿宋"/>
                <w:bCs/>
                <w:sz w:val="28"/>
                <w:szCs w:val="28"/>
              </w:rPr>
            </w:pPr>
            <w:r>
              <w:rPr>
                <w:rFonts w:ascii="仿宋" w:eastAsia="仿宋" w:hAnsi="仿宋" w:cs="仿宋" w:hint="eastAsia"/>
                <w:bCs/>
                <w:sz w:val="28"/>
                <w:szCs w:val="28"/>
              </w:rPr>
              <w:t>1、项目合同签订之前，已有的技术成果归原持有方；合同签订之后，合作完成的研究成果，其知识产权归属另行签订专项技术合同给予明确约定。</w:t>
            </w:r>
          </w:p>
          <w:p w:rsidR="00491F85" w:rsidRDefault="00491F85" w:rsidP="00314868">
            <w:pPr>
              <w:spacing w:line="360" w:lineRule="exact"/>
              <w:ind w:left="-3" w:right="105" w:firstLine="643"/>
              <w:jc w:val="left"/>
              <w:textAlignment w:val="baseline"/>
              <w:rPr>
                <w:rFonts w:ascii="仿宋" w:eastAsia="仿宋" w:hAnsi="仿宋" w:cs="仿宋"/>
                <w:bCs/>
                <w:sz w:val="28"/>
                <w:szCs w:val="28"/>
              </w:rPr>
            </w:pPr>
            <w:r>
              <w:rPr>
                <w:rFonts w:ascii="仿宋" w:eastAsia="仿宋" w:hAnsi="仿宋" w:cs="仿宋" w:hint="eastAsia"/>
                <w:bCs/>
                <w:sz w:val="28"/>
                <w:szCs w:val="28"/>
              </w:rPr>
              <w:t>2、合同签订后，揭榜方在履行合同过程中所知悉的委托方商业、技术秘密信息以及合作完成的研究工作及测试任务均负有严格的保密义务，未经</w:t>
            </w:r>
            <w:r>
              <w:rPr>
                <w:rFonts w:ascii="仿宋" w:eastAsia="仿宋" w:hAnsi="仿宋" w:cs="仿宋" w:hint="eastAsia"/>
                <w:bCs/>
                <w:sz w:val="28"/>
                <w:szCs w:val="28"/>
              </w:rPr>
              <w:lastRenderedPageBreak/>
              <w:t>委托方许可不得向任何第三方提供。</w:t>
            </w:r>
          </w:p>
        </w:tc>
      </w:tr>
      <w:tr w:rsidR="00491F85" w:rsidTr="00314868">
        <w:trPr>
          <w:trHeight w:val="1840"/>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right="105"/>
              <w:textAlignment w:val="baseline"/>
              <w:rPr>
                <w:rFonts w:ascii="仿宋" w:eastAsia="仿宋" w:hAnsi="仿宋" w:cs="仿宋"/>
                <w:b/>
                <w:sz w:val="28"/>
                <w:szCs w:val="28"/>
              </w:rPr>
            </w:pPr>
            <w:r>
              <w:rPr>
                <w:rFonts w:ascii="仿宋" w:eastAsia="仿宋" w:hAnsi="仿宋" w:cs="仿宋" w:hint="eastAsia"/>
                <w:b/>
                <w:sz w:val="28"/>
                <w:szCs w:val="28"/>
              </w:rPr>
              <w:lastRenderedPageBreak/>
              <w:t>实测要求</w:t>
            </w:r>
            <w:r>
              <w:rPr>
                <w:rFonts w:ascii="仿宋" w:eastAsia="仿宋" w:hAnsi="仿宋" w:cs="仿宋" w:hint="eastAsia"/>
                <w:bCs/>
                <w:sz w:val="28"/>
                <w:szCs w:val="28"/>
              </w:rPr>
              <w:t>（实测时间、地点、方法、指标等）</w:t>
            </w:r>
          </w:p>
          <w:p w:rsidR="00491F85" w:rsidRDefault="00491F85" w:rsidP="00314868">
            <w:pPr>
              <w:spacing w:line="360" w:lineRule="exact"/>
              <w:ind w:rightChars="50" w:right="105"/>
              <w:rPr>
                <w:rFonts w:ascii="仿宋" w:eastAsia="仿宋" w:hAnsi="仿宋" w:cs="仿宋"/>
                <w:bCs/>
                <w:sz w:val="28"/>
                <w:szCs w:val="28"/>
              </w:rPr>
            </w:pPr>
            <w:r>
              <w:rPr>
                <w:rFonts w:ascii="仿宋" w:eastAsia="仿宋" w:hAnsi="仿宋" w:cs="仿宋" w:hint="eastAsia"/>
                <w:bCs/>
                <w:sz w:val="28"/>
                <w:szCs w:val="28"/>
              </w:rPr>
              <w:t>实测时间：2023年12月</w:t>
            </w:r>
          </w:p>
          <w:p w:rsidR="00491F85" w:rsidRDefault="00491F85" w:rsidP="00314868">
            <w:pPr>
              <w:spacing w:line="360" w:lineRule="exact"/>
              <w:ind w:rightChars="50" w:right="105"/>
              <w:rPr>
                <w:rFonts w:ascii="仿宋" w:eastAsia="仿宋" w:hAnsi="仿宋" w:cs="仿宋"/>
                <w:bCs/>
                <w:sz w:val="28"/>
                <w:szCs w:val="28"/>
              </w:rPr>
            </w:pPr>
            <w:r>
              <w:rPr>
                <w:rFonts w:ascii="仿宋" w:eastAsia="仿宋" w:hAnsi="仿宋" w:cs="仿宋" w:hint="eastAsia"/>
                <w:bCs/>
                <w:sz w:val="28"/>
                <w:szCs w:val="28"/>
              </w:rPr>
              <w:t>地点：包头</w:t>
            </w:r>
          </w:p>
          <w:p w:rsidR="00491F85" w:rsidRDefault="00491F85" w:rsidP="00314868">
            <w:pPr>
              <w:spacing w:line="360" w:lineRule="exact"/>
              <w:ind w:rightChars="50" w:right="105"/>
              <w:rPr>
                <w:rFonts w:ascii="仿宋" w:eastAsia="仿宋" w:hAnsi="仿宋" w:cs="仿宋"/>
                <w:bCs/>
                <w:sz w:val="28"/>
                <w:szCs w:val="28"/>
              </w:rPr>
            </w:pPr>
            <w:r>
              <w:rPr>
                <w:rFonts w:ascii="仿宋" w:eastAsia="仿宋" w:hAnsi="仿宋" w:cs="仿宋" w:hint="eastAsia"/>
                <w:bCs/>
                <w:sz w:val="28"/>
                <w:szCs w:val="28"/>
              </w:rPr>
              <w:t>方法：组织行业专家评审</w:t>
            </w:r>
          </w:p>
          <w:p w:rsidR="00491F85" w:rsidRDefault="00491F85" w:rsidP="00314868">
            <w:pPr>
              <w:spacing w:line="360" w:lineRule="exact"/>
              <w:ind w:right="105"/>
              <w:textAlignment w:val="baseline"/>
              <w:rPr>
                <w:rFonts w:ascii="仿宋" w:eastAsia="仿宋" w:hAnsi="仿宋" w:cs="仿宋"/>
                <w:b/>
                <w:sz w:val="28"/>
                <w:szCs w:val="28"/>
              </w:rPr>
            </w:pPr>
            <w:r>
              <w:rPr>
                <w:rFonts w:ascii="仿宋" w:eastAsia="仿宋" w:hAnsi="仿宋" w:cs="仿宋" w:hint="eastAsia"/>
                <w:bCs/>
                <w:sz w:val="28"/>
                <w:szCs w:val="28"/>
              </w:rPr>
              <w:t>指标：根据项目委托合同书中确定的具体研究目标进行验收</w:t>
            </w:r>
          </w:p>
        </w:tc>
      </w:tr>
      <w:tr w:rsidR="00491F85" w:rsidTr="00314868">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360" w:lineRule="exact"/>
              <w:jc w:val="center"/>
              <w:textAlignment w:val="baseline"/>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360" w:lineRule="exact"/>
              <w:jc w:val="center"/>
              <w:textAlignment w:val="baseline"/>
              <w:rPr>
                <w:rFonts w:ascii="仿宋" w:eastAsia="仿宋" w:hAnsi="仿宋" w:cs="仿宋"/>
                <w:sz w:val="28"/>
                <w:szCs w:val="28"/>
              </w:rPr>
            </w:pPr>
            <w:r>
              <w:rPr>
                <w:rFonts w:ascii="仿宋" w:eastAsia="仿宋" w:hAnsi="仿宋" w:cs="仿宋" w:hint="eastAsia"/>
                <w:sz w:val="28"/>
                <w:szCs w:val="28"/>
              </w:rPr>
              <w:t>2021年-2023年</w:t>
            </w:r>
          </w:p>
        </w:tc>
        <w:tc>
          <w:tcPr>
            <w:tcW w:w="2504"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360" w:lineRule="exact"/>
              <w:jc w:val="center"/>
              <w:textAlignment w:val="baseline"/>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360" w:lineRule="exact"/>
              <w:ind w:right="560"/>
              <w:jc w:val="right"/>
              <w:textAlignment w:val="baseline"/>
              <w:rPr>
                <w:rFonts w:ascii="仿宋" w:eastAsia="仿宋" w:hAnsi="仿宋" w:cs="仿宋"/>
                <w:sz w:val="28"/>
                <w:szCs w:val="28"/>
              </w:rPr>
            </w:pPr>
            <w:r>
              <w:rPr>
                <w:rFonts w:ascii="仿宋" w:eastAsia="仿宋" w:hAnsi="仿宋" w:cs="仿宋" w:hint="eastAsia"/>
                <w:sz w:val="28"/>
                <w:szCs w:val="28"/>
              </w:rPr>
              <w:t xml:space="preserve">3000万元 </w:t>
            </w:r>
          </w:p>
        </w:tc>
      </w:tr>
    </w:tbl>
    <w:p w:rsidR="00491F85" w:rsidRDefault="00491F85" w:rsidP="00491F85"/>
    <w:p w:rsidR="00037D78" w:rsidRDefault="00037D78"/>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Default="00491F85"/>
    <w:p w:rsidR="00491F85" w:rsidRPr="00491F85" w:rsidRDefault="00491F85" w:rsidP="00491F85">
      <w:pPr>
        <w:spacing w:line="600" w:lineRule="exact"/>
        <w:jc w:val="center"/>
        <w:rPr>
          <w:rFonts w:ascii="方正小标宋简体" w:eastAsia="方正小标宋简体" w:hAnsi="方正小标宋简体" w:cs="方正小标宋简体"/>
          <w:spacing w:val="-14"/>
          <w:sz w:val="44"/>
          <w:szCs w:val="44"/>
        </w:rPr>
      </w:pPr>
      <w:r w:rsidRPr="00491F85">
        <w:rPr>
          <w:rFonts w:ascii="方正小标宋简体" w:eastAsia="方正小标宋简体" w:hAnsi="方正小标宋简体" w:cs="方正小标宋简体" w:hint="eastAsia"/>
          <w:spacing w:val="-14"/>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455"/>
        <w:gridCol w:w="56"/>
        <w:gridCol w:w="1575"/>
        <w:gridCol w:w="418"/>
        <w:gridCol w:w="2346"/>
      </w:tblGrid>
      <w:tr w:rsidR="00491F85" w:rsidTr="00314868">
        <w:trPr>
          <w:trHeight w:val="427"/>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491F85" w:rsidTr="00314868">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tabs>
                <w:tab w:val="left" w:pos="1564"/>
              </w:tabs>
              <w:spacing w:line="440" w:lineRule="exact"/>
              <w:jc w:val="center"/>
              <w:rPr>
                <w:rFonts w:ascii="仿宋" w:eastAsia="仿宋" w:hAnsi="仿宋" w:cs="仿宋"/>
                <w:sz w:val="28"/>
                <w:szCs w:val="28"/>
              </w:rPr>
            </w:pPr>
            <w:r>
              <w:rPr>
                <w:rFonts w:ascii="仿宋" w:eastAsia="仿宋" w:hAnsi="仿宋" w:cs="仿宋" w:hint="eastAsia"/>
                <w:sz w:val="28"/>
                <w:szCs w:val="28"/>
              </w:rPr>
              <w:t>包钢集团节能环保科技产业有限责任公司</w:t>
            </w: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491F85" w:rsidRPr="00BF276C" w:rsidRDefault="00491F85" w:rsidP="00314868">
            <w:pPr>
              <w:spacing w:line="360" w:lineRule="exact"/>
              <w:ind w:left="57"/>
              <w:jc w:val="center"/>
              <w:rPr>
                <w:rFonts w:ascii="仿宋" w:eastAsia="仿宋" w:hAnsi="仿宋" w:cs="仿宋"/>
                <w:sz w:val="24"/>
                <w:szCs w:val="24"/>
              </w:rPr>
            </w:pPr>
            <w:r w:rsidRPr="00BF276C">
              <w:rPr>
                <w:rFonts w:ascii="仿宋" w:eastAsia="仿宋" w:hAnsi="仿宋" w:cs="仿宋" w:hint="eastAsia"/>
                <w:sz w:val="24"/>
                <w:szCs w:val="24"/>
              </w:rPr>
              <w:t>内蒙古包头市昆区河西工业园区</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014010</w:t>
            </w: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内蒙古包头市昆区</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491F85" w:rsidRPr="00BF276C" w:rsidRDefault="00491F85" w:rsidP="00314868">
            <w:pPr>
              <w:spacing w:line="440" w:lineRule="exact"/>
              <w:ind w:left="57"/>
              <w:jc w:val="center"/>
              <w:rPr>
                <w:rFonts w:ascii="仿宋" w:eastAsia="仿宋" w:hAnsi="仿宋" w:cs="仿宋"/>
                <w:b/>
                <w:sz w:val="24"/>
                <w:szCs w:val="24"/>
              </w:rPr>
            </w:pPr>
            <w:r w:rsidRPr="00BF276C">
              <w:rPr>
                <w:rFonts w:ascii="仿宋" w:eastAsia="仿宋" w:hAnsi="仿宋" w:cs="仿宋" w:hint="eastAsia"/>
                <w:b/>
                <w:sz w:val="24"/>
                <w:szCs w:val="24"/>
              </w:rPr>
              <w:t>社会信用代码</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91150203664064330D</w:t>
            </w:r>
          </w:p>
        </w:tc>
      </w:tr>
      <w:tr w:rsidR="00491F85" w:rsidTr="00314868">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firstLineChars="250" w:firstLine="700"/>
              <w:rPr>
                <w:rFonts w:ascii="仿宋" w:eastAsia="仿宋" w:hAnsi="仿宋" w:cs="仿宋"/>
                <w:sz w:val="28"/>
                <w:szCs w:val="28"/>
              </w:rPr>
            </w:pPr>
            <w:r>
              <w:rPr>
                <w:rFonts w:ascii="仿宋" w:eastAsia="仿宋" w:hAnsi="仿宋" w:cs="仿宋" w:hint="eastAsia"/>
                <w:sz w:val="28"/>
                <w:szCs w:val="28"/>
              </w:rPr>
              <w:t>☑能源</w:t>
            </w:r>
            <w:r>
              <w:rPr>
                <w:rFonts w:ascii="仿宋" w:eastAsia="仿宋" w:hAnsi="仿宋" w:cs="仿宋"/>
                <w:sz w:val="28"/>
                <w:szCs w:val="28"/>
              </w:rPr>
              <w:t>资源</w:t>
            </w:r>
            <w:r>
              <w:rPr>
                <w:rFonts w:ascii="仿宋" w:eastAsia="仿宋" w:hAnsi="仿宋" w:cs="仿宋" w:hint="eastAsia"/>
                <w:sz w:val="28"/>
                <w:szCs w:val="28"/>
              </w:rPr>
              <w:t xml:space="preserve">      □现代</w:t>
            </w:r>
            <w:r>
              <w:rPr>
                <w:rFonts w:ascii="仿宋" w:eastAsia="仿宋" w:hAnsi="仿宋" w:cs="仿宋"/>
                <w:sz w:val="28"/>
                <w:szCs w:val="28"/>
              </w:rPr>
              <w:t>农牧业</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☑生态</w:t>
            </w:r>
            <w:r>
              <w:rPr>
                <w:rFonts w:ascii="仿宋" w:eastAsia="仿宋" w:hAnsi="仿宋" w:cs="仿宋"/>
                <w:sz w:val="28"/>
                <w:szCs w:val="28"/>
              </w:rPr>
              <w:t>环境</w:t>
            </w:r>
          </w:p>
          <w:p w:rsidR="00491F85" w:rsidRDefault="00491F85" w:rsidP="00314868">
            <w:pPr>
              <w:spacing w:line="44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090"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p>
        </w:tc>
      </w:tr>
      <w:tr w:rsidR="00491F85" w:rsidTr="00314868">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firstLineChars="50" w:firstLine="140"/>
              <w:jc w:val="center"/>
              <w:rPr>
                <w:rFonts w:ascii="仿宋" w:eastAsia="仿宋" w:hAnsi="仿宋" w:cs="仿宋"/>
                <w:sz w:val="28"/>
                <w:szCs w:val="28"/>
              </w:rPr>
            </w:pPr>
            <w:r>
              <w:rPr>
                <w:rFonts w:ascii="仿宋" w:eastAsia="仿宋" w:hAnsi="仿宋" w:cs="仿宋" w:hint="eastAsia"/>
                <w:sz w:val="28"/>
                <w:szCs w:val="28"/>
              </w:rPr>
              <w:t>☑国有       □集体       □私营        □其他</w:t>
            </w:r>
          </w:p>
        </w:tc>
      </w:tr>
      <w:tr w:rsidR="00491F85" w:rsidTr="00314868">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770"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韩培信</w:t>
            </w:r>
          </w:p>
        </w:tc>
        <w:tc>
          <w:tcPr>
            <w:tcW w:w="15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0472-2187199</w:t>
            </w:r>
          </w:p>
        </w:tc>
      </w:tr>
      <w:tr w:rsidR="00491F85" w:rsidTr="00314868">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770"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田颖</w:t>
            </w:r>
          </w:p>
        </w:tc>
        <w:tc>
          <w:tcPr>
            <w:tcW w:w="15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技术专家</w:t>
            </w:r>
          </w:p>
        </w:tc>
      </w:tr>
      <w:tr w:rsidR="00491F85" w:rsidTr="00314868">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491F85" w:rsidRDefault="00491F85" w:rsidP="00314868">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770" w:type="dxa"/>
            <w:gridSpan w:val="3"/>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18147251215</w:t>
            </w:r>
          </w:p>
        </w:tc>
        <w:tc>
          <w:tcPr>
            <w:tcW w:w="15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电子邮箱</w:t>
            </w:r>
          </w:p>
        </w:tc>
        <w:tc>
          <w:tcPr>
            <w:tcW w:w="2764"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57"/>
              <w:jc w:val="center"/>
              <w:rPr>
                <w:rFonts w:ascii="仿宋" w:eastAsia="仿宋" w:hAnsi="仿宋" w:cs="仿宋"/>
                <w:sz w:val="28"/>
                <w:szCs w:val="28"/>
              </w:rPr>
            </w:pPr>
            <w:r>
              <w:rPr>
                <w:rFonts w:ascii="仿宋" w:eastAsia="仿宋" w:hAnsi="仿宋" w:cs="仿宋" w:hint="eastAsia"/>
                <w:sz w:val="28"/>
                <w:szCs w:val="28"/>
              </w:rPr>
              <w:t>hudifeixue@163.com</w:t>
            </w:r>
          </w:p>
        </w:tc>
      </w:tr>
      <w:tr w:rsidR="00491F85" w:rsidTr="00314868">
        <w:trPr>
          <w:trHeight w:val="468"/>
          <w:jc w:val="center"/>
        </w:trPr>
        <w:tc>
          <w:tcPr>
            <w:tcW w:w="9560" w:type="dxa"/>
            <w:gridSpan w:val="8"/>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491F85" w:rsidTr="00314868">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钢渣资源化综合利用技术研究及应用</w:t>
            </w:r>
          </w:p>
        </w:tc>
      </w:tr>
      <w:tr w:rsidR="00491F85" w:rsidTr="00314868">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7"/>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leftChars="49" w:left="103"/>
              <w:rPr>
                <w:rFonts w:ascii="仿宋" w:eastAsia="仿宋" w:hAnsi="仿宋" w:cs="仿宋"/>
                <w:sz w:val="28"/>
                <w:szCs w:val="28"/>
              </w:rPr>
            </w:pPr>
            <w:r>
              <w:rPr>
                <w:rFonts w:ascii="仿宋" w:eastAsia="仿宋" w:hAnsi="仿宋" w:cs="仿宋" w:hint="eastAsia"/>
                <w:sz w:val="28"/>
                <w:szCs w:val="28"/>
              </w:rPr>
              <w:t>☑委托研发  □技术改造（设备、研发生产条件）</w:t>
            </w:r>
          </w:p>
          <w:p w:rsidR="00491F85" w:rsidRDefault="00491F85" w:rsidP="00314868">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491F85" w:rsidTr="00314868">
        <w:trPr>
          <w:trHeight w:val="3856"/>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rPr>
                <w:rFonts w:ascii="仿宋" w:eastAsia="仿宋" w:hAnsi="仿宋" w:cs="仿宋"/>
                <w:bCs/>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491F85" w:rsidRDefault="00491F85" w:rsidP="00314868">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钢渣是钢铁企业的主要副产品之一，目前</w:t>
            </w:r>
            <w:r>
              <w:rPr>
                <w:rFonts w:ascii="仿宋" w:eastAsia="仿宋" w:hAnsi="仿宋" w:cs="仿宋" w:hint="eastAsia"/>
                <w:bCs/>
                <w:sz w:val="28"/>
                <w:szCs w:val="28"/>
              </w:rPr>
              <w:t>包钢</w:t>
            </w:r>
            <w:r>
              <w:rPr>
                <w:rFonts w:ascii="仿宋" w:eastAsia="仿宋" w:hAnsi="仿宋" w:cs="仿宋"/>
                <w:bCs/>
                <w:sz w:val="28"/>
                <w:szCs w:val="28"/>
              </w:rPr>
              <w:t>存在钢渣综合利用率低、堆存占用土地等问题，制约着企业的发展。随着环保压力日趋严峻，以及企业自身高质量发展的迫切需要，必须将钢渣通过各种方式利用掉，尤其是包头创建“无废城市”对包钢钢渣利用提出更高的要求，因此，钢渣的综合利用迫在眉睫，钢渣必须实现资源化、循环化利用，在降低环境负荷的同时为企业带来经济效益。</w:t>
            </w:r>
          </w:p>
          <w:p w:rsidR="00491F85" w:rsidRDefault="00491F85" w:rsidP="00314868">
            <w:pPr>
              <w:spacing w:line="360" w:lineRule="exact"/>
              <w:ind w:firstLineChars="200" w:firstLine="560"/>
              <w:rPr>
                <w:rFonts w:ascii="仿宋" w:eastAsia="仿宋" w:hAnsi="仿宋" w:cs="仿宋"/>
                <w:bCs/>
                <w:sz w:val="28"/>
                <w:szCs w:val="28"/>
              </w:rPr>
            </w:pPr>
            <w:r>
              <w:rPr>
                <w:rFonts w:ascii="仿宋" w:eastAsia="仿宋" w:hAnsi="仿宋" w:cs="仿宋"/>
                <w:bCs/>
                <w:sz w:val="28"/>
                <w:szCs w:val="28"/>
              </w:rPr>
              <w:t>钢渣处理过程中铁资源的回收、余热回收以及污染物控制等一直是资源利用中需要改进的问题，同时，解决钢渣尾渣的大量堆积及铁资源的高附加值利用是企业自身高质量发展的迫切需要，因此通过开展钢渣资源化综合利用技术研究及应用，实现钢渣处理及利用向资源化、循环化方向高质量发展，实现钢渣利用的低碳环保、节能、低成本和高附加值，是钢渣综合利用亟待解决的问题，同时也能取得较好的经济效益、环境效益和社会效益</w:t>
            </w:r>
            <w:r>
              <w:rPr>
                <w:rFonts w:ascii="仿宋" w:eastAsia="仿宋" w:hAnsi="仿宋" w:cs="仿宋" w:hint="eastAsia"/>
                <w:bCs/>
                <w:sz w:val="28"/>
                <w:szCs w:val="28"/>
              </w:rPr>
              <w:t>。</w:t>
            </w:r>
          </w:p>
          <w:p w:rsidR="00491F85" w:rsidRPr="00EE5B9A" w:rsidRDefault="00491F85" w:rsidP="00314868">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目前，冶金渣处理的LCA研究较钱，还未能有指导生产应用的研究成果。受各种因素影响，需热泼处理的钢渣的工艺急需优化，提高分化率，改善作业环境。钢渣含铁物料目前除钢坨、流钢片直接用于炼钢外，其他含铁物料产品附加值低，没有实现资源的科学有效利用，粒钢煅烧热压成型技术在国内工艺</w:t>
            </w:r>
            <w:r>
              <w:rPr>
                <w:rFonts w:ascii="仿宋" w:eastAsia="仿宋" w:hAnsi="仿宋" w:cs="仿宋" w:hint="eastAsia"/>
                <w:bCs/>
                <w:sz w:val="28"/>
                <w:szCs w:val="28"/>
              </w:rPr>
              <w:lastRenderedPageBreak/>
              <w:t>技术成熟，被唐钢、柳钢、天钢、澳森钢铁公司等多家钢铁公司广泛应用。钢渣处理过程余热回收技术发展至今包括以下几个方面：浴室用水（宣钢）、冬季采暖工艺（鞍钢、首钢、邯钢、济钢、唐钢等）、超滤暖水、供海水淡化（京唐钢铁公司）及余热发电，其中余热发电仍处在研发阶段。</w:t>
            </w:r>
            <w:r>
              <w:rPr>
                <w:rFonts w:ascii="仿宋" w:eastAsia="仿宋" w:hAnsi="仿宋" w:cs="仿宋"/>
                <w:bCs/>
                <w:sz w:val="28"/>
                <w:szCs w:val="28"/>
              </w:rPr>
              <w:t>近十多年来，国内围绕钢渣用于道路及建筑材料有大量研究成果，通过武汉理工大学与北京市政路桥建材集团有限公司多年的应用研究表明，</w:t>
            </w:r>
            <w:r>
              <w:rPr>
                <w:rFonts w:ascii="仿宋" w:eastAsia="仿宋" w:hAnsi="仿宋" w:cs="仿宋" w:hint="eastAsia"/>
                <w:bCs/>
                <w:sz w:val="28"/>
                <w:szCs w:val="28"/>
              </w:rPr>
              <w:t>钢渣</w:t>
            </w:r>
            <w:r>
              <w:rPr>
                <w:rFonts w:ascii="仿宋" w:eastAsia="仿宋" w:hAnsi="仿宋" w:cs="仿宋"/>
                <w:bCs/>
                <w:sz w:val="28"/>
                <w:szCs w:val="28"/>
              </w:rPr>
              <w:t>路用各项性能优异，较传统的混凝土具有更好的经济效益、社会效益和环境效益。</w:t>
            </w:r>
            <w:r>
              <w:rPr>
                <w:rFonts w:ascii="仿宋" w:eastAsia="仿宋" w:hAnsi="仿宋" w:cs="仿宋" w:hint="eastAsia"/>
                <w:bCs/>
                <w:sz w:val="28"/>
                <w:szCs w:val="28"/>
              </w:rPr>
              <w:t>钢渣处理由于其量大、排放的蒸汽和粉尘特性及产品综合利用水平等条件限制，生产过程中仍有无组织排放源未得到有效控制，行业中治理污染物排放的相关研究报道也较少，急需求造价低、工况适应性好的技术措施保障环保生产。</w:t>
            </w:r>
          </w:p>
        </w:tc>
      </w:tr>
      <w:tr w:rsidR="00491F85" w:rsidTr="00314868">
        <w:trPr>
          <w:trHeight w:val="6786"/>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lastRenderedPageBreak/>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1、需开展钢渣理化热性能及资源化、循环化生态设计研究</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目前国内钢铁企业没有进行冶金渣处理的LCA研究，由于缺乏现场的生产数据，高校对这方面的研究也较少。国内部分学者通过对钢渣减排机制的深入研究，发现钢渣内部综合利用可有效降低钢铁生产的资源与能源消耗，这是碳排放消解的主要途径；此外废钢及钢渣的内部回用也是碳减排的途径之一。多项结果也表明生命周期评价是研究工业产品碳排放，评价低碳方案碳减排效果的重要工具，可帮助决策者寻找最为合理的低碳方案。不同的企业、不同地区的实际情况不同，必需根据各自的生产工艺进行分析才能得到科学的结果，才能对本企业发展提供数据支持。</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2、需改进现有钢渣热泼处理工艺</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国内钢渣处理工艺主要有热闷法、热泼法、滚筒法、盘泼法及风淬法等，包钢热泼渣采用简易的泼渣处理工艺，易产生扬尘，且采用无序打水，热泼渣粉化率不高，使用大型机具较多，生产费用较高。急需改善热泼处理工艺，改善现场作业环境，提高钢渣粉化率，减少机具设备使用，降低生产成本。</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项目需热泼钢渣粉化率≥60%。</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3、钢渣含铁物料回收利用现状</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包钢钢渣含铁物料目前除钢坨、流钢片直接用于炼钢外，其他含铁物料产品附加值低，没有实现资源的科学有效利用。粒钢煅烧热压成型技术在国内发展了几十年，工艺技术成熟，产品质量稳定。包钢将采用热压成型技术，提高粒钢产品的利用率和附加值。</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项目需热压产品TFe≥85%。</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4、钢渣余热回收利用现状</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现今国内钢铁行业发展形势严峻，改进节能减排技术，严格控制节能减排成本，成为钢铁工业发展的趋势。转炉出来的钢渣温度达1300℃以上，在热闷过程中产生大量的蒸汽，若不进行利用，会造成资源的浪费，并且钢渣</w:t>
            </w:r>
          </w:p>
          <w:p w:rsidR="00491F85" w:rsidRDefault="00491F85" w:rsidP="00314868">
            <w:pPr>
              <w:spacing w:line="360" w:lineRule="exact"/>
              <w:ind w:leftChars="50" w:left="105" w:rightChars="50" w:right="105"/>
              <w:rPr>
                <w:rFonts w:ascii="仿宋" w:eastAsia="仿宋" w:hAnsi="仿宋" w:cs="仿宋"/>
                <w:bCs/>
                <w:sz w:val="28"/>
                <w:szCs w:val="28"/>
              </w:rPr>
            </w:pPr>
            <w:r>
              <w:rPr>
                <w:rFonts w:ascii="仿宋" w:eastAsia="仿宋" w:hAnsi="仿宋" w:cs="仿宋" w:hint="eastAsia"/>
                <w:bCs/>
                <w:sz w:val="28"/>
                <w:szCs w:val="28"/>
              </w:rPr>
              <w:lastRenderedPageBreak/>
              <w:t>处理过程中的水蒸汽、粉尘、有害气体等不仅影响现场作业人员的身体健康，还会导致厂房建筑的腐蚀和厂区大气环境的恶化。项目需利用包钢钢渣热闷过程中产生的余热，用于冬季采暖等。</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项目需钢渣热闷余热回收利用热量≥35000GJ。</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5、需开展钢渣用于道路工程研究与应用</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钢渣性能与玄武岩、石灰岩相近，可替代碎石作为建材回填料、道路材料、基础处理材料使用。近十多年来，国内围绕钢渣用于道路及建筑材料有大量研究成果，钢渣路面材料的施工工艺与常规路面材料的工艺基本相同，路用各项性能优异，较传统的混凝土具有更好的经济效益、社会效益和环境效益。包钢钢渣尾渣量大，若不快速加以利用，将严重增加环境负荷，而钢渣尾渣用于道路工程是快速的销渣方式。</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项目需钢渣物料性能满足道路使用要求，钢渣基层、面层指标满足相关道路规范。</w:t>
            </w:r>
          </w:p>
          <w:p w:rsidR="00491F85" w:rsidRDefault="00491F85" w:rsidP="00314868">
            <w:pPr>
              <w:spacing w:line="360" w:lineRule="exact"/>
              <w:ind w:leftChars="50" w:left="105"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6、需进行钢渣处理工艺污染物控制</w:t>
            </w:r>
          </w:p>
          <w:p w:rsidR="00491F85" w:rsidRDefault="00491F85" w:rsidP="00314868">
            <w:pPr>
              <w:spacing w:line="360" w:lineRule="exact"/>
              <w:ind w:firstLineChars="200" w:firstLine="560"/>
              <w:rPr>
                <w:rFonts w:ascii="仿宋" w:eastAsia="仿宋" w:hAnsi="仿宋" w:cs="仿宋"/>
                <w:sz w:val="28"/>
                <w:szCs w:val="28"/>
              </w:rPr>
            </w:pPr>
            <w:r>
              <w:rPr>
                <w:rFonts w:ascii="仿宋" w:eastAsia="仿宋" w:hAnsi="仿宋" w:cs="仿宋" w:hint="eastAsia"/>
                <w:bCs/>
                <w:sz w:val="28"/>
                <w:szCs w:val="28"/>
              </w:rPr>
              <w:t>钢渣处理由于其量大、排放的蒸汽和粉尘特性及产品综合利用水平等条件限制，生产过程中仍有无组织排放源未得到有效控制，行业中治理污染物排放的相关研究报道也较少。近年随着实现超低排放的趋势，钢渣处理过程中的粉尘及废气的治理也迫在眉睫，急需求造价低、工况适应性好的技术措施保障环保生产。</w:t>
            </w:r>
          </w:p>
        </w:tc>
      </w:tr>
      <w:tr w:rsidR="00491F85" w:rsidTr="00314868">
        <w:trPr>
          <w:trHeight w:val="2499"/>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E924D0">
            <w:pPr>
              <w:spacing w:line="360" w:lineRule="exact"/>
              <w:ind w:rightChars="50" w:right="105"/>
              <w:jc w:val="left"/>
              <w:rPr>
                <w:rFonts w:ascii="仿宋" w:eastAsia="仿宋" w:hAnsi="仿宋" w:cs="仿宋"/>
                <w:bCs/>
                <w:sz w:val="28"/>
                <w:szCs w:val="28"/>
              </w:rPr>
            </w:pPr>
            <w:r>
              <w:rPr>
                <w:rFonts w:ascii="仿宋" w:eastAsia="仿宋" w:hAnsi="仿宋" w:cs="仿宋" w:hint="eastAsia"/>
                <w:b/>
                <w:sz w:val="28"/>
                <w:szCs w:val="28"/>
              </w:rPr>
              <w:lastRenderedPageBreak/>
              <w:t>现有基础情况</w:t>
            </w:r>
            <w:r>
              <w:rPr>
                <w:rFonts w:ascii="仿宋" w:eastAsia="仿宋" w:hAnsi="仿宋" w:cs="仿宋" w:hint="eastAsia"/>
                <w:bCs/>
                <w:sz w:val="28"/>
                <w:szCs w:val="28"/>
              </w:rPr>
              <w:t>（已开展的工作、所处阶段、投入资金和人力、仪器设备、生产条件等，限1000字）</w:t>
            </w:r>
          </w:p>
          <w:p w:rsidR="00491F85" w:rsidRDefault="00491F85" w:rsidP="00314868">
            <w:pPr>
              <w:spacing w:line="360" w:lineRule="exact"/>
              <w:ind w:firstLineChars="200" w:firstLine="560"/>
              <w:jc w:val="distribute"/>
              <w:rPr>
                <w:rFonts w:ascii="仿宋" w:eastAsia="仿宋" w:hAnsi="仿宋" w:cs="仿宋"/>
                <w:bCs/>
                <w:sz w:val="28"/>
                <w:szCs w:val="28"/>
              </w:rPr>
            </w:pPr>
            <w:r>
              <w:rPr>
                <w:rFonts w:ascii="仿宋" w:eastAsia="仿宋" w:hAnsi="仿宋" w:cs="仿宋"/>
                <w:bCs/>
                <w:sz w:val="28"/>
                <w:szCs w:val="28"/>
              </w:rPr>
              <w:t>目前</w:t>
            </w:r>
            <w:r>
              <w:rPr>
                <w:rFonts w:ascii="仿宋" w:eastAsia="仿宋" w:hAnsi="仿宋" w:cs="仿宋" w:hint="eastAsia"/>
                <w:bCs/>
                <w:sz w:val="28"/>
                <w:szCs w:val="28"/>
              </w:rPr>
              <w:t>包钢钢渣采用热闷法和热泼法进行处理，符合热闷条件的钢渣进行热闷处理，受包钢集团冶炼系统调配的影响，不能热闷的钢渣进行了热泼处理。热闷/热泼法处理后，经过破碎、磁选、筛分，废钢类产品返回钢铁系统使用，含铁物料可再加工或返回钢铁系统使用，热闷法</w:t>
            </w:r>
            <w:r>
              <w:rPr>
                <w:rFonts w:ascii="仿宋" w:eastAsia="仿宋" w:hAnsi="仿宋" w:cs="仿宋"/>
                <w:bCs/>
                <w:sz w:val="28"/>
                <w:szCs w:val="28"/>
              </w:rPr>
              <w:t>消除了</w:t>
            </w:r>
            <w:r>
              <w:rPr>
                <w:rFonts w:ascii="仿宋" w:eastAsia="仿宋" w:hAnsi="仿宋" w:cs="仿宋" w:hint="eastAsia"/>
                <w:bCs/>
                <w:sz w:val="28"/>
                <w:szCs w:val="28"/>
              </w:rPr>
              <w:t>钢渣</w:t>
            </w:r>
            <w:r>
              <w:rPr>
                <w:rFonts w:ascii="仿宋" w:eastAsia="仿宋" w:hAnsi="仿宋" w:cs="仿宋"/>
                <w:bCs/>
                <w:sz w:val="28"/>
                <w:szCs w:val="28"/>
              </w:rPr>
              <w:t>安定性不良的问题，</w:t>
            </w:r>
            <w:r>
              <w:rPr>
                <w:rFonts w:ascii="仿宋" w:eastAsia="仿宋" w:hAnsi="仿宋" w:cs="仿宋" w:hint="eastAsia"/>
                <w:bCs/>
                <w:sz w:val="28"/>
                <w:szCs w:val="28"/>
              </w:rPr>
              <w:t>热闷钢渣尾渣</w:t>
            </w:r>
            <w:r>
              <w:rPr>
                <w:rFonts w:ascii="仿宋" w:eastAsia="仿宋" w:hAnsi="仿宋" w:cs="仿宋"/>
                <w:bCs/>
                <w:sz w:val="28"/>
                <w:szCs w:val="28"/>
              </w:rPr>
              <w:t>可直接作为道路材料用于道路建设</w:t>
            </w:r>
            <w:r>
              <w:rPr>
                <w:rFonts w:ascii="仿宋" w:eastAsia="仿宋" w:hAnsi="仿宋" w:cs="仿宋" w:hint="eastAsia"/>
                <w:bCs/>
                <w:sz w:val="28"/>
                <w:szCs w:val="28"/>
              </w:rPr>
              <w:t>。</w:t>
            </w:r>
            <w:r>
              <w:rPr>
                <w:rFonts w:ascii="仿宋" w:eastAsia="仿宋" w:hAnsi="仿宋" w:cs="仿宋"/>
                <w:bCs/>
                <w:sz w:val="28"/>
                <w:szCs w:val="28"/>
              </w:rPr>
              <w:t>公司现有130万吨/年、70万吨/年两条钢渣热闷及磁选加工生产线，一条钢渣热泼处理生产线，两台4.2×13m管式磨机主体设备年加工钢渣80万吨能力的粉磨生产线，</w:t>
            </w:r>
            <w:r>
              <w:rPr>
                <w:rFonts w:ascii="仿宋" w:eastAsia="仿宋" w:hAnsi="仿宋" w:cs="仿宋" w:hint="eastAsia"/>
                <w:bCs/>
                <w:sz w:val="28"/>
                <w:szCs w:val="28"/>
              </w:rPr>
              <w:t>两</w:t>
            </w:r>
            <w:r>
              <w:rPr>
                <w:rFonts w:ascii="仿宋" w:eastAsia="仿宋" w:hAnsi="仿宋" w:cs="仿宋"/>
                <w:bCs/>
                <w:sz w:val="28"/>
                <w:szCs w:val="28"/>
              </w:rPr>
              <w:t>条高炉重矿渣翻渣保产生产线，一条处理量为2000吨/日的钢渣尾渣加工线。</w:t>
            </w:r>
          </w:p>
          <w:p w:rsidR="00491F85" w:rsidRDefault="00491F85" w:rsidP="00314868">
            <w:pPr>
              <w:spacing w:line="360" w:lineRule="exact"/>
              <w:ind w:firstLineChars="200" w:firstLine="560"/>
              <w:rPr>
                <w:rFonts w:ascii="仿宋" w:eastAsia="仿宋" w:hAnsi="仿宋" w:cs="仿宋"/>
                <w:bCs/>
                <w:sz w:val="28"/>
                <w:szCs w:val="28"/>
              </w:rPr>
            </w:pPr>
            <w:r>
              <w:rPr>
                <w:rFonts w:ascii="仿宋" w:eastAsia="仿宋" w:hAnsi="仿宋" w:cs="仿宋" w:hint="eastAsia"/>
                <w:bCs/>
                <w:sz w:val="28"/>
                <w:szCs w:val="28"/>
              </w:rPr>
              <w:t>近年，年接收钢渣220万吨左右，高炉重矿渣100万吨左右。同时</w:t>
            </w:r>
            <w:r>
              <w:rPr>
                <w:rFonts w:ascii="仿宋" w:eastAsia="仿宋" w:hAnsi="仿宋" w:cs="仿宋"/>
                <w:bCs/>
                <w:sz w:val="28"/>
                <w:szCs w:val="28"/>
              </w:rPr>
              <w:t>近年加大环保投入，建设运行多项环保项目，积极治理粉尘无组织排放，如新建物料堆存厂房，购置环保设施，改进作业方式，增加喷淋装置，现场裸露地面全部硬化和绿植等，改善生产作业环境。</w:t>
            </w:r>
          </w:p>
          <w:p w:rsidR="00491F85" w:rsidRDefault="00491F85" w:rsidP="00E924D0">
            <w:pPr>
              <w:spacing w:line="360" w:lineRule="exact"/>
              <w:ind w:rightChars="50" w:right="105"/>
              <w:rPr>
                <w:rFonts w:ascii="仿宋" w:eastAsia="仿宋" w:hAnsi="仿宋" w:cs="仿宋"/>
                <w:bCs/>
                <w:sz w:val="28"/>
                <w:szCs w:val="28"/>
              </w:rPr>
            </w:pPr>
            <w:r>
              <w:rPr>
                <w:rFonts w:ascii="仿宋" w:eastAsia="仿宋" w:hAnsi="仿宋" w:cs="仿宋" w:hint="eastAsia"/>
                <w:b/>
                <w:sz w:val="28"/>
                <w:szCs w:val="28"/>
              </w:rPr>
              <w:t>对揭榜方要求</w:t>
            </w:r>
            <w:r>
              <w:rPr>
                <w:rFonts w:ascii="仿宋" w:eastAsia="仿宋" w:hAnsi="仿宋" w:cs="仿宋" w:hint="eastAsia"/>
                <w:bCs/>
                <w:sz w:val="28"/>
                <w:szCs w:val="28"/>
              </w:rPr>
              <w:t>（希望与哪类单位开展合作，对合作方所属领域和水平的要求，限1000字）</w:t>
            </w:r>
          </w:p>
          <w:p w:rsidR="00491F85" w:rsidRPr="00BF276C" w:rsidRDefault="00491F85" w:rsidP="00491F85">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揭榜方为有研发实力的企业、科研机构、高校等独立法人单位，须满足下列条件：</w:t>
            </w:r>
          </w:p>
        </w:tc>
      </w:tr>
      <w:tr w:rsidR="00491F85" w:rsidTr="00314868">
        <w:trPr>
          <w:trHeight w:val="2531"/>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lastRenderedPageBreak/>
              <w:t>1、本项目不支持联合体揭榜。</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2、熟悉包钢钢渣处理的工艺和综合利用，单位成立10年以上，有丰富的钢渣处理及综合利用经验，开展过包钢钢渣综合利用的研究与应用，熟悉行业发展动态。</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3、有一定的经济实力，近两年产值均在2亿元以上。</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4、具有较强的工业试验能力，钢渣日均量处理可达5000t以上，有较强的开发实力、科研条件和稳定的人员队伍等，有能力完成本项目提出的任务。</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5、具有良好的社会诚信和科研道德，近三年内无不良信用记录。</w:t>
            </w:r>
          </w:p>
        </w:tc>
      </w:tr>
      <w:tr w:rsidR="00491F85" w:rsidTr="00314868">
        <w:trPr>
          <w:trHeight w:val="1443"/>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Default="00491F85" w:rsidP="00314868">
            <w:pPr>
              <w:spacing w:line="36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产权归属、利益分配等要求</w:t>
            </w:r>
            <w:r>
              <w:rPr>
                <w:rFonts w:ascii="仿宋" w:eastAsia="仿宋" w:hAnsi="仿宋" w:cs="仿宋" w:hint="eastAsia"/>
                <w:bCs/>
                <w:sz w:val="28"/>
                <w:szCs w:val="28"/>
              </w:rPr>
              <w:t>（限1000字）</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hint="eastAsia"/>
                <w:bCs/>
                <w:sz w:val="28"/>
                <w:szCs w:val="28"/>
              </w:rPr>
              <w:t>双方同意本项目采用风险共担、收益共享模式进行合作。</w:t>
            </w:r>
          </w:p>
          <w:p w:rsidR="00491F85" w:rsidRDefault="00491F85" w:rsidP="00314868">
            <w:pPr>
              <w:spacing w:line="360" w:lineRule="exact"/>
              <w:jc w:val="left"/>
              <w:rPr>
                <w:rFonts w:ascii="仿宋" w:eastAsia="仿宋" w:hAnsi="仿宋" w:cs="仿宋"/>
                <w:bCs/>
                <w:sz w:val="28"/>
                <w:szCs w:val="28"/>
              </w:rPr>
            </w:pPr>
            <w:r>
              <w:rPr>
                <w:rFonts w:ascii="仿宋" w:eastAsia="仿宋" w:hAnsi="仿宋" w:cs="仿宋"/>
                <w:bCs/>
                <w:sz w:val="28"/>
                <w:szCs w:val="28"/>
              </w:rPr>
              <w:t xml:space="preserve">　　研发过程中产生的项目知识产权归属：一方独立创造产生的项目知识产权归该方所有；双方共同创造产生的项目知识产权归双方共有。</w:t>
            </w:r>
            <w:r>
              <w:rPr>
                <w:rFonts w:ascii="仿宋" w:eastAsia="仿宋" w:hAnsi="仿宋" w:cs="仿宋" w:hint="eastAsia"/>
                <w:bCs/>
                <w:sz w:val="28"/>
                <w:szCs w:val="28"/>
              </w:rPr>
              <w:t>若双方</w:t>
            </w:r>
            <w:r>
              <w:rPr>
                <w:rFonts w:ascii="仿宋" w:eastAsia="仿宋" w:hAnsi="仿宋" w:cs="仿宋"/>
                <w:bCs/>
                <w:sz w:val="28"/>
                <w:szCs w:val="28"/>
              </w:rPr>
              <w:t>认为知识产权</w:t>
            </w:r>
            <w:r>
              <w:rPr>
                <w:rFonts w:ascii="仿宋" w:eastAsia="仿宋" w:hAnsi="仿宋" w:cs="仿宋" w:hint="eastAsia"/>
                <w:bCs/>
                <w:sz w:val="28"/>
                <w:szCs w:val="28"/>
              </w:rPr>
              <w:t>归属有异议，</w:t>
            </w:r>
            <w:r>
              <w:rPr>
                <w:rFonts w:ascii="仿宋" w:eastAsia="仿宋" w:hAnsi="仿宋" w:cs="仿宋"/>
                <w:bCs/>
                <w:sz w:val="28"/>
                <w:szCs w:val="28"/>
              </w:rPr>
              <w:t>可通过谈判</w:t>
            </w:r>
            <w:r>
              <w:rPr>
                <w:rFonts w:ascii="仿宋" w:eastAsia="仿宋" w:hAnsi="仿宋" w:cs="仿宋" w:hint="eastAsia"/>
                <w:bCs/>
                <w:sz w:val="28"/>
                <w:szCs w:val="28"/>
              </w:rPr>
              <w:t>协商解决</w:t>
            </w:r>
            <w:r>
              <w:rPr>
                <w:rFonts w:ascii="仿宋" w:eastAsia="仿宋" w:hAnsi="仿宋" w:cs="仿宋"/>
                <w:bCs/>
                <w:sz w:val="28"/>
                <w:szCs w:val="28"/>
              </w:rPr>
              <w:t>。</w:t>
            </w:r>
          </w:p>
          <w:p w:rsidR="00491F85" w:rsidRDefault="00491F85" w:rsidP="00314868">
            <w:pPr>
              <w:spacing w:line="360" w:lineRule="exact"/>
              <w:ind w:firstLineChars="200" w:firstLine="560"/>
              <w:jc w:val="left"/>
              <w:rPr>
                <w:rFonts w:ascii="仿宋" w:eastAsia="仿宋" w:hAnsi="仿宋" w:cs="仿宋"/>
                <w:bCs/>
                <w:sz w:val="28"/>
                <w:szCs w:val="28"/>
              </w:rPr>
            </w:pPr>
            <w:r>
              <w:rPr>
                <w:rFonts w:ascii="仿宋" w:eastAsia="仿宋" w:hAnsi="仿宋" w:cs="仿宋"/>
                <w:bCs/>
                <w:sz w:val="28"/>
                <w:szCs w:val="28"/>
              </w:rPr>
              <w:t>在合同生效期间，对项目知识产权的改进或二次开发产生的权利仍然属于项目知识产权，其权利归属按上述约定执行。合同期满或终止后，任何一方对项目知识产权进行的改进或二次开发（不论该项目知识产权是属于一方单独所有还是共同所有），其权利归属于改进或开发方。</w:t>
            </w:r>
          </w:p>
        </w:tc>
      </w:tr>
      <w:tr w:rsidR="00491F85" w:rsidTr="00314868">
        <w:trPr>
          <w:trHeight w:val="483"/>
          <w:jc w:val="center"/>
        </w:trPr>
        <w:tc>
          <w:tcPr>
            <w:tcW w:w="9560" w:type="dxa"/>
            <w:gridSpan w:val="8"/>
            <w:tcBorders>
              <w:top w:val="single" w:sz="4" w:space="0" w:color="auto"/>
              <w:left w:val="single" w:sz="4" w:space="0" w:color="auto"/>
              <w:bottom w:val="single" w:sz="4" w:space="0" w:color="auto"/>
              <w:right w:val="single" w:sz="4" w:space="0" w:color="auto"/>
            </w:tcBorders>
          </w:tcPr>
          <w:p w:rsidR="00491F85" w:rsidRPr="00EE5B9A" w:rsidRDefault="00491F85" w:rsidP="00314868">
            <w:pPr>
              <w:spacing w:line="440" w:lineRule="exact"/>
              <w:ind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tc>
      </w:tr>
      <w:tr w:rsidR="00491F85" w:rsidTr="00314868">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sz w:val="28"/>
                <w:szCs w:val="28"/>
              </w:rPr>
              <w:t xml:space="preserve">2023年12月  </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tcBorders>
              <w:top w:val="single" w:sz="4" w:space="0" w:color="auto"/>
              <w:left w:val="single" w:sz="4" w:space="0" w:color="auto"/>
              <w:bottom w:val="single" w:sz="4" w:space="0" w:color="auto"/>
              <w:right w:val="single" w:sz="4" w:space="0" w:color="auto"/>
            </w:tcBorders>
            <w:vAlign w:val="center"/>
          </w:tcPr>
          <w:p w:rsidR="00491F85" w:rsidRDefault="00491F85" w:rsidP="00314868">
            <w:pPr>
              <w:spacing w:line="440" w:lineRule="exact"/>
              <w:ind w:right="560"/>
              <w:jc w:val="right"/>
              <w:rPr>
                <w:rFonts w:ascii="仿宋" w:eastAsia="仿宋" w:hAnsi="仿宋" w:cs="仿宋"/>
                <w:sz w:val="28"/>
                <w:szCs w:val="28"/>
              </w:rPr>
            </w:pPr>
            <w:r>
              <w:rPr>
                <w:rFonts w:ascii="仿宋" w:eastAsia="仿宋" w:hAnsi="仿宋" w:cs="仿宋" w:hint="eastAsia"/>
                <w:sz w:val="28"/>
                <w:szCs w:val="28"/>
              </w:rPr>
              <w:t xml:space="preserve">500万元 </w:t>
            </w:r>
          </w:p>
        </w:tc>
      </w:tr>
    </w:tbl>
    <w:p w:rsidR="00491F85" w:rsidRPr="00BF276C" w:rsidRDefault="00491F85" w:rsidP="00491F85"/>
    <w:p w:rsidR="00491F85" w:rsidRDefault="00491F85"/>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4D28A4" w:rsidRDefault="004D28A4"/>
    <w:p w:rsidR="00FF44FE" w:rsidRPr="00FF44FE" w:rsidRDefault="00FF44FE" w:rsidP="00FF44FE">
      <w:pPr>
        <w:spacing w:line="600" w:lineRule="exact"/>
        <w:jc w:val="center"/>
        <w:rPr>
          <w:rFonts w:ascii="方正小标宋简体" w:eastAsia="方正小标宋简体" w:hAnsi="方正小标宋简体" w:cs="方正小标宋简体" w:hint="eastAsia"/>
          <w:spacing w:val="-10"/>
          <w:sz w:val="44"/>
          <w:szCs w:val="44"/>
        </w:rPr>
      </w:pPr>
      <w:bookmarkStart w:id="1" w:name="_GoBack"/>
      <w:r w:rsidRPr="00FF44FE">
        <w:rPr>
          <w:rFonts w:ascii="方正小标宋简体" w:eastAsia="方正小标宋简体" w:hAnsi="方正小标宋简体" w:cs="方正小标宋简体" w:hint="eastAsia"/>
          <w:spacing w:val="-10"/>
          <w:sz w:val="44"/>
          <w:szCs w:val="44"/>
        </w:rPr>
        <w:lastRenderedPageBreak/>
        <w:t>包钢（集团）公司“揭榜挂帅”项目需求表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1376"/>
        <w:gridCol w:w="1259"/>
        <w:gridCol w:w="276"/>
        <w:gridCol w:w="516"/>
        <w:gridCol w:w="1362"/>
        <w:gridCol w:w="350"/>
        <w:gridCol w:w="56"/>
        <w:gridCol w:w="2290"/>
      </w:tblGrid>
      <w:tr w:rsidR="00FF44FE" w:rsidTr="00627840">
        <w:trPr>
          <w:trHeight w:val="427"/>
          <w:jc w:val="center"/>
        </w:trPr>
        <w:tc>
          <w:tcPr>
            <w:tcW w:w="9560" w:type="dxa"/>
            <w:gridSpan w:val="9"/>
            <w:tcBorders>
              <w:top w:val="single" w:sz="4" w:space="0" w:color="auto"/>
              <w:left w:val="single" w:sz="4" w:space="0" w:color="auto"/>
              <w:bottom w:val="single" w:sz="4" w:space="0" w:color="auto"/>
              <w:right w:val="single" w:sz="4" w:space="0" w:color="auto"/>
            </w:tcBorders>
            <w:vAlign w:val="center"/>
          </w:tcPr>
          <w:bookmarkEnd w:id="1"/>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一、发榜方情况</w:t>
            </w:r>
          </w:p>
        </w:tc>
      </w:tr>
      <w:tr w:rsidR="00FF44FE" w:rsidTr="00627840">
        <w:trPr>
          <w:trHeight w:val="404"/>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FF44FE" w:rsidRDefault="00FF44FE" w:rsidP="00627840">
            <w:pPr>
              <w:tabs>
                <w:tab w:val="left" w:pos="1564"/>
              </w:tabs>
              <w:spacing w:line="440" w:lineRule="exact"/>
              <w:jc w:val="center"/>
              <w:rPr>
                <w:rFonts w:ascii="仿宋" w:eastAsia="仿宋" w:hAnsi="仿宋" w:cs="仿宋"/>
                <w:sz w:val="28"/>
                <w:szCs w:val="28"/>
              </w:rPr>
            </w:pPr>
            <w:r>
              <w:rPr>
                <w:rFonts w:ascii="仿宋" w:eastAsia="仿宋" w:hAnsi="仿宋" w:cs="仿宋" w:hint="eastAsia"/>
                <w:sz w:val="28"/>
                <w:szCs w:val="28"/>
              </w:rPr>
              <w:t>包头钢铁（集团）有限责任公司</w:t>
            </w:r>
          </w:p>
        </w:tc>
      </w:tr>
      <w:tr w:rsidR="00FF44FE" w:rsidTr="0062784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单位地址</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4"/>
                <w:szCs w:val="24"/>
              </w:rPr>
              <w:t>内蒙古自治区包头市昆都仑区河西工业园</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b/>
                <w:sz w:val="28"/>
                <w:szCs w:val="28"/>
              </w:rPr>
              <w:t>邮编</w:t>
            </w:r>
          </w:p>
        </w:tc>
        <w:tc>
          <w:tcPr>
            <w:tcW w:w="2290"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014010</w:t>
            </w:r>
          </w:p>
        </w:tc>
      </w:tr>
      <w:tr w:rsidR="00FF44FE" w:rsidTr="0062784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所在地区</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包头市</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b/>
                <w:sz w:val="28"/>
                <w:szCs w:val="28"/>
              </w:rPr>
            </w:pPr>
            <w:r>
              <w:rPr>
                <w:rFonts w:ascii="仿宋" w:eastAsia="仿宋" w:hAnsi="仿宋" w:cs="仿宋" w:hint="eastAsia"/>
                <w:b/>
                <w:sz w:val="28"/>
                <w:szCs w:val="28"/>
              </w:rPr>
              <w:t>社会信用代码</w:t>
            </w:r>
          </w:p>
        </w:tc>
        <w:tc>
          <w:tcPr>
            <w:tcW w:w="2290"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4"/>
                <w:szCs w:val="24"/>
              </w:rPr>
              <w:t>91150000114392559E</w:t>
            </w:r>
          </w:p>
        </w:tc>
      </w:tr>
      <w:tr w:rsidR="00FF44FE" w:rsidTr="0062784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技术攻关领域</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firstLineChars="250" w:firstLine="700"/>
              <w:rPr>
                <w:rFonts w:ascii="仿宋" w:eastAsia="仿宋" w:hAnsi="仿宋" w:cs="仿宋"/>
                <w:color w:val="000000"/>
                <w:sz w:val="28"/>
                <w:szCs w:val="28"/>
              </w:rPr>
            </w:pPr>
            <w:r>
              <w:rPr>
                <w:rFonts w:ascii="仿宋" w:eastAsia="仿宋" w:hAnsi="仿宋" w:cs="仿宋" w:hint="eastAsia"/>
                <w:color w:val="000000"/>
                <w:sz w:val="28"/>
                <w:szCs w:val="28"/>
              </w:rPr>
              <w:t>□能源</w:t>
            </w:r>
            <w:r>
              <w:rPr>
                <w:rFonts w:ascii="仿宋" w:eastAsia="仿宋" w:hAnsi="仿宋" w:cs="仿宋"/>
                <w:color w:val="000000"/>
                <w:sz w:val="28"/>
                <w:szCs w:val="28"/>
              </w:rPr>
              <w:t>资源</w:t>
            </w:r>
            <w:r>
              <w:rPr>
                <w:rFonts w:ascii="仿宋" w:eastAsia="仿宋" w:hAnsi="仿宋" w:cs="仿宋" w:hint="eastAsia"/>
                <w:color w:val="000000"/>
                <w:sz w:val="28"/>
                <w:szCs w:val="28"/>
              </w:rPr>
              <w:t xml:space="preserve">      □现代</w:t>
            </w:r>
            <w:r>
              <w:rPr>
                <w:rFonts w:ascii="仿宋" w:eastAsia="仿宋" w:hAnsi="仿宋" w:cs="仿宋"/>
                <w:color w:val="000000"/>
                <w:sz w:val="28"/>
                <w:szCs w:val="28"/>
              </w:rPr>
              <w:t>农牧业</w:t>
            </w:r>
            <w:r>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 xml:space="preserve"> □生态</w:t>
            </w:r>
            <w:r>
              <w:rPr>
                <w:rFonts w:ascii="仿宋" w:eastAsia="仿宋" w:hAnsi="仿宋" w:cs="仿宋"/>
                <w:color w:val="000000"/>
                <w:sz w:val="28"/>
                <w:szCs w:val="28"/>
              </w:rPr>
              <w:t>环境</w:t>
            </w:r>
          </w:p>
          <w:p w:rsidR="00FF44FE" w:rsidRDefault="00FF44FE" w:rsidP="00627840">
            <w:pPr>
              <w:spacing w:line="440" w:lineRule="exact"/>
              <w:ind w:firstLineChars="250" w:firstLine="700"/>
              <w:rPr>
                <w:rFonts w:ascii="仿宋" w:eastAsia="仿宋" w:hAnsi="仿宋" w:cs="仿宋"/>
                <w:color w:val="FF0000"/>
                <w:sz w:val="28"/>
                <w:szCs w:val="28"/>
              </w:rPr>
            </w:pPr>
            <w:r>
              <w:rPr>
                <w:rFonts w:ascii="仿宋" w:eastAsia="仿宋" w:hAnsi="仿宋" w:cs="仿宋" w:hint="eastAsia"/>
                <w:sz w:val="28"/>
                <w:szCs w:val="28"/>
              </w:rPr>
              <w:t xml:space="preserve">□钢铁      </w:t>
            </w:r>
            <w:r>
              <w:rPr>
                <w:rFonts w:ascii="仿宋" w:eastAsia="仿宋" w:hAnsi="仿宋" w:cs="仿宋"/>
                <w:sz w:val="28"/>
                <w:szCs w:val="28"/>
              </w:rPr>
              <w:t xml:space="preserve">    </w:t>
            </w:r>
            <w:r>
              <w:rPr>
                <w:rFonts w:ascii="仿宋" w:eastAsia="仿宋" w:hAnsi="仿宋" w:cs="仿宋" w:hint="eastAsia"/>
                <w:sz w:val="28"/>
                <w:szCs w:val="28"/>
              </w:rPr>
              <w:t xml:space="preserve">□稀土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☑电子信息</w:t>
            </w:r>
          </w:p>
        </w:tc>
      </w:tr>
      <w:tr w:rsidR="00FF44FE" w:rsidTr="0062784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上年度产值规模</w:t>
            </w:r>
          </w:p>
        </w:tc>
        <w:tc>
          <w:tcPr>
            <w:tcW w:w="3427"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人员规模</w:t>
            </w:r>
          </w:p>
        </w:tc>
        <w:tc>
          <w:tcPr>
            <w:tcW w:w="2290"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p>
        </w:tc>
      </w:tr>
      <w:tr w:rsidR="00FF44FE" w:rsidTr="00627840">
        <w:trPr>
          <w:trHeight w:val="283"/>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经济性质</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firstLineChars="50" w:firstLine="140"/>
              <w:jc w:val="center"/>
              <w:rPr>
                <w:rFonts w:ascii="仿宋" w:eastAsia="仿宋" w:hAnsi="仿宋" w:cs="仿宋"/>
                <w:sz w:val="28"/>
                <w:szCs w:val="28"/>
              </w:rPr>
            </w:pPr>
            <w:r>
              <w:rPr>
                <w:rFonts w:ascii="仿宋" w:eastAsia="仿宋" w:hAnsi="仿宋" w:cs="仿宋" w:hint="eastAsia"/>
                <w:color w:val="000000"/>
                <w:sz w:val="28"/>
                <w:szCs w:val="28"/>
              </w:rPr>
              <w:t>☑</w:t>
            </w:r>
            <w:r>
              <w:rPr>
                <w:rFonts w:ascii="仿宋" w:eastAsia="仿宋" w:hAnsi="仿宋" w:cs="仿宋" w:hint="eastAsia"/>
                <w:sz w:val="28"/>
                <w:szCs w:val="28"/>
              </w:rPr>
              <w:t xml:space="preserve">国有       </w:t>
            </w:r>
            <w:r>
              <w:rPr>
                <w:rFonts w:ascii="仿宋" w:eastAsia="仿宋" w:hAnsi="仿宋" w:cs="仿宋" w:hint="eastAsia"/>
                <w:color w:val="000000"/>
                <w:sz w:val="28"/>
                <w:szCs w:val="28"/>
              </w:rPr>
              <w:t>□</w:t>
            </w:r>
            <w:r>
              <w:rPr>
                <w:rFonts w:ascii="仿宋" w:eastAsia="仿宋" w:hAnsi="仿宋" w:cs="仿宋" w:hint="eastAsia"/>
                <w:sz w:val="28"/>
                <w:szCs w:val="28"/>
              </w:rPr>
              <w:t xml:space="preserve">集体       </w:t>
            </w:r>
            <w:r>
              <w:rPr>
                <w:rFonts w:ascii="仿宋" w:eastAsia="仿宋" w:hAnsi="仿宋" w:cs="仿宋" w:hint="eastAsia"/>
                <w:color w:val="000000"/>
                <w:sz w:val="28"/>
                <w:szCs w:val="28"/>
              </w:rPr>
              <w:t>□</w:t>
            </w:r>
            <w:r>
              <w:rPr>
                <w:rFonts w:ascii="仿宋" w:eastAsia="仿宋" w:hAnsi="仿宋" w:cs="仿宋" w:hint="eastAsia"/>
                <w:sz w:val="28"/>
                <w:szCs w:val="28"/>
              </w:rPr>
              <w:t xml:space="preserve">私营        </w:t>
            </w:r>
            <w:r>
              <w:rPr>
                <w:rFonts w:ascii="仿宋" w:eastAsia="仿宋" w:hAnsi="仿宋" w:cs="仿宋" w:hint="eastAsia"/>
                <w:color w:val="000000"/>
                <w:sz w:val="28"/>
                <w:szCs w:val="28"/>
              </w:rPr>
              <w:t>□</w:t>
            </w:r>
            <w:r>
              <w:rPr>
                <w:rFonts w:ascii="仿宋" w:eastAsia="仿宋" w:hAnsi="仿宋" w:cs="仿宋" w:hint="eastAsia"/>
                <w:sz w:val="28"/>
                <w:szCs w:val="28"/>
              </w:rPr>
              <w:t>其他</w:t>
            </w:r>
          </w:p>
        </w:tc>
      </w:tr>
      <w:tr w:rsidR="00FF44FE" w:rsidTr="00627840">
        <w:trPr>
          <w:trHeight w:val="90"/>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法定代表人</w:t>
            </w:r>
          </w:p>
        </w:tc>
        <w:tc>
          <w:tcPr>
            <w:tcW w:w="1376"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r>
              <w:rPr>
                <w:rFonts w:ascii="仿宋" w:eastAsia="仿宋" w:hAnsi="仿宋" w:cs="仿宋" w:hint="eastAsia"/>
                <w:sz w:val="28"/>
                <w:szCs w:val="28"/>
              </w:rPr>
              <w:t>魏栓师</w:t>
            </w: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290"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18004727766</w:t>
            </w:r>
          </w:p>
        </w:tc>
      </w:tr>
      <w:tr w:rsidR="00FF44FE" w:rsidTr="00627840">
        <w:trPr>
          <w:trHeight w:val="283"/>
          <w:jc w:val="center"/>
        </w:trPr>
        <w:tc>
          <w:tcPr>
            <w:tcW w:w="2075" w:type="dxa"/>
            <w:vMerge w:val="restart"/>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1376"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姓名</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r>
              <w:rPr>
                <w:rFonts w:ascii="仿宋" w:eastAsia="仿宋" w:hAnsi="仿宋" w:cs="仿宋" w:hint="eastAsia"/>
                <w:sz w:val="28"/>
                <w:szCs w:val="28"/>
              </w:rPr>
              <w:t>段春明</w:t>
            </w:r>
          </w:p>
        </w:tc>
        <w:tc>
          <w:tcPr>
            <w:tcW w:w="2284"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职务</w:t>
            </w:r>
          </w:p>
        </w:tc>
        <w:tc>
          <w:tcPr>
            <w:tcW w:w="2290"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57"/>
              <w:jc w:val="center"/>
              <w:rPr>
                <w:rFonts w:ascii="仿宋" w:eastAsia="仿宋" w:hAnsi="仿宋" w:cs="仿宋"/>
                <w:sz w:val="28"/>
                <w:szCs w:val="28"/>
              </w:rPr>
            </w:pPr>
            <w:r>
              <w:rPr>
                <w:rFonts w:ascii="仿宋" w:eastAsia="仿宋" w:hAnsi="仿宋" w:cs="仿宋" w:hint="eastAsia"/>
                <w:sz w:val="28"/>
                <w:szCs w:val="28"/>
              </w:rPr>
              <w:t>主办</w:t>
            </w:r>
          </w:p>
        </w:tc>
      </w:tr>
      <w:tr w:rsidR="00FF44FE" w:rsidTr="00627840">
        <w:trPr>
          <w:trHeight w:val="283"/>
          <w:jc w:val="center"/>
        </w:trPr>
        <w:tc>
          <w:tcPr>
            <w:tcW w:w="2075" w:type="dxa"/>
            <w:vMerge/>
            <w:tcBorders>
              <w:top w:val="single" w:sz="4" w:space="0" w:color="auto"/>
              <w:left w:val="single" w:sz="4" w:space="0" w:color="auto"/>
              <w:bottom w:val="single" w:sz="4" w:space="0" w:color="auto"/>
              <w:right w:val="single" w:sz="4" w:space="0" w:color="auto"/>
            </w:tcBorders>
            <w:vAlign w:val="center"/>
          </w:tcPr>
          <w:p w:rsidR="00FF44FE" w:rsidRDefault="00FF44FE" w:rsidP="00627840">
            <w:pPr>
              <w:widowControl/>
              <w:spacing w:line="440" w:lineRule="exact"/>
              <w:jc w:val="left"/>
              <w:rPr>
                <w:rFonts w:ascii="仿宋" w:eastAsia="仿宋" w:hAnsi="仿宋" w:cs="仿宋"/>
                <w:b/>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手机</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F44FE" w:rsidRPr="00025B71" w:rsidRDefault="00FF44FE" w:rsidP="00627840">
            <w:pPr>
              <w:spacing w:line="440" w:lineRule="exact"/>
              <w:jc w:val="center"/>
              <w:rPr>
                <w:rFonts w:ascii="仿宋" w:eastAsia="仿宋" w:hAnsi="仿宋" w:cs="仿宋"/>
                <w:szCs w:val="21"/>
              </w:rPr>
            </w:pPr>
            <w:r w:rsidRPr="00025B71">
              <w:rPr>
                <w:rFonts w:ascii="仿宋" w:eastAsia="仿宋" w:hAnsi="仿宋" w:cs="仿宋" w:hint="eastAsia"/>
                <w:szCs w:val="21"/>
              </w:rPr>
              <w:t>15848691013</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FF44FE" w:rsidRPr="00025B71" w:rsidRDefault="00FF44FE" w:rsidP="00627840">
            <w:pPr>
              <w:spacing w:line="440" w:lineRule="exact"/>
              <w:jc w:val="center"/>
              <w:rPr>
                <w:rFonts w:ascii="仿宋" w:eastAsia="仿宋" w:hAnsi="仿宋" w:cs="仿宋"/>
                <w:b/>
                <w:szCs w:val="21"/>
              </w:rPr>
            </w:pPr>
            <w:r w:rsidRPr="00025B71">
              <w:rPr>
                <w:rFonts w:ascii="仿宋" w:eastAsia="仿宋" w:hAnsi="仿宋" w:cs="仿宋" w:hint="eastAsia"/>
                <w:b/>
                <w:szCs w:val="21"/>
              </w:rPr>
              <w:t>电子邮箱</w:t>
            </w:r>
          </w:p>
        </w:tc>
        <w:tc>
          <w:tcPr>
            <w:tcW w:w="2696" w:type="dxa"/>
            <w:gridSpan w:val="3"/>
            <w:tcBorders>
              <w:top w:val="single" w:sz="4" w:space="0" w:color="auto"/>
              <w:left w:val="single" w:sz="4" w:space="0" w:color="auto"/>
              <w:bottom w:val="single" w:sz="4" w:space="0" w:color="auto"/>
              <w:right w:val="single" w:sz="4" w:space="0" w:color="auto"/>
            </w:tcBorders>
            <w:vAlign w:val="center"/>
          </w:tcPr>
          <w:p w:rsidR="00FF44FE" w:rsidRPr="00025B71" w:rsidRDefault="00FF44FE" w:rsidP="00627840">
            <w:pPr>
              <w:spacing w:line="440" w:lineRule="exact"/>
              <w:ind w:left="57"/>
              <w:jc w:val="center"/>
              <w:rPr>
                <w:rFonts w:ascii="仿宋" w:eastAsia="仿宋" w:hAnsi="仿宋" w:cs="仿宋"/>
                <w:szCs w:val="21"/>
              </w:rPr>
            </w:pPr>
            <w:r w:rsidRPr="00025B71">
              <w:rPr>
                <w:rFonts w:ascii="仿宋" w:eastAsia="仿宋" w:hAnsi="仿宋" w:cs="仿宋" w:hint="eastAsia"/>
                <w:szCs w:val="21"/>
              </w:rPr>
              <w:t>duanchunming106@163.com</w:t>
            </w:r>
          </w:p>
        </w:tc>
      </w:tr>
      <w:tr w:rsidR="00FF44FE" w:rsidTr="00627840">
        <w:trPr>
          <w:trHeight w:val="468"/>
          <w:jc w:val="center"/>
        </w:trPr>
        <w:tc>
          <w:tcPr>
            <w:tcW w:w="9560" w:type="dxa"/>
            <w:gridSpan w:val="9"/>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二、项目需求信息</w:t>
            </w:r>
          </w:p>
        </w:tc>
      </w:tr>
      <w:tr w:rsidR="00FF44FE" w:rsidTr="00627840">
        <w:trPr>
          <w:trHeight w:val="527"/>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项目需求名称</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r>
              <w:rPr>
                <w:rFonts w:ascii="仿宋" w:eastAsia="仿宋" w:hAnsi="仿宋" w:cs="仿宋" w:hint="eastAsia"/>
                <w:sz w:val="28"/>
                <w:szCs w:val="28"/>
              </w:rPr>
              <w:t>基于数据中台机制的生产经营数据存储与安全性的研究</w:t>
            </w:r>
          </w:p>
        </w:tc>
      </w:tr>
      <w:tr w:rsidR="00FF44FE" w:rsidTr="00627840">
        <w:trPr>
          <w:trHeight w:val="1582"/>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项目合作方式</w:t>
            </w:r>
          </w:p>
        </w:tc>
        <w:tc>
          <w:tcPr>
            <w:tcW w:w="7485" w:type="dxa"/>
            <w:gridSpan w:val="8"/>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ind w:leftChars="49" w:left="103"/>
              <w:rPr>
                <w:rFonts w:ascii="仿宋" w:eastAsia="仿宋" w:hAnsi="仿宋" w:cs="仿宋"/>
                <w:sz w:val="28"/>
                <w:szCs w:val="28"/>
              </w:rPr>
            </w:pPr>
            <w:r>
              <w:rPr>
                <w:rFonts w:ascii="仿宋" w:eastAsia="仿宋" w:hAnsi="仿宋" w:cs="仿宋" w:hint="eastAsia"/>
                <w:sz w:val="28"/>
                <w:szCs w:val="28"/>
              </w:rPr>
              <w:t>☑委托研发  □技术改造（设备、研发生产条件）</w:t>
            </w:r>
          </w:p>
          <w:p w:rsidR="00FF44FE" w:rsidRDefault="00FF44FE" w:rsidP="00627840">
            <w:pPr>
              <w:spacing w:line="440" w:lineRule="exact"/>
              <w:ind w:leftChars="49" w:left="103"/>
              <w:rPr>
                <w:rFonts w:ascii="仿宋" w:eastAsia="仿宋" w:hAnsi="仿宋" w:cs="仿宋"/>
                <w:sz w:val="28"/>
                <w:szCs w:val="28"/>
              </w:rPr>
            </w:pPr>
            <w:r>
              <w:rPr>
                <w:rFonts w:ascii="仿宋" w:eastAsia="仿宋" w:hAnsi="仿宋" w:cs="仿宋" w:hint="eastAsia"/>
                <w:sz w:val="28"/>
                <w:szCs w:val="28"/>
              </w:rPr>
              <w:t>☑技术购买  □共建中试、熟化基地 □其他</w:t>
            </w:r>
            <w:r>
              <w:rPr>
                <w:rFonts w:ascii="仿宋" w:eastAsia="仿宋" w:hAnsi="仿宋" w:cs="仿宋" w:hint="eastAsia"/>
                <w:sz w:val="28"/>
                <w:szCs w:val="28"/>
                <w:u w:val="single"/>
              </w:rPr>
              <w:t xml:space="preserve">           </w:t>
            </w:r>
          </w:p>
        </w:tc>
      </w:tr>
      <w:tr w:rsidR="00FF44FE" w:rsidTr="00FF44FE">
        <w:trPr>
          <w:trHeight w:val="983"/>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spacing w:line="440" w:lineRule="exact"/>
              <w:rPr>
                <w:rFonts w:ascii="仿宋" w:eastAsia="仿宋" w:hAnsi="仿宋" w:cs="仿宋"/>
                <w:b/>
                <w:sz w:val="28"/>
                <w:szCs w:val="28"/>
              </w:rPr>
            </w:pPr>
            <w:r>
              <w:rPr>
                <w:rFonts w:ascii="仿宋" w:eastAsia="仿宋" w:hAnsi="仿宋" w:cs="仿宋" w:hint="eastAsia"/>
                <w:b/>
                <w:sz w:val="28"/>
                <w:szCs w:val="28"/>
              </w:rPr>
              <w:t>需求背景、国内外相关情况介绍</w:t>
            </w:r>
            <w:r>
              <w:rPr>
                <w:rFonts w:ascii="仿宋" w:eastAsia="仿宋" w:hAnsi="仿宋" w:cs="仿宋" w:hint="eastAsia"/>
                <w:bCs/>
                <w:sz w:val="28"/>
                <w:szCs w:val="28"/>
              </w:rPr>
              <w:t>（限1000字）</w:t>
            </w:r>
          </w:p>
          <w:p w:rsidR="00FF44FE" w:rsidRDefault="00FF44FE" w:rsidP="0062784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信息系统灾备和数据综合利用是企业保持业务连续运作的需要，也是当今数据时代大数据行业安全发展的必然要求。传统备份方式通过文件拷贝、数据库导出、脚本复制等方式进行数据防护，已经不能满足现阶段海量数据增长的实时备份要求，建立稳定有序的实时备份备查机制，基于备份和备查数据进行数据标准化治理工作，形成可靠、安全、高效的数据综合利用中台机制，是大型企业数据积累到一定程度后，必然要面临的数据安全和数据综合治理的重要课题。</w:t>
            </w:r>
          </w:p>
          <w:p w:rsidR="00FF44FE" w:rsidRDefault="00FF44FE" w:rsidP="00627840">
            <w:pPr>
              <w:spacing w:line="440" w:lineRule="exact"/>
              <w:ind w:leftChars="50" w:left="105" w:rightChars="50" w:right="105"/>
              <w:rPr>
                <w:rFonts w:ascii="仿宋" w:eastAsia="仿宋" w:hAnsi="仿宋" w:cs="仿宋"/>
                <w:bCs/>
                <w:sz w:val="28"/>
                <w:szCs w:val="28"/>
              </w:rPr>
            </w:pPr>
            <w:r>
              <w:rPr>
                <w:rFonts w:ascii="仿宋" w:eastAsia="仿宋" w:hAnsi="仿宋" w:cs="仿宋" w:hint="eastAsia"/>
                <w:b/>
                <w:sz w:val="28"/>
                <w:szCs w:val="28"/>
              </w:rPr>
              <w:t>需求内容描述</w:t>
            </w:r>
            <w:r>
              <w:rPr>
                <w:rFonts w:ascii="仿宋" w:eastAsia="仿宋" w:hAnsi="仿宋" w:cs="仿宋" w:hint="eastAsia"/>
                <w:bCs/>
                <w:sz w:val="28"/>
                <w:szCs w:val="28"/>
              </w:rPr>
              <w:t>（具体需求或技术痛点问题概述、技术解决的价值意义、产品目标和具体技术参数要求等，限3000字内）</w:t>
            </w:r>
          </w:p>
          <w:p w:rsidR="00FF44FE" w:rsidRPr="00025B71" w:rsidRDefault="00FF44FE" w:rsidP="00627840">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在当前集团公司“绿色化、数字化、智能化”转型提档升级的背景下，数据治理和数据利用已经成为一个与公司经营管理和生产运行各领域息息相关的重要课题。包钢股份ERP系统运行以来，收集了海量的有价值数据，为数据挖掘分析利用打下了基础。另外，包钢股份</w:t>
            </w:r>
          </w:p>
        </w:tc>
      </w:tr>
      <w:tr w:rsidR="00FF44FE" w:rsidTr="00627840">
        <w:trPr>
          <w:trHeight w:val="2900"/>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spacing w:line="440" w:lineRule="exact"/>
              <w:rPr>
                <w:rFonts w:ascii="仿宋" w:eastAsia="仿宋" w:hAnsi="仿宋" w:cs="仿宋"/>
                <w:sz w:val="24"/>
                <w:szCs w:val="24"/>
              </w:rPr>
            </w:pPr>
            <w:r>
              <w:rPr>
                <w:rFonts w:ascii="仿宋" w:eastAsia="仿宋" w:hAnsi="仿宋" w:cs="仿宋" w:hint="eastAsia"/>
                <w:sz w:val="24"/>
                <w:szCs w:val="24"/>
              </w:rPr>
              <w:lastRenderedPageBreak/>
              <w:t>的业务管理平台架构以ERP系统为核心，与物流、电商、电子采购等业务系统接口需求不断增加，与重点客户合同、质保书等数据对接需求不断增加。如何高效、稳定地管理和利用ERP系统的生产经营数据，已成为当前亟待解决的技术难题。</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该项目通过研究建立数据中台减轻ERP业务在用核心数据库的访问压力；为各领域激增的报表分析提供统一接口；充分利用数据实现业务及管理提升；增加关键数据的备份手段，提升数据的安全性。</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1、建立高可用性实时查询“备份库”</w:t>
            </w:r>
          </w:p>
          <w:p w:rsidR="00FF44FE" w:rsidRDefault="00FF44FE" w:rsidP="0062784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基于目前ERP数据库在新、老体系机房建立的同城异地双活系统，在完全备份基础上，针对完全备份恢复周期长、灵活性不足、恢复实时性差等问题进行完善和改进，利用闲置存储建立查询数据库，达到降低ERP数据库压力，快速恢复由人为失误导致的局部数据异常的目的，保证业务的连续性及数据的完整性。</w:t>
            </w:r>
          </w:p>
          <w:p w:rsidR="00FF44FE" w:rsidRDefault="00FF44FE" w:rsidP="0062784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2、建立在用生产经营数据定期导出的“备查库”。</w:t>
            </w:r>
          </w:p>
          <w:p w:rsidR="00FF44FE" w:rsidRDefault="00FF44FE" w:rsidP="0062784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针对ERP系统各业务领域不同的在用数据周期需求，利用现有软硬件资源，建立数据定期自动导出删除机制，将不参与当期生产经营时序运算和当月财务成本关账结算的“历史”数据导出到“备查”库，并删除在用库对应内容，提高ERP系统效率，一方面保证在用库数据的“低限保存、高效可用”，一方面保证“备查库”的“数据完整、备查备审”。</w:t>
            </w:r>
          </w:p>
          <w:p w:rsidR="00FF44FE" w:rsidRDefault="00FF44FE" w:rsidP="00627840">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3、基于“备份库”和“备查库”，建立数据综合利用中台。</w:t>
            </w:r>
          </w:p>
          <w:p w:rsidR="00FF44FE" w:rsidRPr="00025B71" w:rsidRDefault="00FF44FE" w:rsidP="00627840">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对ERP的数据规则进行梳理，建立数据查询利用规范，将目前ERP系统在用的报表和数据分析功能切换到“备用库”和“备查”库，降低主数据库压力；对不断增加的ERP与其他应用系统的数据接口按业务类型、数据传送周期等规则进行汇聚整合和建模处理，形成统一的数据接口共享服务。</w:t>
            </w:r>
          </w:p>
        </w:tc>
      </w:tr>
      <w:tr w:rsidR="00FF44FE" w:rsidTr="00627840">
        <w:trPr>
          <w:trHeight w:val="2499"/>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spacing w:line="440" w:lineRule="exact"/>
              <w:ind w:leftChars="50" w:left="105" w:rightChars="50" w:right="105"/>
              <w:jc w:val="left"/>
              <w:rPr>
                <w:rFonts w:ascii="仿宋" w:eastAsia="仿宋" w:hAnsi="仿宋" w:cs="仿宋"/>
                <w:b/>
                <w:sz w:val="28"/>
                <w:szCs w:val="28"/>
              </w:rPr>
            </w:pPr>
            <w:r>
              <w:rPr>
                <w:rFonts w:ascii="仿宋" w:eastAsia="仿宋" w:hAnsi="仿宋" w:cs="仿宋" w:hint="eastAsia"/>
                <w:b/>
                <w:sz w:val="28"/>
                <w:szCs w:val="28"/>
              </w:rPr>
              <w:t>现有基础情况</w:t>
            </w:r>
            <w:r>
              <w:rPr>
                <w:rFonts w:ascii="仿宋" w:eastAsia="仿宋" w:hAnsi="仿宋" w:cs="仿宋" w:hint="eastAsia"/>
                <w:bCs/>
                <w:sz w:val="28"/>
                <w:szCs w:val="28"/>
              </w:rPr>
              <w:t>（已开展的工作、所处阶段、投入资金和人力、仪器设备、生产条件等，限1000字）</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rPr>
              <w:t>该项目依托于包钢股份ERP运行多年积累的</w:t>
            </w:r>
            <w:r>
              <w:rPr>
                <w:rFonts w:ascii="仿宋" w:eastAsia="仿宋" w:hAnsi="仿宋" w:cs="仿宋" w:hint="eastAsia"/>
                <w:sz w:val="24"/>
                <w:szCs w:val="24"/>
              </w:rPr>
              <w:t>生产、质检、采购销售、财务成本等相关领域数据，以及数据抽取工具。</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ERP数据库已建立了同城异地双活机制，数据同时在两地存储设备同时落地，达到了硬件及机房环境容灾。</w:t>
            </w:r>
          </w:p>
          <w:p w:rsidR="00FF44FE" w:rsidRDefault="00FF44FE" w:rsidP="00627840">
            <w:pPr>
              <w:spacing w:line="44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对揭榜方要求</w:t>
            </w:r>
            <w:r>
              <w:rPr>
                <w:rFonts w:ascii="仿宋" w:eastAsia="仿宋" w:hAnsi="仿宋" w:cs="仿宋" w:hint="eastAsia"/>
                <w:bCs/>
                <w:sz w:val="28"/>
                <w:szCs w:val="28"/>
              </w:rPr>
              <w:t>（希望与哪类单位开展合作，对合作方所属领域和水平的要求，限1000字）</w:t>
            </w:r>
          </w:p>
          <w:p w:rsidR="00FF44FE" w:rsidRDefault="00FF44FE" w:rsidP="00FF44FE">
            <w:pPr>
              <w:numPr>
                <w:ilvl w:val="0"/>
                <w:numId w:val="7"/>
              </w:num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揭榜方应掌握股份ERP应用及系统平台架构的建设、维护过程及技术。</w:t>
            </w:r>
          </w:p>
          <w:p w:rsidR="00FF44FE" w:rsidRPr="00025B71" w:rsidRDefault="00FF44FE" w:rsidP="00FF44FE">
            <w:pPr>
              <w:numPr>
                <w:ilvl w:val="0"/>
                <w:numId w:val="7"/>
              </w:numPr>
              <w:spacing w:line="440" w:lineRule="exact"/>
              <w:ind w:firstLineChars="200" w:firstLine="480"/>
              <w:rPr>
                <w:rFonts w:ascii="仿宋" w:eastAsia="仿宋" w:hAnsi="仿宋" w:cs="仿宋" w:hint="eastAsia"/>
                <w:bCs/>
                <w:sz w:val="24"/>
                <w:szCs w:val="24"/>
              </w:rPr>
            </w:pPr>
            <w:r>
              <w:rPr>
                <w:rFonts w:ascii="仿宋" w:eastAsia="仿宋" w:hAnsi="仿宋" w:cs="仿宋" w:hint="eastAsia"/>
                <w:bCs/>
                <w:sz w:val="24"/>
                <w:szCs w:val="24"/>
              </w:rPr>
              <w:t>承接公司生产、经营等领域数字化规划、建设的部门。</w:t>
            </w:r>
          </w:p>
        </w:tc>
      </w:tr>
      <w:tr w:rsidR="00FF44FE" w:rsidTr="00627840">
        <w:trPr>
          <w:trHeight w:val="750"/>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rPr>
                <w:rFonts w:ascii="仿宋" w:eastAsia="仿宋" w:hAnsi="仿宋" w:cs="仿宋"/>
                <w:bCs/>
                <w:sz w:val="24"/>
                <w:szCs w:val="24"/>
              </w:rPr>
            </w:pPr>
            <w:r>
              <w:rPr>
                <w:rFonts w:ascii="仿宋" w:eastAsia="仿宋" w:hAnsi="仿宋" w:cs="仿宋" w:hint="eastAsia"/>
                <w:bCs/>
                <w:sz w:val="24"/>
                <w:szCs w:val="24"/>
              </w:rPr>
              <w:lastRenderedPageBreak/>
              <w:t>3</w:t>
            </w:r>
            <w:r>
              <w:rPr>
                <w:rFonts w:ascii="仿宋" w:eastAsia="仿宋" w:hAnsi="仿宋" w:cs="仿宋"/>
                <w:bCs/>
                <w:sz w:val="24"/>
                <w:szCs w:val="24"/>
              </w:rPr>
              <w:t>.</w:t>
            </w:r>
            <w:r>
              <w:rPr>
                <w:rFonts w:ascii="仿宋" w:eastAsia="仿宋" w:hAnsi="仿宋" w:cs="仿宋" w:hint="eastAsia"/>
                <w:bCs/>
                <w:sz w:val="24"/>
                <w:szCs w:val="24"/>
              </w:rPr>
              <w:t>具备软件开发，系统、数据库，以及数据库同城异地双活机制等信息化技术能力的人员。</w:t>
            </w:r>
          </w:p>
          <w:p w:rsidR="00FF44FE" w:rsidRDefault="00FF44FE" w:rsidP="00627840">
            <w:pPr>
              <w:spacing w:line="440" w:lineRule="exact"/>
              <w:ind w:leftChars="50" w:left="105" w:rightChars="50" w:right="105"/>
              <w:jc w:val="left"/>
              <w:rPr>
                <w:rFonts w:ascii="仿宋" w:eastAsia="仿宋" w:hAnsi="仿宋" w:cs="仿宋" w:hint="eastAsia"/>
                <w:b/>
                <w:sz w:val="28"/>
                <w:szCs w:val="28"/>
              </w:rPr>
            </w:pPr>
            <w:r>
              <w:rPr>
                <w:rFonts w:ascii="仿宋" w:eastAsia="仿宋" w:hAnsi="仿宋" w:cs="仿宋" w:hint="eastAsia"/>
                <w:bCs/>
                <w:sz w:val="24"/>
                <w:szCs w:val="24"/>
              </w:rPr>
              <w:t>项目实施过程中引入合作单位应具备软件开发、系统集成、架构设计等能力的信息技术公司。要求合作单位具有企业数据中台建设经验及成果，参与大中型信息系统集成项目建设相关案例。</w:t>
            </w:r>
          </w:p>
        </w:tc>
      </w:tr>
      <w:tr w:rsidR="00FF44FE" w:rsidTr="00627840">
        <w:trPr>
          <w:trHeight w:val="750"/>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spacing w:line="440" w:lineRule="exact"/>
              <w:ind w:leftChars="50" w:left="105" w:rightChars="50" w:right="105"/>
              <w:jc w:val="left"/>
              <w:rPr>
                <w:rFonts w:ascii="仿宋" w:eastAsia="仿宋" w:hAnsi="仿宋" w:cs="仿宋"/>
                <w:bCs/>
                <w:sz w:val="28"/>
                <w:szCs w:val="28"/>
              </w:rPr>
            </w:pPr>
            <w:r>
              <w:rPr>
                <w:rFonts w:ascii="仿宋" w:eastAsia="仿宋" w:hAnsi="仿宋" w:cs="仿宋" w:hint="eastAsia"/>
                <w:b/>
                <w:sz w:val="28"/>
                <w:szCs w:val="28"/>
              </w:rPr>
              <w:t>产权归属、利益分配等要求</w:t>
            </w:r>
            <w:r>
              <w:rPr>
                <w:rFonts w:ascii="仿宋" w:eastAsia="仿宋" w:hAnsi="仿宋" w:cs="仿宋" w:hint="eastAsia"/>
                <w:bCs/>
                <w:sz w:val="28"/>
                <w:szCs w:val="28"/>
              </w:rPr>
              <w:t>（限1000字）</w:t>
            </w:r>
          </w:p>
          <w:p w:rsidR="00FF44FE" w:rsidRDefault="00FF44FE" w:rsidP="00627840">
            <w:pPr>
              <w:spacing w:line="440" w:lineRule="exact"/>
              <w:ind w:leftChars="50" w:left="105" w:rightChars="50" w:right="105"/>
              <w:jc w:val="left"/>
              <w:rPr>
                <w:rFonts w:ascii="仿宋" w:eastAsia="仿宋" w:hAnsi="仿宋" w:cs="仿宋" w:hint="eastAsia"/>
                <w:b/>
                <w:sz w:val="28"/>
                <w:szCs w:val="28"/>
              </w:rPr>
            </w:pPr>
            <w:r>
              <w:rPr>
                <w:rFonts w:ascii="仿宋" w:eastAsia="仿宋" w:hAnsi="仿宋" w:cs="仿宋" w:hint="eastAsia"/>
                <w:bCs/>
                <w:sz w:val="24"/>
                <w:szCs w:val="24"/>
              </w:rPr>
              <w:t>产权归包钢（集团）公司所有。</w:t>
            </w:r>
          </w:p>
        </w:tc>
      </w:tr>
      <w:tr w:rsidR="00FF44FE" w:rsidTr="00627840">
        <w:trPr>
          <w:trHeight w:val="2293"/>
          <w:jc w:val="center"/>
        </w:trPr>
        <w:tc>
          <w:tcPr>
            <w:tcW w:w="9560" w:type="dxa"/>
            <w:gridSpan w:val="9"/>
            <w:tcBorders>
              <w:top w:val="single" w:sz="4" w:space="0" w:color="auto"/>
              <w:left w:val="single" w:sz="4" w:space="0" w:color="auto"/>
              <w:bottom w:val="single" w:sz="4" w:space="0" w:color="auto"/>
              <w:right w:val="single" w:sz="4" w:space="0" w:color="auto"/>
            </w:tcBorders>
          </w:tcPr>
          <w:p w:rsidR="00FF44FE" w:rsidRDefault="00FF44FE" w:rsidP="00627840">
            <w:pPr>
              <w:spacing w:line="440" w:lineRule="exact"/>
              <w:ind w:leftChars="50" w:left="105" w:rightChars="50" w:right="105"/>
              <w:rPr>
                <w:rFonts w:ascii="仿宋" w:eastAsia="仿宋" w:hAnsi="仿宋" w:cs="仿宋"/>
                <w:b/>
                <w:sz w:val="28"/>
                <w:szCs w:val="28"/>
              </w:rPr>
            </w:pPr>
            <w:r>
              <w:rPr>
                <w:rFonts w:ascii="仿宋" w:eastAsia="仿宋" w:hAnsi="仿宋" w:cs="仿宋" w:hint="eastAsia"/>
                <w:b/>
                <w:sz w:val="28"/>
                <w:szCs w:val="28"/>
              </w:rPr>
              <w:t>实测要求</w:t>
            </w:r>
            <w:r>
              <w:rPr>
                <w:rFonts w:ascii="仿宋" w:eastAsia="仿宋" w:hAnsi="仿宋" w:cs="仿宋" w:hint="eastAsia"/>
                <w:bCs/>
                <w:sz w:val="28"/>
                <w:szCs w:val="28"/>
              </w:rPr>
              <w:t>（实测时间、地点、方法、指标等）</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该项目包括了数据中台的建设、数据的存储、数据安全三个方面，涉及软件开发、硬件安装配置等技术手段，实测地点：信息服务中心机房，实测指标如下：</w:t>
            </w:r>
          </w:p>
          <w:p w:rsidR="00FF44FE" w:rsidRDefault="00FF44FE" w:rsidP="00FF44FE">
            <w:pPr>
              <w:numPr>
                <w:ilvl w:val="0"/>
                <w:numId w:val="8"/>
              </w:numPr>
              <w:spacing w:line="440" w:lineRule="exact"/>
              <w:ind w:firstLine="480"/>
              <w:rPr>
                <w:rFonts w:ascii="仿宋" w:eastAsia="仿宋" w:hAnsi="仿宋" w:cs="仿宋"/>
                <w:sz w:val="24"/>
                <w:szCs w:val="24"/>
              </w:rPr>
            </w:pPr>
            <w:r>
              <w:rPr>
                <w:rFonts w:ascii="仿宋" w:eastAsia="仿宋" w:hAnsi="仿宋" w:cs="仿宋" w:hint="eastAsia"/>
                <w:sz w:val="24"/>
                <w:szCs w:val="24"/>
              </w:rPr>
              <w:t>数据利用</w:t>
            </w:r>
          </w:p>
          <w:p w:rsidR="00FF44FE" w:rsidRDefault="00FF44FE" w:rsidP="00627840">
            <w:pPr>
              <w:spacing w:line="440" w:lineRule="exact"/>
              <w:rPr>
                <w:rFonts w:ascii="仿宋" w:eastAsia="仿宋" w:hAnsi="仿宋" w:cs="仿宋"/>
                <w:sz w:val="24"/>
                <w:szCs w:val="24"/>
              </w:rPr>
            </w:pPr>
            <w:r>
              <w:rPr>
                <w:rFonts w:ascii="仿宋" w:eastAsia="仿宋" w:hAnsi="仿宋" w:cs="仿宋" w:hint="eastAsia"/>
                <w:sz w:val="24"/>
                <w:szCs w:val="24"/>
              </w:rPr>
              <w:t xml:space="preserve">    利用现有数据，为企业构建大数据基建体系，提供具备一站式数据资产构建和分析应用平台的能力，让企业的大数据应用更高效、更低门槛，高效实现数字化运营、驱动业务增长。</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2、数据安全性</w:t>
            </w:r>
          </w:p>
          <w:p w:rsidR="00FF44FE" w:rsidRDefault="00FF44FE" w:rsidP="00627840">
            <w:pPr>
              <w:spacing w:line="440" w:lineRule="exact"/>
              <w:ind w:firstLine="480"/>
              <w:rPr>
                <w:rFonts w:ascii="仿宋" w:eastAsia="仿宋" w:hAnsi="仿宋" w:cs="仿宋"/>
                <w:sz w:val="24"/>
                <w:szCs w:val="24"/>
              </w:rPr>
            </w:pPr>
            <w:r>
              <w:rPr>
                <w:rFonts w:ascii="仿宋" w:eastAsia="仿宋" w:hAnsi="仿宋" w:cs="仿宋" w:hint="eastAsia"/>
                <w:sz w:val="24"/>
                <w:szCs w:val="24"/>
              </w:rPr>
              <w:t>根据ERP系统数据特性，通过数据完全备份、数据表导出及异地双活不同技术手段，建立一整套数据安全体系和数据利用机制，保证数据的安全性、完整性和数据利用标准化。</w:t>
            </w:r>
          </w:p>
          <w:p w:rsidR="00FF44FE" w:rsidRDefault="00FF44FE" w:rsidP="00FF44FE">
            <w:pPr>
              <w:numPr>
                <w:ilvl w:val="0"/>
                <w:numId w:val="9"/>
              </w:numPr>
              <w:spacing w:line="440" w:lineRule="exact"/>
              <w:ind w:firstLine="480"/>
              <w:rPr>
                <w:rFonts w:ascii="仿宋" w:eastAsia="仿宋" w:hAnsi="仿宋" w:cs="仿宋"/>
                <w:sz w:val="24"/>
                <w:szCs w:val="24"/>
              </w:rPr>
            </w:pPr>
            <w:r>
              <w:rPr>
                <w:rFonts w:ascii="仿宋" w:eastAsia="仿宋" w:hAnsi="仿宋" w:cs="仿宋" w:hint="eastAsia"/>
                <w:sz w:val="24"/>
                <w:szCs w:val="24"/>
              </w:rPr>
              <w:t>数据高可用性</w:t>
            </w:r>
          </w:p>
          <w:p w:rsidR="00FF44FE" w:rsidRPr="00025B71" w:rsidRDefault="00FF44FE" w:rsidP="00627840">
            <w:pPr>
              <w:spacing w:line="440" w:lineRule="exact"/>
              <w:rPr>
                <w:rFonts w:ascii="仿宋" w:eastAsia="仿宋" w:hAnsi="仿宋" w:cs="仿宋" w:hint="eastAsia"/>
                <w:sz w:val="24"/>
                <w:szCs w:val="24"/>
              </w:rPr>
            </w:pPr>
            <w:r>
              <w:rPr>
                <w:rFonts w:ascii="仿宋" w:eastAsia="仿宋" w:hAnsi="仿宋" w:cs="仿宋" w:hint="eastAsia"/>
                <w:sz w:val="24"/>
                <w:szCs w:val="24"/>
              </w:rPr>
              <w:t xml:space="preserve">    建立“备查库”，将数据在不增加ERP数据库压力的情况下更加方便、高效地提供给数据中台，做数据治理、开发等工作。解决相关数据利用瓶颈问题，实现应用级容灾和双活的数据中心，提高ERP系统的高可用、安全、高效的运维目标，满足系统7*24*365不停歇运行业务要求及高并发情况下的负载均衡和高可用性要求。</w:t>
            </w:r>
          </w:p>
        </w:tc>
      </w:tr>
      <w:tr w:rsidR="00FF44FE" w:rsidTr="00627840">
        <w:trPr>
          <w:trHeight w:val="513"/>
          <w:jc w:val="center"/>
        </w:trPr>
        <w:tc>
          <w:tcPr>
            <w:tcW w:w="2075" w:type="dxa"/>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b/>
                <w:sz w:val="28"/>
                <w:szCs w:val="28"/>
              </w:rPr>
            </w:pPr>
            <w:r>
              <w:rPr>
                <w:rFonts w:ascii="仿宋" w:eastAsia="仿宋" w:hAnsi="仿宋" w:cs="仿宋" w:hint="eastAsia"/>
                <w:b/>
                <w:sz w:val="28"/>
                <w:szCs w:val="28"/>
              </w:rPr>
              <w:t>时限要求</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r>
              <w:rPr>
                <w:rFonts w:ascii="仿宋" w:eastAsia="仿宋" w:hAnsi="仿宋" w:cs="仿宋" w:hint="eastAsia"/>
                <w:sz w:val="28"/>
                <w:szCs w:val="28"/>
              </w:rPr>
              <w:t xml:space="preserve">1-2年  </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center"/>
              <w:rPr>
                <w:rFonts w:ascii="仿宋" w:eastAsia="仿宋" w:hAnsi="仿宋" w:cs="仿宋"/>
                <w:sz w:val="28"/>
                <w:szCs w:val="28"/>
              </w:rPr>
            </w:pPr>
            <w:r>
              <w:rPr>
                <w:rFonts w:ascii="仿宋" w:eastAsia="仿宋" w:hAnsi="仿宋" w:cs="仿宋" w:hint="eastAsia"/>
                <w:b/>
                <w:bCs/>
                <w:sz w:val="28"/>
                <w:szCs w:val="28"/>
              </w:rPr>
              <w:t>项目拟总投入金额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FF44FE" w:rsidRDefault="00FF44FE" w:rsidP="00627840">
            <w:pPr>
              <w:spacing w:line="440" w:lineRule="exact"/>
              <w:jc w:val="right"/>
              <w:rPr>
                <w:rFonts w:ascii="仿宋" w:eastAsia="仿宋" w:hAnsi="仿宋" w:cs="仿宋"/>
                <w:sz w:val="28"/>
                <w:szCs w:val="28"/>
              </w:rPr>
            </w:pPr>
            <w:r>
              <w:rPr>
                <w:rFonts w:ascii="仿宋" w:eastAsia="仿宋" w:hAnsi="仿宋" w:cs="仿宋" w:hint="eastAsia"/>
                <w:sz w:val="28"/>
                <w:szCs w:val="28"/>
              </w:rPr>
              <w:t xml:space="preserve">600万元 </w:t>
            </w:r>
          </w:p>
        </w:tc>
      </w:tr>
    </w:tbl>
    <w:p w:rsidR="004D28A4" w:rsidRDefault="004D28A4">
      <w:pPr>
        <w:rPr>
          <w:rFonts w:hint="eastAsia"/>
        </w:rPr>
      </w:pPr>
    </w:p>
    <w:sectPr w:rsidR="004D28A4" w:rsidSect="003A3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A4" w:rsidRDefault="003475A4" w:rsidP="004D28A4">
      <w:r>
        <w:separator/>
      </w:r>
    </w:p>
  </w:endnote>
  <w:endnote w:type="continuationSeparator" w:id="0">
    <w:p w:rsidR="003475A4" w:rsidRDefault="003475A4" w:rsidP="004D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A4" w:rsidRDefault="003475A4" w:rsidP="004D28A4">
      <w:r>
        <w:separator/>
      </w:r>
    </w:p>
  </w:footnote>
  <w:footnote w:type="continuationSeparator" w:id="0">
    <w:p w:rsidR="003475A4" w:rsidRDefault="003475A4" w:rsidP="004D28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1ABFD"/>
    <w:multiLevelType w:val="singleLevel"/>
    <w:tmpl w:val="A041ABFD"/>
    <w:lvl w:ilvl="0">
      <w:start w:val="3"/>
      <w:numFmt w:val="decimal"/>
      <w:suff w:val="nothing"/>
      <w:lvlText w:val="%1、"/>
      <w:lvlJc w:val="left"/>
    </w:lvl>
  </w:abstractNum>
  <w:abstractNum w:abstractNumId="1" w15:restartNumberingAfterBreak="0">
    <w:nsid w:val="CDB87F69"/>
    <w:multiLevelType w:val="singleLevel"/>
    <w:tmpl w:val="BE7C0FD4"/>
    <w:lvl w:ilvl="0">
      <w:start w:val="1"/>
      <w:numFmt w:val="decimal"/>
      <w:suff w:val="nothing"/>
      <w:lvlText w:val="%1）"/>
      <w:lvlJc w:val="left"/>
      <w:rPr>
        <w:rFonts w:ascii="仿宋" w:eastAsia="仿宋" w:hAnsi="仿宋" w:cs="仿宋"/>
      </w:rPr>
    </w:lvl>
  </w:abstractNum>
  <w:abstractNum w:abstractNumId="2" w15:restartNumberingAfterBreak="0">
    <w:nsid w:val="E26B84B0"/>
    <w:multiLevelType w:val="singleLevel"/>
    <w:tmpl w:val="E26B84B0"/>
    <w:lvl w:ilvl="0">
      <w:start w:val="1"/>
      <w:numFmt w:val="decimal"/>
      <w:suff w:val="nothing"/>
      <w:lvlText w:val="%1、"/>
      <w:lvlJc w:val="left"/>
    </w:lvl>
  </w:abstractNum>
  <w:abstractNum w:abstractNumId="3" w15:restartNumberingAfterBreak="0">
    <w:nsid w:val="187F77A2"/>
    <w:multiLevelType w:val="hybridMultilevel"/>
    <w:tmpl w:val="4656CC32"/>
    <w:lvl w:ilvl="0" w:tplc="1A080EC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5E27604"/>
    <w:multiLevelType w:val="hybridMultilevel"/>
    <w:tmpl w:val="83B65716"/>
    <w:lvl w:ilvl="0" w:tplc="0409000B">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5" w15:restartNumberingAfterBreak="0">
    <w:nsid w:val="5027376A"/>
    <w:multiLevelType w:val="singleLevel"/>
    <w:tmpl w:val="5027376A"/>
    <w:lvl w:ilvl="0">
      <w:start w:val="1"/>
      <w:numFmt w:val="decimal"/>
      <w:suff w:val="nothing"/>
      <w:lvlText w:val="%1、"/>
      <w:lvlJc w:val="left"/>
    </w:lvl>
  </w:abstractNum>
  <w:abstractNum w:abstractNumId="6" w15:restartNumberingAfterBreak="0">
    <w:nsid w:val="54EF1BBC"/>
    <w:multiLevelType w:val="hybridMultilevel"/>
    <w:tmpl w:val="C4BE497A"/>
    <w:lvl w:ilvl="0" w:tplc="EC1C883C">
      <w:start w:val="1"/>
      <w:numFmt w:val="decimalEnclosedCircle"/>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7" w15:restartNumberingAfterBreak="0">
    <w:nsid w:val="61C2B469"/>
    <w:multiLevelType w:val="singleLevel"/>
    <w:tmpl w:val="61C2B469"/>
    <w:lvl w:ilvl="0">
      <w:start w:val="5"/>
      <w:numFmt w:val="decimal"/>
      <w:suff w:val="nothing"/>
      <w:lvlText w:val="%1）"/>
      <w:lvlJc w:val="left"/>
    </w:lvl>
  </w:abstractNum>
  <w:abstractNum w:abstractNumId="8" w15:restartNumberingAfterBreak="0">
    <w:nsid w:val="62D83B9C"/>
    <w:multiLevelType w:val="hybridMultilevel"/>
    <w:tmpl w:val="F7168AB6"/>
    <w:lvl w:ilvl="0" w:tplc="B34A94B2">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7"/>
  </w:num>
  <w:num w:numId="2">
    <w:abstractNumId w:val="4"/>
  </w:num>
  <w:num w:numId="3">
    <w:abstractNumId w:val="6"/>
  </w:num>
  <w:num w:numId="4">
    <w:abstractNumId w:val="1"/>
  </w:num>
  <w:num w:numId="5">
    <w:abstractNumId w:val="3"/>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36"/>
    <w:rsid w:val="00037D78"/>
    <w:rsid w:val="00044BC6"/>
    <w:rsid w:val="00052E60"/>
    <w:rsid w:val="0009087B"/>
    <w:rsid w:val="001205A8"/>
    <w:rsid w:val="00135C6D"/>
    <w:rsid w:val="00155161"/>
    <w:rsid w:val="00162B02"/>
    <w:rsid w:val="00186175"/>
    <w:rsid w:val="00192A87"/>
    <w:rsid w:val="0019709A"/>
    <w:rsid w:val="001A2DB2"/>
    <w:rsid w:val="001A52A1"/>
    <w:rsid w:val="001C3907"/>
    <w:rsid w:val="00210349"/>
    <w:rsid w:val="00213D7A"/>
    <w:rsid w:val="002157E1"/>
    <w:rsid w:val="002167A2"/>
    <w:rsid w:val="00220409"/>
    <w:rsid w:val="00233B3D"/>
    <w:rsid w:val="0024583F"/>
    <w:rsid w:val="00245BCD"/>
    <w:rsid w:val="00246FC3"/>
    <w:rsid w:val="002711E0"/>
    <w:rsid w:val="002A3237"/>
    <w:rsid w:val="002C7F3E"/>
    <w:rsid w:val="002D2F04"/>
    <w:rsid w:val="002F0928"/>
    <w:rsid w:val="003072D2"/>
    <w:rsid w:val="00314868"/>
    <w:rsid w:val="003169FD"/>
    <w:rsid w:val="0032754B"/>
    <w:rsid w:val="0033364D"/>
    <w:rsid w:val="003475A4"/>
    <w:rsid w:val="00370DA4"/>
    <w:rsid w:val="00372D13"/>
    <w:rsid w:val="00377669"/>
    <w:rsid w:val="003901D8"/>
    <w:rsid w:val="00390B60"/>
    <w:rsid w:val="003A39D0"/>
    <w:rsid w:val="003D458F"/>
    <w:rsid w:val="003E6BE3"/>
    <w:rsid w:val="00406B34"/>
    <w:rsid w:val="00430491"/>
    <w:rsid w:val="00432643"/>
    <w:rsid w:val="00433C8E"/>
    <w:rsid w:val="0043715B"/>
    <w:rsid w:val="00444FC9"/>
    <w:rsid w:val="00482967"/>
    <w:rsid w:val="00491F85"/>
    <w:rsid w:val="00494C9F"/>
    <w:rsid w:val="004A6258"/>
    <w:rsid w:val="004B41D4"/>
    <w:rsid w:val="004D28A4"/>
    <w:rsid w:val="004D7E2A"/>
    <w:rsid w:val="004E4DCF"/>
    <w:rsid w:val="004F2C65"/>
    <w:rsid w:val="00516D70"/>
    <w:rsid w:val="00567FAC"/>
    <w:rsid w:val="005760CA"/>
    <w:rsid w:val="00584050"/>
    <w:rsid w:val="00585337"/>
    <w:rsid w:val="005A0769"/>
    <w:rsid w:val="005A25C2"/>
    <w:rsid w:val="005B1D05"/>
    <w:rsid w:val="005C42A7"/>
    <w:rsid w:val="005C61EC"/>
    <w:rsid w:val="005D0D77"/>
    <w:rsid w:val="005D0FFC"/>
    <w:rsid w:val="005E26EF"/>
    <w:rsid w:val="005F6F5C"/>
    <w:rsid w:val="005F7EA7"/>
    <w:rsid w:val="0060260C"/>
    <w:rsid w:val="00611A71"/>
    <w:rsid w:val="00623936"/>
    <w:rsid w:val="0063072A"/>
    <w:rsid w:val="00657EE9"/>
    <w:rsid w:val="00682F7E"/>
    <w:rsid w:val="006855FC"/>
    <w:rsid w:val="006C204F"/>
    <w:rsid w:val="006D4AFC"/>
    <w:rsid w:val="006E5990"/>
    <w:rsid w:val="006F0548"/>
    <w:rsid w:val="007130D5"/>
    <w:rsid w:val="00725F68"/>
    <w:rsid w:val="007369B1"/>
    <w:rsid w:val="007403B5"/>
    <w:rsid w:val="00740892"/>
    <w:rsid w:val="00740D38"/>
    <w:rsid w:val="00740E40"/>
    <w:rsid w:val="00742266"/>
    <w:rsid w:val="00764089"/>
    <w:rsid w:val="007670BB"/>
    <w:rsid w:val="00792579"/>
    <w:rsid w:val="007A6CF7"/>
    <w:rsid w:val="007C2CE2"/>
    <w:rsid w:val="007C3165"/>
    <w:rsid w:val="007C4658"/>
    <w:rsid w:val="007C4D5F"/>
    <w:rsid w:val="007D7A0E"/>
    <w:rsid w:val="007F5F53"/>
    <w:rsid w:val="00831C68"/>
    <w:rsid w:val="00831FC6"/>
    <w:rsid w:val="0084501A"/>
    <w:rsid w:val="00850624"/>
    <w:rsid w:val="00882207"/>
    <w:rsid w:val="008A185B"/>
    <w:rsid w:val="008A2998"/>
    <w:rsid w:val="008B0DAC"/>
    <w:rsid w:val="008E33C0"/>
    <w:rsid w:val="008F28C3"/>
    <w:rsid w:val="008F3827"/>
    <w:rsid w:val="0091176E"/>
    <w:rsid w:val="0095170E"/>
    <w:rsid w:val="009A5895"/>
    <w:rsid w:val="009B2169"/>
    <w:rsid w:val="009B79EE"/>
    <w:rsid w:val="009C0638"/>
    <w:rsid w:val="009D641D"/>
    <w:rsid w:val="009F5DED"/>
    <w:rsid w:val="00A2246F"/>
    <w:rsid w:val="00A26DB7"/>
    <w:rsid w:val="00A651F1"/>
    <w:rsid w:val="00A91EB5"/>
    <w:rsid w:val="00AA0B21"/>
    <w:rsid w:val="00AD39DB"/>
    <w:rsid w:val="00B15944"/>
    <w:rsid w:val="00B35EBC"/>
    <w:rsid w:val="00B368D2"/>
    <w:rsid w:val="00B42BC5"/>
    <w:rsid w:val="00B52E87"/>
    <w:rsid w:val="00B612D5"/>
    <w:rsid w:val="00BA6178"/>
    <w:rsid w:val="00BA7643"/>
    <w:rsid w:val="00BD5D07"/>
    <w:rsid w:val="00BE70F6"/>
    <w:rsid w:val="00C10221"/>
    <w:rsid w:val="00C13C72"/>
    <w:rsid w:val="00C2152A"/>
    <w:rsid w:val="00C32D28"/>
    <w:rsid w:val="00C33BBD"/>
    <w:rsid w:val="00C36384"/>
    <w:rsid w:val="00C37EA9"/>
    <w:rsid w:val="00C43184"/>
    <w:rsid w:val="00C50016"/>
    <w:rsid w:val="00C546D3"/>
    <w:rsid w:val="00C61914"/>
    <w:rsid w:val="00C81416"/>
    <w:rsid w:val="00CE2431"/>
    <w:rsid w:val="00CE2D72"/>
    <w:rsid w:val="00CF3C33"/>
    <w:rsid w:val="00D43404"/>
    <w:rsid w:val="00D43824"/>
    <w:rsid w:val="00D5741E"/>
    <w:rsid w:val="00D74A65"/>
    <w:rsid w:val="00D85E65"/>
    <w:rsid w:val="00D92138"/>
    <w:rsid w:val="00DB02B8"/>
    <w:rsid w:val="00DB0A3A"/>
    <w:rsid w:val="00DF59C2"/>
    <w:rsid w:val="00E223A8"/>
    <w:rsid w:val="00E30651"/>
    <w:rsid w:val="00E47435"/>
    <w:rsid w:val="00E57C69"/>
    <w:rsid w:val="00E76398"/>
    <w:rsid w:val="00E773B4"/>
    <w:rsid w:val="00E82A88"/>
    <w:rsid w:val="00E85ED6"/>
    <w:rsid w:val="00E90E20"/>
    <w:rsid w:val="00E924D0"/>
    <w:rsid w:val="00EA6809"/>
    <w:rsid w:val="00EC1B9B"/>
    <w:rsid w:val="00EE05E0"/>
    <w:rsid w:val="00EE1F03"/>
    <w:rsid w:val="00EF5752"/>
    <w:rsid w:val="00EF7D77"/>
    <w:rsid w:val="00F42108"/>
    <w:rsid w:val="00F45D09"/>
    <w:rsid w:val="00F67E88"/>
    <w:rsid w:val="00F8560F"/>
    <w:rsid w:val="00FA5462"/>
    <w:rsid w:val="00FC2AF4"/>
    <w:rsid w:val="00FC2B60"/>
    <w:rsid w:val="00FC4F29"/>
    <w:rsid w:val="00FC60AA"/>
    <w:rsid w:val="00FD50B1"/>
    <w:rsid w:val="00FD779E"/>
    <w:rsid w:val="00FF19A6"/>
    <w:rsid w:val="00FF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1FFE"/>
  <w15:chartTrackingRefBased/>
  <w15:docId w15:val="{ED52B6D1-ADDB-4D15-B241-F7EB277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DF59C2"/>
    <w:pPr>
      <w:ind w:firstLine="420"/>
    </w:pPr>
  </w:style>
  <w:style w:type="character" w:customStyle="1" w:styleId="NormalCharacter">
    <w:name w:val="NormalCharacter"/>
    <w:semiHidden/>
    <w:qFormat/>
    <w:rsid w:val="00DF59C2"/>
  </w:style>
  <w:style w:type="paragraph" w:styleId="a4">
    <w:name w:val="List Paragraph"/>
    <w:basedOn w:val="a"/>
    <w:uiPriority w:val="99"/>
    <w:rsid w:val="005A25C2"/>
    <w:pPr>
      <w:ind w:firstLineChars="200" w:firstLine="420"/>
    </w:pPr>
  </w:style>
  <w:style w:type="table" w:styleId="a5">
    <w:name w:val="Table Grid"/>
    <w:basedOn w:val="a1"/>
    <w:qFormat/>
    <w:rsid w:val="008A29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28A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D28A4"/>
    <w:rPr>
      <w:sz w:val="18"/>
      <w:szCs w:val="18"/>
    </w:rPr>
  </w:style>
  <w:style w:type="paragraph" w:styleId="a8">
    <w:name w:val="footer"/>
    <w:basedOn w:val="a"/>
    <w:link w:val="a9"/>
    <w:uiPriority w:val="99"/>
    <w:unhideWhenUsed/>
    <w:rsid w:val="004D28A4"/>
    <w:pPr>
      <w:tabs>
        <w:tab w:val="center" w:pos="4153"/>
        <w:tab w:val="right" w:pos="8306"/>
      </w:tabs>
      <w:snapToGrid w:val="0"/>
      <w:jc w:val="left"/>
    </w:pPr>
    <w:rPr>
      <w:sz w:val="18"/>
      <w:szCs w:val="18"/>
    </w:rPr>
  </w:style>
  <w:style w:type="character" w:customStyle="1" w:styleId="a9">
    <w:name w:val="页脚 字符"/>
    <w:basedOn w:val="a0"/>
    <w:link w:val="a8"/>
    <w:uiPriority w:val="99"/>
    <w:rsid w:val="004D28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54</Pages>
  <Words>7417</Words>
  <Characters>42279</Characters>
  <Application>Microsoft Office Word</Application>
  <DocSecurity>0</DocSecurity>
  <Lines>352</Lines>
  <Paragraphs>99</Paragraphs>
  <ScaleCrop>false</ScaleCrop>
  <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吴沙日娜</dc:creator>
  <cp:keywords/>
  <dc:description/>
  <cp:lastModifiedBy>吴沙日娜</cp:lastModifiedBy>
  <cp:revision>60</cp:revision>
  <dcterms:created xsi:type="dcterms:W3CDTF">2021-08-10T08:06:00Z</dcterms:created>
  <dcterms:modified xsi:type="dcterms:W3CDTF">2021-08-12T01:29:00Z</dcterms:modified>
</cp:coreProperties>
</file>